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09D" w:rsidRPr="00367979" w:rsidRDefault="00CB709D" w:rsidP="00CB709D">
      <w:pPr>
        <w:jc w:val="center"/>
        <w:rPr>
          <w:noProof/>
        </w:rPr>
      </w:pPr>
    </w:p>
    <w:p w:rsidR="00CB709D" w:rsidRPr="00367979" w:rsidRDefault="00CB709D" w:rsidP="00CB709D">
      <w:pPr>
        <w:jc w:val="center"/>
        <w:rPr>
          <w:noProof/>
        </w:rPr>
      </w:pPr>
    </w:p>
    <w:p w:rsidR="00CB709D" w:rsidRPr="00367979" w:rsidRDefault="00CB709D" w:rsidP="00CB709D">
      <w:pPr>
        <w:jc w:val="center"/>
        <w:rPr>
          <w:noProof/>
        </w:rPr>
      </w:pPr>
    </w:p>
    <w:p w:rsidR="00CB709D" w:rsidRPr="00367979" w:rsidRDefault="00CB709D" w:rsidP="00CB709D">
      <w:pPr>
        <w:jc w:val="center"/>
        <w:rPr>
          <w:noProof/>
        </w:rPr>
      </w:pPr>
    </w:p>
    <w:p w:rsidR="00CB709D" w:rsidRPr="00367979" w:rsidRDefault="00CB709D" w:rsidP="00CB709D">
      <w:pPr>
        <w:jc w:val="center"/>
        <w:rPr>
          <w:noProof/>
        </w:rPr>
      </w:pPr>
    </w:p>
    <w:p w:rsidR="007959E5" w:rsidRPr="00367979" w:rsidRDefault="007959E5" w:rsidP="00CB709D">
      <w:pPr>
        <w:jc w:val="center"/>
        <w:rPr>
          <w:noProof/>
        </w:rPr>
      </w:pPr>
    </w:p>
    <w:p w:rsidR="007959E5" w:rsidRPr="00367979" w:rsidRDefault="007959E5" w:rsidP="00CB709D">
      <w:pPr>
        <w:jc w:val="center"/>
        <w:rPr>
          <w:noProof/>
        </w:rPr>
      </w:pPr>
    </w:p>
    <w:p w:rsidR="007959E5" w:rsidRPr="00367979" w:rsidRDefault="007959E5" w:rsidP="00CB709D">
      <w:pPr>
        <w:jc w:val="center"/>
        <w:rPr>
          <w:noProof/>
        </w:rPr>
      </w:pPr>
    </w:p>
    <w:p w:rsidR="007959E5" w:rsidRPr="00367979" w:rsidRDefault="007959E5" w:rsidP="00CB709D">
      <w:pPr>
        <w:jc w:val="center"/>
        <w:rPr>
          <w:noProof/>
        </w:rPr>
      </w:pPr>
    </w:p>
    <w:p w:rsidR="007959E5" w:rsidRPr="00367979" w:rsidRDefault="007959E5" w:rsidP="00CB709D">
      <w:pPr>
        <w:jc w:val="center"/>
        <w:rPr>
          <w:noProof/>
        </w:rPr>
      </w:pPr>
    </w:p>
    <w:p w:rsidR="007959E5" w:rsidRPr="00367979" w:rsidRDefault="007959E5" w:rsidP="00CB709D">
      <w:pPr>
        <w:jc w:val="center"/>
        <w:rPr>
          <w:noProof/>
        </w:rPr>
      </w:pPr>
    </w:p>
    <w:p w:rsidR="007959E5" w:rsidRPr="00367979" w:rsidRDefault="007959E5" w:rsidP="00CB709D">
      <w:pPr>
        <w:jc w:val="center"/>
        <w:rPr>
          <w:noProof/>
        </w:rPr>
      </w:pPr>
    </w:p>
    <w:p w:rsidR="00CB709D" w:rsidRPr="00367979" w:rsidRDefault="00CB709D" w:rsidP="00CB709D">
      <w:pPr>
        <w:jc w:val="center"/>
        <w:rPr>
          <w:noProof/>
        </w:rPr>
      </w:pPr>
    </w:p>
    <w:p w:rsidR="00CB709D" w:rsidRPr="00367979" w:rsidRDefault="00CB709D" w:rsidP="00CB709D">
      <w:pPr>
        <w:jc w:val="center"/>
        <w:rPr>
          <w:noProof/>
        </w:rPr>
      </w:pPr>
    </w:p>
    <w:p w:rsidR="00CB709D" w:rsidRPr="00367979" w:rsidRDefault="00CB709D" w:rsidP="00CB709D">
      <w:pPr>
        <w:jc w:val="center"/>
        <w:rPr>
          <w:noProof/>
        </w:rPr>
      </w:pPr>
    </w:p>
    <w:p w:rsidR="00CB709D" w:rsidRPr="00367979" w:rsidRDefault="00CB709D" w:rsidP="00CB709D">
      <w:pPr>
        <w:jc w:val="center"/>
      </w:pPr>
    </w:p>
    <w:p w:rsidR="00CB709D" w:rsidRPr="00367979" w:rsidRDefault="00CB709D" w:rsidP="00CB709D">
      <w:pPr>
        <w:jc w:val="center"/>
      </w:pPr>
    </w:p>
    <w:p w:rsidR="00CB709D" w:rsidRPr="00367979" w:rsidRDefault="00CB709D" w:rsidP="00CB709D">
      <w:pPr>
        <w:jc w:val="center"/>
      </w:pPr>
    </w:p>
    <w:p w:rsidR="00CB709D" w:rsidRPr="00367979" w:rsidRDefault="00CB709D" w:rsidP="00CB709D">
      <w:pPr>
        <w:jc w:val="center"/>
      </w:pPr>
    </w:p>
    <w:p w:rsidR="007959E5" w:rsidRPr="00367979" w:rsidRDefault="007959E5" w:rsidP="00CB709D">
      <w:pPr>
        <w:jc w:val="center"/>
      </w:pPr>
    </w:p>
    <w:p w:rsidR="007959E5" w:rsidRPr="00367979" w:rsidRDefault="007959E5" w:rsidP="00CB709D">
      <w:pPr>
        <w:jc w:val="center"/>
      </w:pPr>
    </w:p>
    <w:p w:rsidR="007959E5" w:rsidRPr="00367979" w:rsidRDefault="007959E5" w:rsidP="00CB709D">
      <w:pPr>
        <w:jc w:val="center"/>
      </w:pPr>
    </w:p>
    <w:p w:rsidR="007959E5" w:rsidRPr="00367979" w:rsidRDefault="007959E5" w:rsidP="00CB709D">
      <w:pPr>
        <w:jc w:val="center"/>
      </w:pPr>
    </w:p>
    <w:p w:rsidR="007959E5" w:rsidRPr="00367979" w:rsidRDefault="007959E5" w:rsidP="00CB709D">
      <w:pPr>
        <w:jc w:val="center"/>
      </w:pPr>
    </w:p>
    <w:p w:rsidR="008D01CF" w:rsidRPr="00367979" w:rsidRDefault="00BE0296" w:rsidP="00CB709D">
      <w:pPr>
        <w:pStyle w:val="Tekstpodstawowy"/>
        <w:spacing w:line="360" w:lineRule="auto"/>
        <w:jc w:val="center"/>
        <w:rPr>
          <w:rFonts w:cs="Arial"/>
          <w:b w:val="0"/>
          <w:bCs w:val="0"/>
          <w:sz w:val="32"/>
          <w:szCs w:val="32"/>
        </w:rPr>
      </w:pPr>
      <w:r>
        <w:rPr>
          <w:b w:val="0"/>
          <w:sz w:val="32"/>
        </w:rPr>
        <w:t>INTERIM CONDENSED</w:t>
      </w:r>
      <w:r w:rsidR="00CB709D">
        <w:rPr>
          <w:b w:val="0"/>
          <w:sz w:val="32"/>
        </w:rPr>
        <w:t xml:space="preserve"> CONSOLIDATED </w:t>
      </w:r>
    </w:p>
    <w:p w:rsidR="008D01CF" w:rsidRPr="00367979" w:rsidRDefault="00CB709D" w:rsidP="00CB709D">
      <w:pPr>
        <w:pStyle w:val="Tekstpodstawowy"/>
        <w:spacing w:line="360" w:lineRule="auto"/>
        <w:jc w:val="center"/>
        <w:rPr>
          <w:rFonts w:cs="Arial"/>
          <w:b w:val="0"/>
          <w:bCs w:val="0"/>
          <w:sz w:val="32"/>
          <w:szCs w:val="32"/>
        </w:rPr>
      </w:pPr>
      <w:r>
        <w:rPr>
          <w:b w:val="0"/>
          <w:sz w:val="32"/>
        </w:rPr>
        <w:t>FINANCIAL STATEMENTS</w:t>
      </w:r>
    </w:p>
    <w:p w:rsidR="00CB709D" w:rsidRPr="00367979" w:rsidRDefault="00CB709D" w:rsidP="00CB709D">
      <w:pPr>
        <w:pStyle w:val="Tekstpodstawowy"/>
        <w:spacing w:line="360" w:lineRule="auto"/>
        <w:jc w:val="center"/>
        <w:rPr>
          <w:rFonts w:cs="Arial"/>
          <w:b w:val="0"/>
          <w:bCs w:val="0"/>
          <w:sz w:val="32"/>
          <w:szCs w:val="32"/>
        </w:rPr>
      </w:pPr>
      <w:r>
        <w:rPr>
          <w:b w:val="0"/>
          <w:sz w:val="32"/>
        </w:rPr>
        <w:t xml:space="preserve">OF THE </w:t>
      </w:r>
      <w:r w:rsidR="00BE0296">
        <w:rPr>
          <w:b w:val="0"/>
          <w:sz w:val="32"/>
        </w:rPr>
        <w:t xml:space="preserve">CAPITAL GROUP </w:t>
      </w:r>
      <w:r>
        <w:rPr>
          <w:b w:val="0"/>
          <w:sz w:val="32"/>
        </w:rPr>
        <w:t xml:space="preserve">CCC S.A. </w:t>
      </w:r>
    </w:p>
    <w:p w:rsidR="00CB709D" w:rsidRPr="00367979" w:rsidRDefault="00CB709D" w:rsidP="00CB709D">
      <w:pPr>
        <w:jc w:val="center"/>
        <w:rPr>
          <w:rFonts w:cs="Arial"/>
          <w:sz w:val="32"/>
          <w:szCs w:val="32"/>
        </w:rPr>
      </w:pPr>
      <w:r>
        <w:rPr>
          <w:sz w:val="32"/>
        </w:rPr>
        <w:t>FOR THE PERIOD FROM 01.01.</w:t>
      </w:r>
      <w:r w:rsidR="00BE0296">
        <w:rPr>
          <w:sz w:val="32"/>
        </w:rPr>
        <w:t>2014</w:t>
      </w:r>
      <w:r>
        <w:rPr>
          <w:sz w:val="32"/>
        </w:rPr>
        <w:t xml:space="preserve"> TO 30.06.</w:t>
      </w:r>
      <w:r w:rsidR="00BE0296">
        <w:rPr>
          <w:sz w:val="32"/>
        </w:rPr>
        <w:t>2014</w:t>
      </w:r>
    </w:p>
    <w:p w:rsidR="00CB709D" w:rsidRPr="00367979" w:rsidRDefault="00CB709D" w:rsidP="00CB709D">
      <w:pPr>
        <w:spacing w:after="200" w:line="276" w:lineRule="auto"/>
        <w:rPr>
          <w:rFonts w:cs="Arial"/>
          <w:sz w:val="32"/>
          <w:szCs w:val="32"/>
        </w:rPr>
      </w:pPr>
      <w:r>
        <w:br w:type="page"/>
      </w:r>
    </w:p>
    <w:p w:rsidR="00CB709D" w:rsidRPr="00367979" w:rsidRDefault="00CB709D" w:rsidP="00CB709D">
      <w:pPr>
        <w:pStyle w:val="Tekstpodstawowy"/>
        <w:spacing w:line="360" w:lineRule="auto"/>
        <w:rPr>
          <w:rFonts w:cs="Arial"/>
          <w:sz w:val="24"/>
        </w:rPr>
      </w:pPr>
      <w:r>
        <w:rPr>
          <w:sz w:val="24"/>
        </w:rPr>
        <w:lastRenderedPageBreak/>
        <w:t>Table of Contents</w:t>
      </w:r>
      <w:bookmarkStart w:id="0" w:name="_GoBack"/>
      <w:bookmarkEnd w:id="0"/>
    </w:p>
    <w:p w:rsidR="001E4846" w:rsidRPr="00367979" w:rsidRDefault="001E4846" w:rsidP="00CB709D">
      <w:pPr>
        <w:pStyle w:val="Tekstpodstawowy"/>
        <w:spacing w:line="360" w:lineRule="auto"/>
        <w:rPr>
          <w:rFonts w:cs="Arial"/>
          <w:sz w:val="24"/>
        </w:rPr>
      </w:pPr>
    </w:p>
    <w:p w:rsidR="00C8604A" w:rsidRDefault="00A301B5">
      <w:pPr>
        <w:pStyle w:val="Spistreci2"/>
        <w:rPr>
          <w:rFonts w:asciiTheme="minorHAnsi" w:eastAsiaTheme="minorEastAsia" w:hAnsiTheme="minorHAnsi" w:cstheme="minorBidi"/>
          <w:noProof/>
          <w:sz w:val="22"/>
          <w:szCs w:val="22"/>
          <w:lang w:val="pl-PL" w:eastAsia="pl-PL" w:bidi="ar-SA"/>
        </w:rPr>
      </w:pPr>
      <w:r w:rsidRPr="00367979">
        <w:rPr>
          <w:rFonts w:cs="Arial"/>
          <w:sz w:val="18"/>
          <w:szCs w:val="18"/>
        </w:rPr>
        <w:fldChar w:fldCharType="begin"/>
      </w:r>
      <w:r w:rsidR="00CB709D" w:rsidRPr="00367979">
        <w:rPr>
          <w:rFonts w:cs="Arial"/>
          <w:sz w:val="18"/>
          <w:szCs w:val="18"/>
        </w:rPr>
        <w:instrText xml:space="preserve"> TOC \o "1-3" \h \z \u </w:instrText>
      </w:r>
      <w:r w:rsidRPr="00367979">
        <w:rPr>
          <w:rFonts w:cs="Arial"/>
          <w:sz w:val="18"/>
          <w:szCs w:val="18"/>
        </w:rPr>
        <w:fldChar w:fldCharType="separate"/>
      </w:r>
      <w:hyperlink w:anchor="_Toc366507883" w:history="1">
        <w:r w:rsidR="00EE4585" w:rsidRPr="00EE4585">
          <w:rPr>
            <w:rStyle w:val="Hipercze"/>
            <w:noProof/>
          </w:rPr>
          <w:t xml:space="preserve">INTERIM </w:t>
        </w:r>
        <w:r w:rsidR="00C8604A" w:rsidRPr="00B0225F">
          <w:rPr>
            <w:rStyle w:val="Hipercze"/>
            <w:noProof/>
          </w:rPr>
          <w:t xml:space="preserve">CONSOLIDATED STATEMENT OF </w:t>
        </w:r>
        <w:r w:rsidR="00A3148D">
          <w:rPr>
            <w:rStyle w:val="Hipercze"/>
            <w:noProof/>
          </w:rPr>
          <w:t>FINANCIAL RESULTS</w:t>
        </w:r>
        <w:r w:rsidR="00EE4585">
          <w:rPr>
            <w:rStyle w:val="Hipercze"/>
            <w:noProof/>
          </w:rPr>
          <w:t xml:space="preserve"> AND OTHER </w:t>
        </w:r>
        <w:r w:rsidR="00C8604A" w:rsidRPr="00B0225F">
          <w:rPr>
            <w:rStyle w:val="Hipercze"/>
            <w:noProof/>
          </w:rPr>
          <w:t xml:space="preserve"> INCOME</w:t>
        </w:r>
        <w:r w:rsidR="00C8604A">
          <w:rPr>
            <w:noProof/>
            <w:webHidden/>
          </w:rPr>
          <w:tab/>
        </w:r>
        <w:r>
          <w:rPr>
            <w:noProof/>
            <w:webHidden/>
          </w:rPr>
          <w:fldChar w:fldCharType="begin"/>
        </w:r>
        <w:r w:rsidR="00C8604A">
          <w:rPr>
            <w:noProof/>
            <w:webHidden/>
          </w:rPr>
          <w:instrText xml:space="preserve"> PAGEREF _Toc366507883 \h </w:instrText>
        </w:r>
        <w:r>
          <w:rPr>
            <w:noProof/>
            <w:webHidden/>
          </w:rPr>
        </w:r>
        <w:r>
          <w:rPr>
            <w:noProof/>
            <w:webHidden/>
          </w:rPr>
          <w:fldChar w:fldCharType="separate"/>
        </w:r>
        <w:r w:rsidR="00F80966">
          <w:rPr>
            <w:noProof/>
            <w:webHidden/>
          </w:rPr>
          <w:t>3</w:t>
        </w:r>
        <w:r>
          <w:rPr>
            <w:noProof/>
            <w:webHidden/>
          </w:rPr>
          <w:fldChar w:fldCharType="end"/>
        </w:r>
      </w:hyperlink>
    </w:p>
    <w:p w:rsidR="00C8604A" w:rsidRDefault="00A301B5">
      <w:pPr>
        <w:pStyle w:val="Spistreci2"/>
        <w:rPr>
          <w:rFonts w:asciiTheme="minorHAnsi" w:eastAsiaTheme="minorEastAsia" w:hAnsiTheme="minorHAnsi" w:cstheme="minorBidi"/>
          <w:noProof/>
          <w:sz w:val="22"/>
          <w:szCs w:val="22"/>
          <w:lang w:val="pl-PL" w:eastAsia="pl-PL" w:bidi="ar-SA"/>
        </w:rPr>
      </w:pPr>
      <w:hyperlink w:anchor="_Toc366507884" w:history="1">
        <w:r w:rsidR="00EE4585" w:rsidRPr="00EE4585">
          <w:rPr>
            <w:rStyle w:val="Hipercze"/>
            <w:noProof/>
          </w:rPr>
          <w:t xml:space="preserve">INTERIM </w:t>
        </w:r>
        <w:r w:rsidR="00C8604A" w:rsidRPr="00B0225F">
          <w:rPr>
            <w:rStyle w:val="Hipercze"/>
            <w:noProof/>
          </w:rPr>
          <w:t>CONSOLIDATED STATEMENT OF FINANCIAL POSITION</w:t>
        </w:r>
        <w:r w:rsidR="00C8604A">
          <w:rPr>
            <w:noProof/>
            <w:webHidden/>
          </w:rPr>
          <w:tab/>
        </w:r>
        <w:r>
          <w:rPr>
            <w:noProof/>
            <w:webHidden/>
          </w:rPr>
          <w:fldChar w:fldCharType="begin"/>
        </w:r>
        <w:r w:rsidR="00C8604A">
          <w:rPr>
            <w:noProof/>
            <w:webHidden/>
          </w:rPr>
          <w:instrText xml:space="preserve"> PAGEREF _Toc366507884 \h </w:instrText>
        </w:r>
        <w:r>
          <w:rPr>
            <w:noProof/>
            <w:webHidden/>
          </w:rPr>
        </w:r>
        <w:r>
          <w:rPr>
            <w:noProof/>
            <w:webHidden/>
          </w:rPr>
          <w:fldChar w:fldCharType="separate"/>
        </w:r>
        <w:r w:rsidR="00F80966">
          <w:rPr>
            <w:noProof/>
            <w:webHidden/>
          </w:rPr>
          <w:t>4</w:t>
        </w:r>
        <w:r>
          <w:rPr>
            <w:noProof/>
            <w:webHidden/>
          </w:rPr>
          <w:fldChar w:fldCharType="end"/>
        </w:r>
      </w:hyperlink>
    </w:p>
    <w:p w:rsidR="00C8604A" w:rsidRDefault="00EE4585">
      <w:pPr>
        <w:pStyle w:val="Spistreci2"/>
        <w:rPr>
          <w:rFonts w:asciiTheme="minorHAnsi" w:eastAsiaTheme="minorEastAsia" w:hAnsiTheme="minorHAnsi" w:cstheme="minorBidi"/>
          <w:noProof/>
          <w:sz w:val="22"/>
          <w:szCs w:val="22"/>
          <w:lang w:val="pl-PL" w:eastAsia="pl-PL" w:bidi="ar-SA"/>
        </w:rPr>
      </w:pPr>
      <w:r w:rsidRPr="00EE4585">
        <w:t xml:space="preserve">INTERIM </w:t>
      </w:r>
      <w:hyperlink w:anchor="_Toc366507885" w:history="1">
        <w:r w:rsidR="00C8604A" w:rsidRPr="00B0225F">
          <w:rPr>
            <w:rStyle w:val="Hipercze"/>
            <w:noProof/>
          </w:rPr>
          <w:t>CONSOLIDATED STATEMENT OF CHANGES IN EQUITY</w:t>
        </w:r>
        <w:r w:rsidR="00C8604A">
          <w:rPr>
            <w:noProof/>
            <w:webHidden/>
          </w:rPr>
          <w:tab/>
        </w:r>
        <w:r w:rsidR="00A301B5">
          <w:rPr>
            <w:noProof/>
            <w:webHidden/>
          </w:rPr>
          <w:fldChar w:fldCharType="begin"/>
        </w:r>
        <w:r w:rsidR="00C8604A">
          <w:rPr>
            <w:noProof/>
            <w:webHidden/>
          </w:rPr>
          <w:instrText xml:space="preserve"> PAGEREF _Toc366507885 \h </w:instrText>
        </w:r>
        <w:r w:rsidR="00A301B5">
          <w:rPr>
            <w:noProof/>
            <w:webHidden/>
          </w:rPr>
        </w:r>
        <w:r w:rsidR="00A301B5">
          <w:rPr>
            <w:noProof/>
            <w:webHidden/>
          </w:rPr>
          <w:fldChar w:fldCharType="separate"/>
        </w:r>
        <w:r w:rsidR="00F80966">
          <w:rPr>
            <w:noProof/>
            <w:webHidden/>
          </w:rPr>
          <w:t>5</w:t>
        </w:r>
        <w:r w:rsidR="00A301B5">
          <w:rPr>
            <w:noProof/>
            <w:webHidden/>
          </w:rPr>
          <w:fldChar w:fldCharType="end"/>
        </w:r>
      </w:hyperlink>
    </w:p>
    <w:p w:rsidR="00C8604A" w:rsidRDefault="00A301B5">
      <w:pPr>
        <w:pStyle w:val="Spistreci2"/>
        <w:rPr>
          <w:rFonts w:asciiTheme="minorHAnsi" w:eastAsiaTheme="minorEastAsia" w:hAnsiTheme="minorHAnsi" w:cstheme="minorBidi"/>
          <w:noProof/>
          <w:sz w:val="22"/>
          <w:szCs w:val="22"/>
          <w:lang w:val="pl-PL" w:eastAsia="pl-PL" w:bidi="ar-SA"/>
        </w:rPr>
      </w:pPr>
      <w:hyperlink w:anchor="_Toc366507886" w:history="1">
        <w:r w:rsidR="00EE4585" w:rsidRPr="00EE4585">
          <w:rPr>
            <w:rStyle w:val="Hipercze"/>
            <w:noProof/>
          </w:rPr>
          <w:t xml:space="preserve">INTERIM </w:t>
        </w:r>
        <w:r w:rsidR="00C8604A" w:rsidRPr="00B0225F">
          <w:rPr>
            <w:rStyle w:val="Hipercze"/>
            <w:noProof/>
          </w:rPr>
          <w:t>CONSOLIDATED CASH FLOW STATEMENT</w:t>
        </w:r>
        <w:r w:rsidR="00C8604A">
          <w:rPr>
            <w:noProof/>
            <w:webHidden/>
          </w:rPr>
          <w:tab/>
        </w:r>
        <w:r>
          <w:rPr>
            <w:noProof/>
            <w:webHidden/>
          </w:rPr>
          <w:fldChar w:fldCharType="begin"/>
        </w:r>
        <w:r w:rsidR="00C8604A">
          <w:rPr>
            <w:noProof/>
            <w:webHidden/>
          </w:rPr>
          <w:instrText xml:space="preserve"> PAGEREF _Toc366507886 \h </w:instrText>
        </w:r>
        <w:r>
          <w:rPr>
            <w:noProof/>
            <w:webHidden/>
          </w:rPr>
        </w:r>
        <w:r>
          <w:rPr>
            <w:noProof/>
            <w:webHidden/>
          </w:rPr>
          <w:fldChar w:fldCharType="separate"/>
        </w:r>
        <w:r w:rsidR="00F80966">
          <w:rPr>
            <w:noProof/>
            <w:webHidden/>
          </w:rPr>
          <w:t>7</w:t>
        </w:r>
        <w:r>
          <w:rPr>
            <w:noProof/>
            <w:webHidden/>
          </w:rPr>
          <w:fldChar w:fldCharType="end"/>
        </w:r>
      </w:hyperlink>
    </w:p>
    <w:p w:rsidR="00C8604A" w:rsidRDefault="00A301B5">
      <w:pPr>
        <w:pStyle w:val="Spistreci2"/>
        <w:rPr>
          <w:rFonts w:asciiTheme="minorHAnsi" w:eastAsiaTheme="minorEastAsia" w:hAnsiTheme="minorHAnsi" w:cstheme="minorBidi"/>
          <w:noProof/>
          <w:sz w:val="22"/>
          <w:szCs w:val="22"/>
          <w:lang w:val="pl-PL" w:eastAsia="pl-PL" w:bidi="ar-SA"/>
        </w:rPr>
      </w:pPr>
      <w:hyperlink w:anchor="_Toc366507887" w:history="1">
        <w:r w:rsidR="00C8604A" w:rsidRPr="00B0225F">
          <w:rPr>
            <w:rStyle w:val="Hipercze"/>
            <w:noProof/>
          </w:rPr>
          <w:t>NOTES</w:t>
        </w:r>
        <w:r w:rsidR="00C8604A">
          <w:rPr>
            <w:noProof/>
            <w:webHidden/>
          </w:rPr>
          <w:tab/>
        </w:r>
        <w:r>
          <w:rPr>
            <w:noProof/>
            <w:webHidden/>
          </w:rPr>
          <w:fldChar w:fldCharType="begin"/>
        </w:r>
        <w:r w:rsidR="00C8604A">
          <w:rPr>
            <w:noProof/>
            <w:webHidden/>
          </w:rPr>
          <w:instrText xml:space="preserve"> PAGEREF _Toc366507887 \h </w:instrText>
        </w:r>
        <w:r>
          <w:rPr>
            <w:noProof/>
            <w:webHidden/>
          </w:rPr>
        </w:r>
        <w:r>
          <w:rPr>
            <w:noProof/>
            <w:webHidden/>
          </w:rPr>
          <w:fldChar w:fldCharType="separate"/>
        </w:r>
        <w:r w:rsidR="00F80966">
          <w:rPr>
            <w:noProof/>
            <w:webHidden/>
          </w:rPr>
          <w:t>8</w:t>
        </w:r>
        <w:r>
          <w:rPr>
            <w:noProof/>
            <w:webHidden/>
          </w:rPr>
          <w:fldChar w:fldCharType="end"/>
        </w:r>
      </w:hyperlink>
    </w:p>
    <w:p w:rsidR="00C8604A" w:rsidRDefault="00A301B5">
      <w:pPr>
        <w:pStyle w:val="Spistreci1"/>
        <w:rPr>
          <w:rFonts w:asciiTheme="minorHAnsi" w:eastAsiaTheme="minorEastAsia" w:hAnsiTheme="minorHAnsi" w:cstheme="minorBidi"/>
          <w:noProof/>
          <w:sz w:val="22"/>
          <w:szCs w:val="22"/>
          <w:lang w:val="pl-PL" w:eastAsia="pl-PL" w:bidi="ar-SA"/>
        </w:rPr>
      </w:pPr>
      <w:hyperlink w:anchor="_Toc366507888" w:history="1">
        <w:r w:rsidR="00C8604A" w:rsidRPr="00B0225F">
          <w:rPr>
            <w:rStyle w:val="Hipercze"/>
            <w:noProof/>
          </w:rPr>
          <w:t>1.</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GENERAL INFORMATION</w:t>
        </w:r>
        <w:r w:rsidR="00C8604A">
          <w:rPr>
            <w:noProof/>
            <w:webHidden/>
          </w:rPr>
          <w:tab/>
        </w:r>
        <w:r>
          <w:rPr>
            <w:noProof/>
            <w:webHidden/>
          </w:rPr>
          <w:fldChar w:fldCharType="begin"/>
        </w:r>
        <w:r w:rsidR="00C8604A">
          <w:rPr>
            <w:noProof/>
            <w:webHidden/>
          </w:rPr>
          <w:instrText xml:space="preserve"> PAGEREF _Toc366507888 \h </w:instrText>
        </w:r>
        <w:r>
          <w:rPr>
            <w:noProof/>
            <w:webHidden/>
          </w:rPr>
        </w:r>
        <w:r>
          <w:rPr>
            <w:noProof/>
            <w:webHidden/>
          </w:rPr>
          <w:fldChar w:fldCharType="separate"/>
        </w:r>
        <w:r w:rsidR="00F80966">
          <w:rPr>
            <w:noProof/>
            <w:webHidden/>
          </w:rPr>
          <w:t>8</w:t>
        </w:r>
        <w:r>
          <w:rPr>
            <w:noProof/>
            <w:webHidden/>
          </w:rPr>
          <w:fldChar w:fldCharType="end"/>
        </w:r>
      </w:hyperlink>
    </w:p>
    <w:p w:rsidR="00C8604A" w:rsidRDefault="00A301B5">
      <w:pPr>
        <w:pStyle w:val="Spistreci1"/>
        <w:rPr>
          <w:rFonts w:asciiTheme="minorHAnsi" w:eastAsiaTheme="minorEastAsia" w:hAnsiTheme="minorHAnsi" w:cstheme="minorBidi"/>
          <w:noProof/>
          <w:sz w:val="22"/>
          <w:szCs w:val="22"/>
          <w:lang w:val="pl-PL" w:eastAsia="pl-PL" w:bidi="ar-SA"/>
        </w:rPr>
      </w:pPr>
      <w:hyperlink w:anchor="_Toc366507889" w:history="1">
        <w:r w:rsidR="00C8604A" w:rsidRPr="00B0225F">
          <w:rPr>
            <w:rStyle w:val="Hipercze"/>
            <w:noProof/>
          </w:rPr>
          <w:t>2.</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BASIS OF PREPARATION</w:t>
        </w:r>
        <w:r w:rsidR="00C8604A">
          <w:rPr>
            <w:noProof/>
            <w:webHidden/>
          </w:rPr>
          <w:tab/>
        </w:r>
        <w:r>
          <w:rPr>
            <w:noProof/>
            <w:webHidden/>
          </w:rPr>
          <w:fldChar w:fldCharType="begin"/>
        </w:r>
        <w:r w:rsidR="00C8604A">
          <w:rPr>
            <w:noProof/>
            <w:webHidden/>
          </w:rPr>
          <w:instrText xml:space="preserve"> PAGEREF _Toc366507889 \h </w:instrText>
        </w:r>
        <w:r>
          <w:rPr>
            <w:noProof/>
            <w:webHidden/>
          </w:rPr>
        </w:r>
        <w:r>
          <w:rPr>
            <w:noProof/>
            <w:webHidden/>
          </w:rPr>
          <w:fldChar w:fldCharType="separate"/>
        </w:r>
        <w:r w:rsidR="00F80966">
          <w:rPr>
            <w:noProof/>
            <w:webHidden/>
          </w:rPr>
          <w:t>8</w:t>
        </w:r>
        <w:r>
          <w:rPr>
            <w:noProof/>
            <w:webHidden/>
          </w:rPr>
          <w:fldChar w:fldCharType="end"/>
        </w:r>
      </w:hyperlink>
    </w:p>
    <w:p w:rsidR="00C8604A" w:rsidRDefault="00A301B5">
      <w:pPr>
        <w:pStyle w:val="Spistreci1"/>
        <w:rPr>
          <w:rFonts w:asciiTheme="minorHAnsi" w:eastAsiaTheme="minorEastAsia" w:hAnsiTheme="minorHAnsi" w:cstheme="minorBidi"/>
          <w:noProof/>
          <w:sz w:val="22"/>
          <w:szCs w:val="22"/>
          <w:lang w:val="pl-PL" w:eastAsia="pl-PL" w:bidi="ar-SA"/>
        </w:rPr>
      </w:pPr>
      <w:hyperlink w:anchor="_Toc366507890" w:history="1">
        <w:r w:rsidR="00C8604A" w:rsidRPr="00B0225F">
          <w:rPr>
            <w:rStyle w:val="Hipercze"/>
            <w:noProof/>
          </w:rPr>
          <w:t>3.</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BASIS FOR CONSOLIDATION</w:t>
        </w:r>
        <w:r w:rsidR="00C8604A">
          <w:rPr>
            <w:noProof/>
            <w:webHidden/>
          </w:rPr>
          <w:tab/>
        </w:r>
        <w:r>
          <w:rPr>
            <w:noProof/>
            <w:webHidden/>
          </w:rPr>
          <w:fldChar w:fldCharType="begin"/>
        </w:r>
        <w:r w:rsidR="00C8604A">
          <w:rPr>
            <w:noProof/>
            <w:webHidden/>
          </w:rPr>
          <w:instrText xml:space="preserve"> PAGEREF _Toc366507890 \h </w:instrText>
        </w:r>
        <w:r>
          <w:rPr>
            <w:noProof/>
            <w:webHidden/>
          </w:rPr>
        </w:r>
        <w:r>
          <w:rPr>
            <w:noProof/>
            <w:webHidden/>
          </w:rPr>
          <w:fldChar w:fldCharType="separate"/>
        </w:r>
        <w:r w:rsidR="00F80966">
          <w:rPr>
            <w:noProof/>
            <w:webHidden/>
          </w:rPr>
          <w:t>8</w:t>
        </w:r>
        <w:r>
          <w:rPr>
            <w:noProof/>
            <w:webHidden/>
          </w:rPr>
          <w:fldChar w:fldCharType="end"/>
        </w:r>
      </w:hyperlink>
    </w:p>
    <w:p w:rsidR="00C8604A" w:rsidRDefault="00A301B5">
      <w:pPr>
        <w:pStyle w:val="Spistreci1"/>
        <w:rPr>
          <w:rFonts w:asciiTheme="minorHAnsi" w:eastAsiaTheme="minorEastAsia" w:hAnsiTheme="minorHAnsi" w:cstheme="minorBidi"/>
          <w:noProof/>
          <w:sz w:val="22"/>
          <w:szCs w:val="22"/>
          <w:lang w:val="pl-PL" w:eastAsia="pl-PL" w:bidi="ar-SA"/>
        </w:rPr>
      </w:pPr>
      <w:hyperlink w:anchor="_Toc366507891" w:history="1">
        <w:r w:rsidR="00C8604A" w:rsidRPr="00B0225F">
          <w:rPr>
            <w:rStyle w:val="Hipercze"/>
            <w:noProof/>
          </w:rPr>
          <w:t>4.</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FUNCTIONAL AND PRESENTATION CURRENCY</w:t>
        </w:r>
        <w:r w:rsidR="00C8604A">
          <w:rPr>
            <w:noProof/>
            <w:webHidden/>
          </w:rPr>
          <w:tab/>
        </w:r>
        <w:r>
          <w:rPr>
            <w:noProof/>
            <w:webHidden/>
          </w:rPr>
          <w:fldChar w:fldCharType="begin"/>
        </w:r>
        <w:r w:rsidR="00C8604A">
          <w:rPr>
            <w:noProof/>
            <w:webHidden/>
          </w:rPr>
          <w:instrText xml:space="preserve"> PAGEREF _Toc366507891 \h </w:instrText>
        </w:r>
        <w:r>
          <w:rPr>
            <w:noProof/>
            <w:webHidden/>
          </w:rPr>
        </w:r>
        <w:r>
          <w:rPr>
            <w:noProof/>
            <w:webHidden/>
          </w:rPr>
          <w:fldChar w:fldCharType="separate"/>
        </w:r>
        <w:r w:rsidR="00F80966">
          <w:rPr>
            <w:noProof/>
            <w:webHidden/>
          </w:rPr>
          <w:t>8</w:t>
        </w:r>
        <w:r>
          <w:rPr>
            <w:noProof/>
            <w:webHidden/>
          </w:rPr>
          <w:fldChar w:fldCharType="end"/>
        </w:r>
      </w:hyperlink>
    </w:p>
    <w:p w:rsidR="00C8604A" w:rsidRDefault="00A301B5">
      <w:pPr>
        <w:pStyle w:val="Spistreci1"/>
        <w:rPr>
          <w:rFonts w:asciiTheme="minorHAnsi" w:eastAsiaTheme="minorEastAsia" w:hAnsiTheme="minorHAnsi" w:cstheme="minorBidi"/>
          <w:noProof/>
          <w:sz w:val="22"/>
          <w:szCs w:val="22"/>
          <w:lang w:val="pl-PL" w:eastAsia="pl-PL" w:bidi="ar-SA"/>
        </w:rPr>
      </w:pPr>
      <w:hyperlink w:anchor="_Toc366507892" w:history="1">
        <w:r w:rsidR="00C8604A" w:rsidRPr="00B0225F">
          <w:rPr>
            <w:rStyle w:val="Hipercze"/>
            <w:noProof/>
          </w:rPr>
          <w:t>5.</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ACCOUNTING PRINCIPLES APPLIED</w:t>
        </w:r>
        <w:r w:rsidR="00C8604A">
          <w:rPr>
            <w:noProof/>
            <w:webHidden/>
          </w:rPr>
          <w:tab/>
        </w:r>
        <w:r>
          <w:rPr>
            <w:noProof/>
            <w:webHidden/>
          </w:rPr>
          <w:fldChar w:fldCharType="begin"/>
        </w:r>
        <w:r w:rsidR="00C8604A">
          <w:rPr>
            <w:noProof/>
            <w:webHidden/>
          </w:rPr>
          <w:instrText xml:space="preserve"> PAGEREF _Toc366507892 \h </w:instrText>
        </w:r>
        <w:r>
          <w:rPr>
            <w:noProof/>
            <w:webHidden/>
          </w:rPr>
        </w:r>
        <w:r>
          <w:rPr>
            <w:noProof/>
            <w:webHidden/>
          </w:rPr>
          <w:fldChar w:fldCharType="separate"/>
        </w:r>
        <w:r w:rsidR="00F80966">
          <w:rPr>
            <w:noProof/>
            <w:webHidden/>
          </w:rPr>
          <w:t>9</w:t>
        </w:r>
        <w:r>
          <w:rPr>
            <w:noProof/>
            <w:webHidden/>
          </w:rPr>
          <w:fldChar w:fldCharType="end"/>
        </w:r>
      </w:hyperlink>
    </w:p>
    <w:p w:rsidR="00C8604A" w:rsidRDefault="00A301B5">
      <w:pPr>
        <w:pStyle w:val="Spistreci1"/>
        <w:rPr>
          <w:rFonts w:asciiTheme="minorHAnsi" w:eastAsiaTheme="minorEastAsia" w:hAnsiTheme="minorHAnsi" w:cstheme="minorBidi"/>
          <w:noProof/>
          <w:sz w:val="22"/>
          <w:szCs w:val="22"/>
          <w:lang w:val="pl-PL" w:eastAsia="pl-PL" w:bidi="ar-SA"/>
        </w:rPr>
      </w:pPr>
      <w:hyperlink w:anchor="_Toc366507893" w:history="1">
        <w:r w:rsidR="00C8604A" w:rsidRPr="00B0225F">
          <w:rPr>
            <w:rStyle w:val="Hipercze"/>
            <w:noProof/>
          </w:rPr>
          <w:t>6.</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SEASONALITY AND CYCLICALITY OF THE CCC S.A. CAPITAL COMPANY'S ACTIVITIES</w:t>
        </w:r>
        <w:r w:rsidR="00C8604A">
          <w:rPr>
            <w:noProof/>
            <w:webHidden/>
          </w:rPr>
          <w:tab/>
        </w:r>
        <w:r>
          <w:rPr>
            <w:noProof/>
            <w:webHidden/>
          </w:rPr>
          <w:fldChar w:fldCharType="begin"/>
        </w:r>
        <w:r w:rsidR="00C8604A">
          <w:rPr>
            <w:noProof/>
            <w:webHidden/>
          </w:rPr>
          <w:instrText xml:space="preserve"> PAGEREF _Toc366507893 \h </w:instrText>
        </w:r>
        <w:r>
          <w:rPr>
            <w:noProof/>
            <w:webHidden/>
          </w:rPr>
        </w:r>
        <w:r>
          <w:rPr>
            <w:noProof/>
            <w:webHidden/>
          </w:rPr>
          <w:fldChar w:fldCharType="separate"/>
        </w:r>
        <w:r w:rsidR="00F80966">
          <w:rPr>
            <w:noProof/>
            <w:webHidden/>
          </w:rPr>
          <w:t>10</w:t>
        </w:r>
        <w:r>
          <w:rPr>
            <w:noProof/>
            <w:webHidden/>
          </w:rPr>
          <w:fldChar w:fldCharType="end"/>
        </w:r>
      </w:hyperlink>
    </w:p>
    <w:p w:rsidR="00C8604A" w:rsidRDefault="00A301B5">
      <w:pPr>
        <w:pStyle w:val="Spistreci1"/>
        <w:rPr>
          <w:rFonts w:asciiTheme="minorHAnsi" w:eastAsiaTheme="minorEastAsia" w:hAnsiTheme="minorHAnsi" w:cstheme="minorBidi"/>
          <w:noProof/>
          <w:sz w:val="22"/>
          <w:szCs w:val="22"/>
          <w:lang w:val="pl-PL" w:eastAsia="pl-PL" w:bidi="ar-SA"/>
        </w:rPr>
      </w:pPr>
      <w:hyperlink w:anchor="_Toc366507894" w:history="1">
        <w:r w:rsidR="00C8604A" w:rsidRPr="00B0225F">
          <w:rPr>
            <w:rStyle w:val="Hipercze"/>
            <w:noProof/>
          </w:rPr>
          <w:t>7.</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REPORTING SEGMENTS</w:t>
        </w:r>
        <w:r w:rsidR="00C8604A">
          <w:rPr>
            <w:noProof/>
            <w:webHidden/>
          </w:rPr>
          <w:tab/>
        </w:r>
        <w:r>
          <w:rPr>
            <w:noProof/>
            <w:webHidden/>
          </w:rPr>
          <w:fldChar w:fldCharType="begin"/>
        </w:r>
        <w:r w:rsidR="00C8604A">
          <w:rPr>
            <w:noProof/>
            <w:webHidden/>
          </w:rPr>
          <w:instrText xml:space="preserve"> PAGEREF _Toc366507894 \h </w:instrText>
        </w:r>
        <w:r>
          <w:rPr>
            <w:noProof/>
            <w:webHidden/>
          </w:rPr>
        </w:r>
        <w:r>
          <w:rPr>
            <w:noProof/>
            <w:webHidden/>
          </w:rPr>
          <w:fldChar w:fldCharType="separate"/>
        </w:r>
        <w:r w:rsidR="00F80966">
          <w:rPr>
            <w:noProof/>
            <w:webHidden/>
          </w:rPr>
          <w:t>10</w:t>
        </w:r>
        <w:r>
          <w:rPr>
            <w:noProof/>
            <w:webHidden/>
          </w:rPr>
          <w:fldChar w:fldCharType="end"/>
        </w:r>
      </w:hyperlink>
    </w:p>
    <w:p w:rsidR="00C8604A" w:rsidRDefault="00A301B5">
      <w:pPr>
        <w:pStyle w:val="Spistreci1"/>
        <w:rPr>
          <w:rFonts w:asciiTheme="minorHAnsi" w:eastAsiaTheme="minorEastAsia" w:hAnsiTheme="minorHAnsi" w:cstheme="minorBidi"/>
          <w:noProof/>
          <w:sz w:val="22"/>
          <w:szCs w:val="22"/>
          <w:lang w:val="pl-PL" w:eastAsia="pl-PL" w:bidi="ar-SA"/>
        </w:rPr>
      </w:pPr>
      <w:hyperlink w:anchor="_Toc366507895" w:history="1">
        <w:r w:rsidR="00C8604A" w:rsidRPr="00B0225F">
          <w:rPr>
            <w:rStyle w:val="Hipercze"/>
            <w:noProof/>
          </w:rPr>
          <w:t>8.</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TANGIBLE FIXED ASSETS</w:t>
        </w:r>
        <w:r w:rsidR="00C8604A">
          <w:rPr>
            <w:noProof/>
            <w:webHidden/>
          </w:rPr>
          <w:tab/>
        </w:r>
        <w:r>
          <w:rPr>
            <w:noProof/>
            <w:webHidden/>
          </w:rPr>
          <w:fldChar w:fldCharType="begin"/>
        </w:r>
        <w:r w:rsidR="00C8604A">
          <w:rPr>
            <w:noProof/>
            <w:webHidden/>
          </w:rPr>
          <w:instrText xml:space="preserve"> PAGEREF _Toc366507895 \h </w:instrText>
        </w:r>
        <w:r>
          <w:rPr>
            <w:noProof/>
            <w:webHidden/>
          </w:rPr>
        </w:r>
        <w:r>
          <w:rPr>
            <w:noProof/>
            <w:webHidden/>
          </w:rPr>
          <w:fldChar w:fldCharType="separate"/>
        </w:r>
        <w:r w:rsidR="00F80966">
          <w:rPr>
            <w:noProof/>
            <w:webHidden/>
          </w:rPr>
          <w:t>1</w:t>
        </w:r>
        <w:r>
          <w:rPr>
            <w:noProof/>
            <w:webHidden/>
          </w:rPr>
          <w:fldChar w:fldCharType="end"/>
        </w:r>
      </w:hyperlink>
      <w:r w:rsidR="00A3148D">
        <w:t>4</w:t>
      </w:r>
    </w:p>
    <w:p w:rsidR="00C8604A" w:rsidRDefault="00A301B5">
      <w:pPr>
        <w:pStyle w:val="Spistreci1"/>
        <w:rPr>
          <w:rFonts w:asciiTheme="minorHAnsi" w:eastAsiaTheme="minorEastAsia" w:hAnsiTheme="minorHAnsi" w:cstheme="minorBidi"/>
          <w:noProof/>
          <w:sz w:val="22"/>
          <w:szCs w:val="22"/>
          <w:lang w:val="pl-PL" w:eastAsia="pl-PL" w:bidi="ar-SA"/>
        </w:rPr>
      </w:pPr>
      <w:hyperlink w:anchor="_Toc366507896" w:history="1">
        <w:r w:rsidR="00C8604A" w:rsidRPr="00B0225F">
          <w:rPr>
            <w:rStyle w:val="Hipercze"/>
            <w:noProof/>
          </w:rPr>
          <w:t>9.</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INTANGIBLE ASSETS</w:t>
        </w:r>
        <w:r w:rsidR="00C8604A">
          <w:rPr>
            <w:noProof/>
            <w:webHidden/>
          </w:rPr>
          <w:tab/>
        </w:r>
        <w:r>
          <w:rPr>
            <w:noProof/>
            <w:webHidden/>
          </w:rPr>
          <w:fldChar w:fldCharType="begin"/>
        </w:r>
        <w:r w:rsidR="00C8604A">
          <w:rPr>
            <w:noProof/>
            <w:webHidden/>
          </w:rPr>
          <w:instrText xml:space="preserve"> PAGEREF _Toc366507896 \h </w:instrText>
        </w:r>
        <w:r>
          <w:rPr>
            <w:noProof/>
            <w:webHidden/>
          </w:rPr>
        </w:r>
        <w:r>
          <w:rPr>
            <w:noProof/>
            <w:webHidden/>
          </w:rPr>
          <w:fldChar w:fldCharType="separate"/>
        </w:r>
        <w:r w:rsidR="00F80966">
          <w:rPr>
            <w:noProof/>
            <w:webHidden/>
          </w:rPr>
          <w:t>1</w:t>
        </w:r>
        <w:r>
          <w:rPr>
            <w:noProof/>
            <w:webHidden/>
          </w:rPr>
          <w:fldChar w:fldCharType="end"/>
        </w:r>
      </w:hyperlink>
      <w:r w:rsidR="00A3148D">
        <w:t>5</w:t>
      </w:r>
    </w:p>
    <w:p w:rsidR="00C8604A" w:rsidRDefault="00A301B5">
      <w:pPr>
        <w:pStyle w:val="Spistreci1"/>
        <w:rPr>
          <w:rFonts w:asciiTheme="minorHAnsi" w:eastAsiaTheme="minorEastAsia" w:hAnsiTheme="minorHAnsi" w:cstheme="minorBidi"/>
          <w:noProof/>
          <w:sz w:val="22"/>
          <w:szCs w:val="22"/>
          <w:lang w:val="pl-PL" w:eastAsia="pl-PL" w:bidi="ar-SA"/>
        </w:rPr>
      </w:pPr>
      <w:hyperlink w:anchor="_Toc366507897" w:history="1">
        <w:r w:rsidR="00C8604A" w:rsidRPr="00B0225F">
          <w:rPr>
            <w:rStyle w:val="Hipercze"/>
            <w:noProof/>
          </w:rPr>
          <w:t>10.</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CASH</w:t>
        </w:r>
        <w:r w:rsidR="00C8604A">
          <w:rPr>
            <w:noProof/>
            <w:webHidden/>
          </w:rPr>
          <w:tab/>
        </w:r>
        <w:r>
          <w:rPr>
            <w:noProof/>
            <w:webHidden/>
          </w:rPr>
          <w:fldChar w:fldCharType="begin"/>
        </w:r>
        <w:r w:rsidR="00C8604A">
          <w:rPr>
            <w:noProof/>
            <w:webHidden/>
          </w:rPr>
          <w:instrText xml:space="preserve"> PAGEREF _Toc366507897 \h </w:instrText>
        </w:r>
        <w:r>
          <w:rPr>
            <w:noProof/>
            <w:webHidden/>
          </w:rPr>
        </w:r>
        <w:r>
          <w:rPr>
            <w:noProof/>
            <w:webHidden/>
          </w:rPr>
          <w:fldChar w:fldCharType="separate"/>
        </w:r>
        <w:r w:rsidR="00F80966">
          <w:rPr>
            <w:noProof/>
            <w:webHidden/>
          </w:rPr>
          <w:t>1</w:t>
        </w:r>
        <w:r>
          <w:rPr>
            <w:noProof/>
            <w:webHidden/>
          </w:rPr>
          <w:fldChar w:fldCharType="end"/>
        </w:r>
      </w:hyperlink>
      <w:r w:rsidR="009008B4">
        <w:t>6</w:t>
      </w:r>
    </w:p>
    <w:p w:rsidR="00C8604A" w:rsidRDefault="00A301B5">
      <w:pPr>
        <w:pStyle w:val="Spistreci1"/>
        <w:rPr>
          <w:rFonts w:asciiTheme="minorHAnsi" w:eastAsiaTheme="minorEastAsia" w:hAnsiTheme="minorHAnsi" w:cstheme="minorBidi"/>
          <w:noProof/>
          <w:sz w:val="22"/>
          <w:szCs w:val="22"/>
          <w:lang w:val="pl-PL" w:eastAsia="pl-PL" w:bidi="ar-SA"/>
        </w:rPr>
      </w:pPr>
      <w:hyperlink w:anchor="_Toc366507898" w:history="1">
        <w:r w:rsidR="00C8604A" w:rsidRPr="00B0225F">
          <w:rPr>
            <w:rStyle w:val="Hipercze"/>
            <w:noProof/>
          </w:rPr>
          <w:t>11.</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INVENTORY, INVENTORY REVALUATION WRITE-DOWNS</w:t>
        </w:r>
        <w:r w:rsidR="00C8604A">
          <w:rPr>
            <w:noProof/>
            <w:webHidden/>
          </w:rPr>
          <w:tab/>
        </w:r>
        <w:r>
          <w:rPr>
            <w:noProof/>
            <w:webHidden/>
          </w:rPr>
          <w:fldChar w:fldCharType="begin"/>
        </w:r>
        <w:r w:rsidR="00C8604A">
          <w:rPr>
            <w:noProof/>
            <w:webHidden/>
          </w:rPr>
          <w:instrText xml:space="preserve"> PAGEREF _Toc366507898 \h </w:instrText>
        </w:r>
        <w:r>
          <w:rPr>
            <w:noProof/>
            <w:webHidden/>
          </w:rPr>
        </w:r>
        <w:r>
          <w:rPr>
            <w:noProof/>
            <w:webHidden/>
          </w:rPr>
          <w:fldChar w:fldCharType="separate"/>
        </w:r>
        <w:r w:rsidR="00F80966">
          <w:rPr>
            <w:noProof/>
            <w:webHidden/>
          </w:rPr>
          <w:t>1</w:t>
        </w:r>
        <w:r>
          <w:rPr>
            <w:noProof/>
            <w:webHidden/>
          </w:rPr>
          <w:fldChar w:fldCharType="end"/>
        </w:r>
      </w:hyperlink>
      <w:r w:rsidR="009008B4">
        <w:t>6</w:t>
      </w:r>
    </w:p>
    <w:p w:rsidR="00C8604A" w:rsidRDefault="00A301B5">
      <w:pPr>
        <w:pStyle w:val="Spistreci1"/>
        <w:rPr>
          <w:rFonts w:asciiTheme="minorHAnsi" w:eastAsiaTheme="minorEastAsia" w:hAnsiTheme="minorHAnsi" w:cstheme="minorBidi"/>
          <w:noProof/>
          <w:sz w:val="22"/>
          <w:szCs w:val="22"/>
          <w:lang w:val="pl-PL" w:eastAsia="pl-PL" w:bidi="ar-SA"/>
        </w:rPr>
      </w:pPr>
      <w:hyperlink w:anchor="_Toc366507899" w:history="1">
        <w:r w:rsidR="00C8604A" w:rsidRPr="00B0225F">
          <w:rPr>
            <w:rStyle w:val="Hipercze"/>
            <w:noProof/>
          </w:rPr>
          <w:t>12.</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INCOME TAX</w:t>
        </w:r>
        <w:r w:rsidR="00C8604A">
          <w:rPr>
            <w:noProof/>
            <w:webHidden/>
          </w:rPr>
          <w:tab/>
        </w:r>
        <w:r>
          <w:rPr>
            <w:noProof/>
            <w:webHidden/>
          </w:rPr>
          <w:fldChar w:fldCharType="begin"/>
        </w:r>
        <w:r w:rsidR="00C8604A">
          <w:rPr>
            <w:noProof/>
            <w:webHidden/>
          </w:rPr>
          <w:instrText xml:space="preserve"> PAGEREF _Toc366507899 \h </w:instrText>
        </w:r>
        <w:r>
          <w:rPr>
            <w:noProof/>
            <w:webHidden/>
          </w:rPr>
        </w:r>
        <w:r>
          <w:rPr>
            <w:noProof/>
            <w:webHidden/>
          </w:rPr>
          <w:fldChar w:fldCharType="separate"/>
        </w:r>
        <w:r w:rsidR="00F80966">
          <w:rPr>
            <w:noProof/>
            <w:webHidden/>
          </w:rPr>
          <w:t>1</w:t>
        </w:r>
        <w:r>
          <w:rPr>
            <w:noProof/>
            <w:webHidden/>
          </w:rPr>
          <w:fldChar w:fldCharType="end"/>
        </w:r>
      </w:hyperlink>
      <w:r w:rsidR="009008B4">
        <w:t>7</w:t>
      </w:r>
    </w:p>
    <w:p w:rsidR="00C8604A" w:rsidRDefault="00A301B5">
      <w:pPr>
        <w:pStyle w:val="Spistreci1"/>
        <w:rPr>
          <w:rFonts w:asciiTheme="minorHAnsi" w:eastAsiaTheme="minorEastAsia" w:hAnsiTheme="minorHAnsi" w:cstheme="minorBidi"/>
          <w:noProof/>
          <w:sz w:val="22"/>
          <w:szCs w:val="22"/>
          <w:lang w:val="pl-PL" w:eastAsia="pl-PL" w:bidi="ar-SA"/>
        </w:rPr>
      </w:pPr>
      <w:hyperlink w:anchor="_Toc366507900" w:history="1">
        <w:r w:rsidR="00C8604A" w:rsidRPr="00B0225F">
          <w:rPr>
            <w:rStyle w:val="Hipercze"/>
            <w:noProof/>
          </w:rPr>
          <w:t>13.</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DEFERRED TAX</w:t>
        </w:r>
        <w:r w:rsidR="00C8604A">
          <w:rPr>
            <w:noProof/>
            <w:webHidden/>
          </w:rPr>
          <w:tab/>
        </w:r>
        <w:r>
          <w:rPr>
            <w:noProof/>
            <w:webHidden/>
          </w:rPr>
          <w:fldChar w:fldCharType="begin"/>
        </w:r>
        <w:r w:rsidR="00C8604A">
          <w:rPr>
            <w:noProof/>
            <w:webHidden/>
          </w:rPr>
          <w:instrText xml:space="preserve"> PAGEREF _Toc366507900 \h </w:instrText>
        </w:r>
        <w:r>
          <w:rPr>
            <w:noProof/>
            <w:webHidden/>
          </w:rPr>
        </w:r>
        <w:r>
          <w:rPr>
            <w:noProof/>
            <w:webHidden/>
          </w:rPr>
          <w:fldChar w:fldCharType="separate"/>
        </w:r>
        <w:r w:rsidR="00F80966">
          <w:rPr>
            <w:noProof/>
            <w:webHidden/>
          </w:rPr>
          <w:t>1</w:t>
        </w:r>
        <w:r>
          <w:rPr>
            <w:noProof/>
            <w:webHidden/>
          </w:rPr>
          <w:fldChar w:fldCharType="end"/>
        </w:r>
      </w:hyperlink>
      <w:r w:rsidR="009008B4">
        <w:t>7</w:t>
      </w:r>
    </w:p>
    <w:p w:rsidR="00C8604A" w:rsidRDefault="00A301B5">
      <w:pPr>
        <w:pStyle w:val="Spistreci1"/>
        <w:rPr>
          <w:rFonts w:asciiTheme="minorHAnsi" w:eastAsiaTheme="minorEastAsia" w:hAnsiTheme="minorHAnsi" w:cstheme="minorBidi"/>
          <w:noProof/>
          <w:sz w:val="22"/>
          <w:szCs w:val="22"/>
          <w:lang w:val="pl-PL" w:eastAsia="pl-PL" w:bidi="ar-SA"/>
        </w:rPr>
      </w:pPr>
      <w:hyperlink w:anchor="_Toc366507901" w:history="1">
        <w:r w:rsidR="00C8604A" w:rsidRPr="00B0225F">
          <w:rPr>
            <w:rStyle w:val="Hipercze"/>
            <w:noProof/>
          </w:rPr>
          <w:t>14.</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 xml:space="preserve">FINANCIAL </w:t>
        </w:r>
        <w:r w:rsidR="00C24CCD">
          <w:rPr>
            <w:rStyle w:val="Hipercze"/>
            <w:noProof/>
          </w:rPr>
          <w:t xml:space="preserve">AND OPERATING </w:t>
        </w:r>
        <w:r w:rsidR="00C8604A" w:rsidRPr="00B0225F">
          <w:rPr>
            <w:rStyle w:val="Hipercze"/>
            <w:noProof/>
          </w:rPr>
          <w:t>REVENUES AND EXPENSES</w:t>
        </w:r>
        <w:r w:rsidR="00C8604A">
          <w:rPr>
            <w:noProof/>
            <w:webHidden/>
          </w:rPr>
          <w:tab/>
        </w:r>
        <w:r>
          <w:rPr>
            <w:noProof/>
            <w:webHidden/>
          </w:rPr>
          <w:fldChar w:fldCharType="begin"/>
        </w:r>
        <w:r w:rsidR="00C8604A">
          <w:rPr>
            <w:noProof/>
            <w:webHidden/>
          </w:rPr>
          <w:instrText xml:space="preserve"> PAGEREF _Toc366507901 \h </w:instrText>
        </w:r>
        <w:r>
          <w:rPr>
            <w:noProof/>
            <w:webHidden/>
          </w:rPr>
        </w:r>
        <w:r>
          <w:rPr>
            <w:noProof/>
            <w:webHidden/>
          </w:rPr>
          <w:fldChar w:fldCharType="separate"/>
        </w:r>
        <w:r w:rsidR="009008B4">
          <w:rPr>
            <w:noProof/>
            <w:webHidden/>
          </w:rPr>
          <w:t>1</w:t>
        </w:r>
        <w:r>
          <w:rPr>
            <w:noProof/>
            <w:webHidden/>
          </w:rPr>
          <w:fldChar w:fldCharType="end"/>
        </w:r>
      </w:hyperlink>
      <w:r w:rsidR="009008B4">
        <w:t>8</w:t>
      </w:r>
    </w:p>
    <w:p w:rsidR="00C8604A" w:rsidRDefault="00A301B5">
      <w:pPr>
        <w:pStyle w:val="Spistreci1"/>
      </w:pPr>
      <w:hyperlink w:anchor="_Toc366507902" w:history="1">
        <w:r w:rsidR="00C8604A" w:rsidRPr="00B0225F">
          <w:rPr>
            <w:rStyle w:val="Hipercze"/>
            <w:noProof/>
          </w:rPr>
          <w:t>15.</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CAPITALS</w:t>
        </w:r>
        <w:r w:rsidR="00C8604A">
          <w:rPr>
            <w:noProof/>
            <w:webHidden/>
          </w:rPr>
          <w:tab/>
        </w:r>
        <w:r>
          <w:rPr>
            <w:noProof/>
            <w:webHidden/>
          </w:rPr>
          <w:fldChar w:fldCharType="begin"/>
        </w:r>
        <w:r w:rsidR="00C8604A">
          <w:rPr>
            <w:noProof/>
            <w:webHidden/>
          </w:rPr>
          <w:instrText xml:space="preserve"> PAGEREF _Toc366507902 \h </w:instrText>
        </w:r>
        <w:r>
          <w:rPr>
            <w:noProof/>
            <w:webHidden/>
          </w:rPr>
        </w:r>
        <w:r>
          <w:rPr>
            <w:noProof/>
            <w:webHidden/>
          </w:rPr>
          <w:fldChar w:fldCharType="separate"/>
        </w:r>
        <w:r w:rsidR="00F80966">
          <w:rPr>
            <w:noProof/>
            <w:webHidden/>
          </w:rPr>
          <w:t>1</w:t>
        </w:r>
        <w:r>
          <w:rPr>
            <w:noProof/>
            <w:webHidden/>
          </w:rPr>
          <w:fldChar w:fldCharType="end"/>
        </w:r>
      </w:hyperlink>
      <w:r w:rsidR="00E51DE9">
        <w:t>8</w:t>
      </w:r>
    </w:p>
    <w:p w:rsidR="00E51DE9" w:rsidRPr="00E51DE9" w:rsidRDefault="00E51DE9" w:rsidP="00884AEF">
      <w:pPr>
        <w:spacing w:line="360" w:lineRule="auto"/>
        <w:rPr>
          <w:rFonts w:eastAsiaTheme="minorEastAsia"/>
        </w:rPr>
      </w:pPr>
      <w:r>
        <w:rPr>
          <w:rFonts w:eastAsiaTheme="minorEastAsia"/>
        </w:rPr>
        <w:t>15.   CAPITALS (CONT.) ......................................................................................................................19</w:t>
      </w:r>
    </w:p>
    <w:p w:rsidR="00C8604A" w:rsidRDefault="00A301B5" w:rsidP="00884AEF">
      <w:pPr>
        <w:pStyle w:val="Spistreci1"/>
        <w:spacing w:line="360" w:lineRule="auto"/>
        <w:rPr>
          <w:rFonts w:asciiTheme="minorHAnsi" w:eastAsiaTheme="minorEastAsia" w:hAnsiTheme="minorHAnsi" w:cstheme="minorBidi"/>
          <w:noProof/>
          <w:sz w:val="22"/>
          <w:szCs w:val="22"/>
          <w:lang w:val="pl-PL" w:eastAsia="pl-PL" w:bidi="ar-SA"/>
        </w:rPr>
      </w:pPr>
      <w:hyperlink w:anchor="_Toc366507903" w:history="1">
        <w:r w:rsidR="00C8604A" w:rsidRPr="00B0225F">
          <w:rPr>
            <w:rStyle w:val="Hipercze"/>
            <w:noProof/>
          </w:rPr>
          <w:t>16.</w:t>
        </w:r>
        <w:r w:rsidR="00C8604A">
          <w:rPr>
            <w:rFonts w:asciiTheme="minorHAnsi" w:eastAsiaTheme="minorEastAsia" w:hAnsiTheme="minorHAnsi" w:cstheme="minorBidi"/>
            <w:noProof/>
            <w:sz w:val="22"/>
            <w:szCs w:val="22"/>
            <w:lang w:val="pl-PL" w:eastAsia="pl-PL" w:bidi="ar-SA"/>
          </w:rPr>
          <w:tab/>
        </w:r>
        <w:r w:rsidR="00C8604A" w:rsidRPr="00B0225F">
          <w:rPr>
            <w:rStyle w:val="Hipercze"/>
            <w:noProof/>
          </w:rPr>
          <w:t>CREDITS AND LOANS</w:t>
        </w:r>
        <w:r w:rsidR="00C8604A">
          <w:rPr>
            <w:noProof/>
            <w:webHidden/>
          </w:rPr>
          <w:tab/>
        </w:r>
        <w:r>
          <w:rPr>
            <w:noProof/>
            <w:webHidden/>
          </w:rPr>
          <w:fldChar w:fldCharType="begin"/>
        </w:r>
        <w:r w:rsidR="00C8604A">
          <w:rPr>
            <w:noProof/>
            <w:webHidden/>
          </w:rPr>
          <w:instrText xml:space="preserve"> PAGEREF _Toc366507903 \h </w:instrText>
        </w:r>
        <w:r>
          <w:rPr>
            <w:noProof/>
            <w:webHidden/>
          </w:rPr>
        </w:r>
        <w:r>
          <w:rPr>
            <w:noProof/>
            <w:webHidden/>
          </w:rPr>
          <w:fldChar w:fldCharType="separate"/>
        </w:r>
        <w:r w:rsidR="00E7671F">
          <w:rPr>
            <w:noProof/>
            <w:webHidden/>
          </w:rPr>
          <w:t>20</w:t>
        </w:r>
        <w:r>
          <w:rPr>
            <w:noProof/>
            <w:webHidden/>
          </w:rPr>
          <w:fldChar w:fldCharType="end"/>
        </w:r>
      </w:hyperlink>
    </w:p>
    <w:p w:rsidR="00C8604A" w:rsidRPr="006F2521" w:rsidRDefault="00A301B5">
      <w:pPr>
        <w:pStyle w:val="Spistreci1"/>
        <w:rPr>
          <w:rFonts w:asciiTheme="minorHAnsi" w:eastAsiaTheme="minorEastAsia" w:hAnsiTheme="minorHAnsi" w:cstheme="minorBidi"/>
          <w:noProof/>
          <w:sz w:val="22"/>
          <w:szCs w:val="22"/>
          <w:lang w:val="en-US" w:eastAsia="pl-PL" w:bidi="ar-SA"/>
        </w:rPr>
      </w:pPr>
      <w:hyperlink w:anchor="_Toc366507904" w:history="1">
        <w:r w:rsidR="00C8604A" w:rsidRPr="00B0225F">
          <w:rPr>
            <w:rStyle w:val="Hipercze"/>
            <w:noProof/>
          </w:rPr>
          <w:t>17.</w:t>
        </w:r>
        <w:r w:rsidR="00C8604A" w:rsidRPr="006F2521">
          <w:rPr>
            <w:rFonts w:asciiTheme="minorHAnsi" w:eastAsiaTheme="minorEastAsia" w:hAnsiTheme="minorHAnsi" w:cstheme="minorBidi"/>
            <w:noProof/>
            <w:sz w:val="22"/>
            <w:szCs w:val="22"/>
            <w:lang w:val="en-US" w:eastAsia="pl-PL" w:bidi="ar-SA"/>
          </w:rPr>
          <w:tab/>
        </w:r>
        <w:r w:rsidR="00C8604A" w:rsidRPr="00B0225F">
          <w:rPr>
            <w:rStyle w:val="Hipercze"/>
            <w:noProof/>
          </w:rPr>
          <w:t>PAYMENTS IN THE FORM OF SHARES</w:t>
        </w:r>
        <w:r w:rsidR="00C8604A">
          <w:rPr>
            <w:noProof/>
            <w:webHidden/>
          </w:rPr>
          <w:tab/>
        </w:r>
        <w:r>
          <w:rPr>
            <w:noProof/>
            <w:webHidden/>
          </w:rPr>
          <w:fldChar w:fldCharType="begin"/>
        </w:r>
        <w:r w:rsidR="00C8604A">
          <w:rPr>
            <w:noProof/>
            <w:webHidden/>
          </w:rPr>
          <w:instrText xml:space="preserve"> PAGEREF _Toc366507904 \h </w:instrText>
        </w:r>
        <w:r>
          <w:rPr>
            <w:noProof/>
            <w:webHidden/>
          </w:rPr>
        </w:r>
        <w:r>
          <w:rPr>
            <w:noProof/>
            <w:webHidden/>
          </w:rPr>
          <w:fldChar w:fldCharType="separate"/>
        </w:r>
        <w:r w:rsidR="00F80966">
          <w:rPr>
            <w:noProof/>
            <w:webHidden/>
          </w:rPr>
          <w:t>2</w:t>
        </w:r>
        <w:r>
          <w:rPr>
            <w:noProof/>
            <w:webHidden/>
          </w:rPr>
          <w:fldChar w:fldCharType="end"/>
        </w:r>
      </w:hyperlink>
      <w:r w:rsidR="00E7671F">
        <w:t>3</w:t>
      </w:r>
    </w:p>
    <w:p w:rsidR="00C8604A" w:rsidRPr="006F2521" w:rsidRDefault="00A301B5">
      <w:pPr>
        <w:pStyle w:val="Spistreci1"/>
        <w:rPr>
          <w:rFonts w:asciiTheme="minorHAnsi" w:eastAsiaTheme="minorEastAsia" w:hAnsiTheme="minorHAnsi" w:cstheme="minorBidi"/>
          <w:noProof/>
          <w:sz w:val="22"/>
          <w:szCs w:val="22"/>
          <w:lang w:val="en-US" w:eastAsia="pl-PL" w:bidi="ar-SA"/>
        </w:rPr>
      </w:pPr>
      <w:hyperlink w:anchor="_Toc366507905" w:history="1">
        <w:r w:rsidR="00C8604A" w:rsidRPr="00B0225F">
          <w:rPr>
            <w:rStyle w:val="Hipercze"/>
            <w:noProof/>
          </w:rPr>
          <w:t>18.</w:t>
        </w:r>
        <w:r w:rsidR="00C8604A" w:rsidRPr="006F2521">
          <w:rPr>
            <w:rFonts w:asciiTheme="minorHAnsi" w:eastAsiaTheme="minorEastAsia" w:hAnsiTheme="minorHAnsi" w:cstheme="minorBidi"/>
            <w:noProof/>
            <w:sz w:val="22"/>
            <w:szCs w:val="22"/>
            <w:lang w:val="en-US" w:eastAsia="pl-PL" w:bidi="ar-SA"/>
          </w:rPr>
          <w:tab/>
        </w:r>
        <w:r w:rsidR="00C8604A" w:rsidRPr="00B0225F">
          <w:rPr>
            <w:rStyle w:val="Hipercze"/>
            <w:noProof/>
          </w:rPr>
          <w:t>TRADE AND OTHER LIABILITIES</w:t>
        </w:r>
        <w:r w:rsidR="00C8604A">
          <w:rPr>
            <w:noProof/>
            <w:webHidden/>
          </w:rPr>
          <w:tab/>
        </w:r>
        <w:r>
          <w:rPr>
            <w:noProof/>
            <w:webHidden/>
          </w:rPr>
          <w:fldChar w:fldCharType="begin"/>
        </w:r>
        <w:r w:rsidR="00C8604A">
          <w:rPr>
            <w:noProof/>
            <w:webHidden/>
          </w:rPr>
          <w:instrText xml:space="preserve"> PAGEREF _Toc366507905 \h </w:instrText>
        </w:r>
        <w:r>
          <w:rPr>
            <w:noProof/>
            <w:webHidden/>
          </w:rPr>
        </w:r>
        <w:r>
          <w:rPr>
            <w:noProof/>
            <w:webHidden/>
          </w:rPr>
          <w:fldChar w:fldCharType="separate"/>
        </w:r>
        <w:r w:rsidR="00F80966">
          <w:rPr>
            <w:noProof/>
            <w:webHidden/>
          </w:rPr>
          <w:t>2</w:t>
        </w:r>
        <w:r>
          <w:rPr>
            <w:noProof/>
            <w:webHidden/>
          </w:rPr>
          <w:fldChar w:fldCharType="end"/>
        </w:r>
      </w:hyperlink>
      <w:r w:rsidR="00E7671F">
        <w:t>4</w:t>
      </w:r>
    </w:p>
    <w:p w:rsidR="00C8604A" w:rsidRPr="006F2521" w:rsidRDefault="00A301B5">
      <w:pPr>
        <w:pStyle w:val="Spistreci1"/>
        <w:rPr>
          <w:rFonts w:asciiTheme="minorHAnsi" w:eastAsiaTheme="minorEastAsia" w:hAnsiTheme="minorHAnsi" w:cstheme="minorBidi"/>
          <w:noProof/>
          <w:sz w:val="22"/>
          <w:szCs w:val="22"/>
          <w:lang w:val="en-US" w:eastAsia="pl-PL" w:bidi="ar-SA"/>
        </w:rPr>
      </w:pPr>
      <w:hyperlink w:anchor="_Toc366507906" w:history="1">
        <w:r w:rsidR="00C8604A" w:rsidRPr="00B0225F">
          <w:rPr>
            <w:rStyle w:val="Hipercze"/>
            <w:noProof/>
          </w:rPr>
          <w:t>19.</w:t>
        </w:r>
        <w:r w:rsidR="00C8604A" w:rsidRPr="006F2521">
          <w:rPr>
            <w:rFonts w:asciiTheme="minorHAnsi" w:eastAsiaTheme="minorEastAsia" w:hAnsiTheme="minorHAnsi" w:cstheme="minorBidi"/>
            <w:noProof/>
            <w:sz w:val="22"/>
            <w:szCs w:val="22"/>
            <w:lang w:val="en-US" w:eastAsia="pl-PL" w:bidi="ar-SA"/>
          </w:rPr>
          <w:tab/>
        </w:r>
        <w:r w:rsidR="00C8604A" w:rsidRPr="00B0225F">
          <w:rPr>
            <w:rStyle w:val="Hipercze"/>
            <w:noProof/>
          </w:rPr>
          <w:t>VALUE OF THE FUTURE MINIMUM OPERATING LEASE RENTALS</w:t>
        </w:r>
        <w:r w:rsidR="00C8604A">
          <w:rPr>
            <w:noProof/>
            <w:webHidden/>
          </w:rPr>
          <w:tab/>
        </w:r>
        <w:r>
          <w:rPr>
            <w:noProof/>
            <w:webHidden/>
          </w:rPr>
          <w:fldChar w:fldCharType="begin"/>
        </w:r>
        <w:r w:rsidR="00C8604A">
          <w:rPr>
            <w:noProof/>
            <w:webHidden/>
          </w:rPr>
          <w:instrText xml:space="preserve"> PAGEREF _Toc366507906 \h </w:instrText>
        </w:r>
        <w:r>
          <w:rPr>
            <w:noProof/>
            <w:webHidden/>
          </w:rPr>
        </w:r>
        <w:r>
          <w:rPr>
            <w:noProof/>
            <w:webHidden/>
          </w:rPr>
          <w:fldChar w:fldCharType="separate"/>
        </w:r>
        <w:r w:rsidR="00F80966">
          <w:rPr>
            <w:noProof/>
            <w:webHidden/>
          </w:rPr>
          <w:t>2</w:t>
        </w:r>
        <w:r>
          <w:rPr>
            <w:noProof/>
            <w:webHidden/>
          </w:rPr>
          <w:fldChar w:fldCharType="end"/>
        </w:r>
      </w:hyperlink>
      <w:r w:rsidR="00E7671F">
        <w:t>4</w:t>
      </w:r>
    </w:p>
    <w:p w:rsidR="00C8604A" w:rsidRPr="006F2521" w:rsidRDefault="00A301B5">
      <w:pPr>
        <w:pStyle w:val="Spistreci1"/>
        <w:rPr>
          <w:rFonts w:asciiTheme="minorHAnsi" w:eastAsiaTheme="minorEastAsia" w:hAnsiTheme="minorHAnsi" w:cstheme="minorBidi"/>
          <w:noProof/>
          <w:sz w:val="22"/>
          <w:szCs w:val="22"/>
          <w:lang w:val="en-US" w:eastAsia="pl-PL" w:bidi="ar-SA"/>
        </w:rPr>
      </w:pPr>
      <w:hyperlink w:anchor="_Toc366507907" w:history="1">
        <w:r w:rsidR="00C8604A" w:rsidRPr="00B0225F">
          <w:rPr>
            <w:rStyle w:val="Hipercze"/>
            <w:noProof/>
          </w:rPr>
          <w:t>20.</w:t>
        </w:r>
        <w:r w:rsidR="00C8604A" w:rsidRPr="006F2521">
          <w:rPr>
            <w:rFonts w:asciiTheme="minorHAnsi" w:eastAsiaTheme="minorEastAsia" w:hAnsiTheme="minorHAnsi" w:cstheme="minorBidi"/>
            <w:noProof/>
            <w:sz w:val="22"/>
            <w:szCs w:val="22"/>
            <w:lang w:val="en-US" w:eastAsia="pl-PL" w:bidi="ar-SA"/>
          </w:rPr>
          <w:tab/>
        </w:r>
        <w:r w:rsidR="00C8604A" w:rsidRPr="00B0225F">
          <w:rPr>
            <w:rStyle w:val="Hipercze"/>
            <w:noProof/>
          </w:rPr>
          <w:t>PROFIT PER SHARE</w:t>
        </w:r>
        <w:r w:rsidR="00C8604A">
          <w:rPr>
            <w:noProof/>
            <w:webHidden/>
          </w:rPr>
          <w:tab/>
        </w:r>
        <w:r>
          <w:rPr>
            <w:noProof/>
            <w:webHidden/>
          </w:rPr>
          <w:fldChar w:fldCharType="begin"/>
        </w:r>
        <w:r w:rsidR="00C8604A">
          <w:rPr>
            <w:noProof/>
            <w:webHidden/>
          </w:rPr>
          <w:instrText xml:space="preserve"> PAGEREF _Toc366507907 \h </w:instrText>
        </w:r>
        <w:r>
          <w:rPr>
            <w:noProof/>
            <w:webHidden/>
          </w:rPr>
        </w:r>
        <w:r>
          <w:rPr>
            <w:noProof/>
            <w:webHidden/>
          </w:rPr>
          <w:fldChar w:fldCharType="separate"/>
        </w:r>
        <w:r w:rsidR="00F80966">
          <w:rPr>
            <w:noProof/>
            <w:webHidden/>
          </w:rPr>
          <w:t>2</w:t>
        </w:r>
        <w:r>
          <w:rPr>
            <w:noProof/>
            <w:webHidden/>
          </w:rPr>
          <w:fldChar w:fldCharType="end"/>
        </w:r>
      </w:hyperlink>
      <w:r w:rsidR="00440218">
        <w:t>4</w:t>
      </w:r>
    </w:p>
    <w:p w:rsidR="00C8604A" w:rsidRPr="006F2521" w:rsidRDefault="00A301B5">
      <w:pPr>
        <w:pStyle w:val="Spistreci1"/>
        <w:rPr>
          <w:rFonts w:asciiTheme="minorHAnsi" w:eastAsiaTheme="minorEastAsia" w:hAnsiTheme="minorHAnsi" w:cstheme="minorBidi"/>
          <w:noProof/>
          <w:sz w:val="22"/>
          <w:szCs w:val="22"/>
          <w:lang w:val="en-US" w:eastAsia="pl-PL" w:bidi="ar-SA"/>
        </w:rPr>
      </w:pPr>
      <w:hyperlink w:anchor="_Toc366507908" w:history="1">
        <w:r w:rsidR="00C8604A" w:rsidRPr="00B0225F">
          <w:rPr>
            <w:rStyle w:val="Hipercze"/>
            <w:noProof/>
          </w:rPr>
          <w:t>21.</w:t>
        </w:r>
        <w:r w:rsidR="00C8604A" w:rsidRPr="006F2521">
          <w:rPr>
            <w:rFonts w:asciiTheme="minorHAnsi" w:eastAsiaTheme="minorEastAsia" w:hAnsiTheme="minorHAnsi" w:cstheme="minorBidi"/>
            <w:noProof/>
            <w:sz w:val="22"/>
            <w:szCs w:val="22"/>
            <w:lang w:val="en-US" w:eastAsia="pl-PL" w:bidi="ar-SA"/>
          </w:rPr>
          <w:tab/>
        </w:r>
        <w:r w:rsidR="00C8604A" w:rsidRPr="00B0225F">
          <w:rPr>
            <w:rStyle w:val="Hipercze"/>
            <w:noProof/>
          </w:rPr>
          <w:t>DIVIDENDS</w:t>
        </w:r>
        <w:r w:rsidR="00C8604A">
          <w:rPr>
            <w:noProof/>
            <w:webHidden/>
          </w:rPr>
          <w:tab/>
        </w:r>
        <w:r>
          <w:rPr>
            <w:noProof/>
            <w:webHidden/>
          </w:rPr>
          <w:fldChar w:fldCharType="begin"/>
        </w:r>
        <w:r w:rsidR="00C8604A">
          <w:rPr>
            <w:noProof/>
            <w:webHidden/>
          </w:rPr>
          <w:instrText xml:space="preserve"> PAGEREF _Toc366507908 \h </w:instrText>
        </w:r>
        <w:r>
          <w:rPr>
            <w:noProof/>
            <w:webHidden/>
          </w:rPr>
        </w:r>
        <w:r>
          <w:rPr>
            <w:noProof/>
            <w:webHidden/>
          </w:rPr>
          <w:fldChar w:fldCharType="separate"/>
        </w:r>
        <w:r w:rsidR="00F80966">
          <w:rPr>
            <w:noProof/>
            <w:webHidden/>
          </w:rPr>
          <w:t>2</w:t>
        </w:r>
        <w:r>
          <w:rPr>
            <w:noProof/>
            <w:webHidden/>
          </w:rPr>
          <w:fldChar w:fldCharType="end"/>
        </w:r>
      </w:hyperlink>
      <w:r w:rsidR="00440218">
        <w:t>5</w:t>
      </w:r>
    </w:p>
    <w:p w:rsidR="00C8604A" w:rsidRPr="006F2521" w:rsidRDefault="00A301B5">
      <w:pPr>
        <w:pStyle w:val="Spistreci1"/>
        <w:rPr>
          <w:rFonts w:asciiTheme="minorHAnsi" w:eastAsiaTheme="minorEastAsia" w:hAnsiTheme="minorHAnsi" w:cstheme="minorBidi"/>
          <w:noProof/>
          <w:sz w:val="22"/>
          <w:szCs w:val="22"/>
          <w:lang w:val="en-US" w:eastAsia="pl-PL" w:bidi="ar-SA"/>
        </w:rPr>
      </w:pPr>
      <w:hyperlink w:anchor="_Toc366507909" w:history="1">
        <w:r w:rsidR="00C8604A" w:rsidRPr="00B0225F">
          <w:rPr>
            <w:rStyle w:val="Hipercze"/>
            <w:noProof/>
          </w:rPr>
          <w:t>22.</w:t>
        </w:r>
        <w:r w:rsidR="00C8604A" w:rsidRPr="006F2521">
          <w:rPr>
            <w:rFonts w:asciiTheme="minorHAnsi" w:eastAsiaTheme="minorEastAsia" w:hAnsiTheme="minorHAnsi" w:cstheme="minorBidi"/>
            <w:noProof/>
            <w:sz w:val="22"/>
            <w:szCs w:val="22"/>
            <w:lang w:val="en-US" w:eastAsia="pl-PL" w:bidi="ar-SA"/>
          </w:rPr>
          <w:tab/>
        </w:r>
        <w:r w:rsidR="00C8604A" w:rsidRPr="00B0225F">
          <w:rPr>
            <w:rStyle w:val="Hipercze"/>
            <w:noProof/>
          </w:rPr>
          <w:t>CONTIGENT ASSETS AND LIABILITIES</w:t>
        </w:r>
        <w:r w:rsidR="00C8604A">
          <w:rPr>
            <w:noProof/>
            <w:webHidden/>
          </w:rPr>
          <w:tab/>
        </w:r>
        <w:r>
          <w:rPr>
            <w:noProof/>
            <w:webHidden/>
          </w:rPr>
          <w:fldChar w:fldCharType="begin"/>
        </w:r>
        <w:r w:rsidR="00C8604A">
          <w:rPr>
            <w:noProof/>
            <w:webHidden/>
          </w:rPr>
          <w:instrText xml:space="preserve"> PAGEREF _Toc366507909 \h </w:instrText>
        </w:r>
        <w:r>
          <w:rPr>
            <w:noProof/>
            <w:webHidden/>
          </w:rPr>
        </w:r>
        <w:r>
          <w:rPr>
            <w:noProof/>
            <w:webHidden/>
          </w:rPr>
          <w:fldChar w:fldCharType="separate"/>
        </w:r>
        <w:r w:rsidR="00F80966">
          <w:rPr>
            <w:noProof/>
            <w:webHidden/>
          </w:rPr>
          <w:t>2</w:t>
        </w:r>
        <w:r>
          <w:rPr>
            <w:noProof/>
            <w:webHidden/>
          </w:rPr>
          <w:fldChar w:fldCharType="end"/>
        </w:r>
      </w:hyperlink>
      <w:r w:rsidR="00440218">
        <w:t>5</w:t>
      </w:r>
    </w:p>
    <w:p w:rsidR="00C8604A" w:rsidRPr="006F2521" w:rsidRDefault="00A301B5">
      <w:pPr>
        <w:pStyle w:val="Spistreci1"/>
        <w:rPr>
          <w:rFonts w:asciiTheme="minorHAnsi" w:eastAsiaTheme="minorEastAsia" w:hAnsiTheme="minorHAnsi" w:cstheme="minorBidi"/>
          <w:noProof/>
          <w:sz w:val="22"/>
          <w:szCs w:val="22"/>
          <w:lang w:val="en-US" w:eastAsia="pl-PL" w:bidi="ar-SA"/>
        </w:rPr>
      </w:pPr>
      <w:hyperlink w:anchor="_Toc366507910" w:history="1">
        <w:r w:rsidR="00C8604A" w:rsidRPr="00B0225F">
          <w:rPr>
            <w:rStyle w:val="Hipercze"/>
            <w:noProof/>
          </w:rPr>
          <w:t>23.</w:t>
        </w:r>
        <w:r w:rsidR="00C8604A" w:rsidRPr="006F2521">
          <w:rPr>
            <w:rFonts w:asciiTheme="minorHAnsi" w:eastAsiaTheme="minorEastAsia" w:hAnsiTheme="minorHAnsi" w:cstheme="minorBidi"/>
            <w:noProof/>
            <w:sz w:val="22"/>
            <w:szCs w:val="22"/>
            <w:lang w:val="en-US" w:eastAsia="pl-PL" w:bidi="ar-SA"/>
          </w:rPr>
          <w:tab/>
        </w:r>
        <w:r w:rsidR="00C8604A" w:rsidRPr="00B0225F">
          <w:rPr>
            <w:rStyle w:val="Hipercze"/>
            <w:noProof/>
          </w:rPr>
          <w:t>TRANSACTIONS WITH RELATED PARTIES</w:t>
        </w:r>
        <w:r w:rsidR="00C8604A">
          <w:rPr>
            <w:noProof/>
            <w:webHidden/>
          </w:rPr>
          <w:tab/>
        </w:r>
        <w:r>
          <w:rPr>
            <w:noProof/>
            <w:webHidden/>
          </w:rPr>
          <w:fldChar w:fldCharType="begin"/>
        </w:r>
        <w:r w:rsidR="00C8604A">
          <w:rPr>
            <w:noProof/>
            <w:webHidden/>
          </w:rPr>
          <w:instrText xml:space="preserve"> PAGEREF _Toc366507910 \h </w:instrText>
        </w:r>
        <w:r>
          <w:rPr>
            <w:noProof/>
            <w:webHidden/>
          </w:rPr>
        </w:r>
        <w:r>
          <w:rPr>
            <w:noProof/>
            <w:webHidden/>
          </w:rPr>
          <w:fldChar w:fldCharType="separate"/>
        </w:r>
        <w:r w:rsidR="00F80966">
          <w:rPr>
            <w:noProof/>
            <w:webHidden/>
          </w:rPr>
          <w:t>2</w:t>
        </w:r>
        <w:r>
          <w:rPr>
            <w:noProof/>
            <w:webHidden/>
          </w:rPr>
          <w:fldChar w:fldCharType="end"/>
        </w:r>
      </w:hyperlink>
      <w:r w:rsidR="00440218">
        <w:t>6</w:t>
      </w:r>
    </w:p>
    <w:p w:rsidR="00C8604A" w:rsidRPr="004B6F1B" w:rsidRDefault="00A301B5">
      <w:pPr>
        <w:pStyle w:val="Spistreci1"/>
        <w:rPr>
          <w:rFonts w:asciiTheme="minorHAnsi" w:eastAsiaTheme="minorEastAsia" w:hAnsiTheme="minorHAnsi" w:cstheme="minorBidi"/>
          <w:noProof/>
          <w:sz w:val="22"/>
          <w:szCs w:val="22"/>
          <w:lang w:val="en-US" w:eastAsia="pl-PL" w:bidi="ar-SA"/>
        </w:rPr>
      </w:pPr>
      <w:hyperlink w:anchor="_Toc366507911" w:history="1">
        <w:r w:rsidR="00C8604A" w:rsidRPr="00B0225F">
          <w:rPr>
            <w:rStyle w:val="Hipercze"/>
            <w:noProof/>
          </w:rPr>
          <w:t>24.</w:t>
        </w:r>
        <w:r w:rsidR="00C8604A" w:rsidRPr="006F2521">
          <w:rPr>
            <w:rFonts w:asciiTheme="minorHAnsi" w:eastAsiaTheme="minorEastAsia" w:hAnsiTheme="minorHAnsi" w:cstheme="minorBidi"/>
            <w:noProof/>
            <w:sz w:val="22"/>
            <w:szCs w:val="22"/>
            <w:lang w:val="en-US" w:eastAsia="pl-PL" w:bidi="ar-SA"/>
          </w:rPr>
          <w:tab/>
        </w:r>
        <w:r w:rsidR="00C8604A" w:rsidRPr="00B0225F">
          <w:rPr>
            <w:rStyle w:val="Hipercze"/>
            <w:noProof/>
          </w:rPr>
          <w:t>EVENTS AFTER THE BALANCE SHEET DATE</w:t>
        </w:r>
        <w:r w:rsidR="00C8604A">
          <w:rPr>
            <w:noProof/>
            <w:webHidden/>
          </w:rPr>
          <w:tab/>
        </w:r>
        <w:r>
          <w:rPr>
            <w:noProof/>
            <w:webHidden/>
          </w:rPr>
          <w:fldChar w:fldCharType="begin"/>
        </w:r>
        <w:r w:rsidR="00C8604A">
          <w:rPr>
            <w:noProof/>
            <w:webHidden/>
          </w:rPr>
          <w:instrText xml:space="preserve"> PAGEREF _Toc366507911 \h </w:instrText>
        </w:r>
        <w:r>
          <w:rPr>
            <w:noProof/>
            <w:webHidden/>
          </w:rPr>
        </w:r>
        <w:r>
          <w:rPr>
            <w:noProof/>
            <w:webHidden/>
          </w:rPr>
          <w:fldChar w:fldCharType="separate"/>
        </w:r>
        <w:r w:rsidR="00F80966">
          <w:rPr>
            <w:noProof/>
            <w:webHidden/>
          </w:rPr>
          <w:t>2</w:t>
        </w:r>
        <w:r>
          <w:rPr>
            <w:noProof/>
            <w:webHidden/>
          </w:rPr>
          <w:fldChar w:fldCharType="end"/>
        </w:r>
      </w:hyperlink>
      <w:r w:rsidR="00440218">
        <w:t>7</w:t>
      </w:r>
    </w:p>
    <w:p w:rsidR="00083F04" w:rsidRPr="004C624A" w:rsidRDefault="00A301B5" w:rsidP="00083F04">
      <w:pPr>
        <w:pStyle w:val="Spistreci1"/>
        <w:rPr>
          <w:rFonts w:asciiTheme="minorHAnsi" w:eastAsiaTheme="minorEastAsia" w:hAnsiTheme="minorHAnsi" w:cstheme="minorBidi"/>
          <w:noProof/>
          <w:sz w:val="22"/>
          <w:szCs w:val="22"/>
          <w:lang w:val="en-US" w:eastAsia="pl-PL" w:bidi="ar-SA"/>
        </w:rPr>
      </w:pPr>
      <w:r w:rsidRPr="00367979">
        <w:rPr>
          <w:rFonts w:cs="Arial"/>
          <w:sz w:val="18"/>
          <w:szCs w:val="18"/>
        </w:rPr>
        <w:fldChar w:fldCharType="end"/>
      </w:r>
      <w:hyperlink w:anchor="_Toc366507911" w:history="1">
        <w:r w:rsidR="00083F04" w:rsidRPr="004C624A">
          <w:rPr>
            <w:rStyle w:val="Hipercze"/>
            <w:noProof/>
            <w:color w:val="auto"/>
            <w:u w:val="none"/>
          </w:rPr>
          <w:t>25.</w:t>
        </w:r>
        <w:r w:rsidR="00083F04" w:rsidRPr="004C624A">
          <w:rPr>
            <w:rFonts w:asciiTheme="minorHAnsi" w:eastAsiaTheme="minorEastAsia" w:hAnsiTheme="minorHAnsi" w:cstheme="minorBidi"/>
            <w:noProof/>
            <w:sz w:val="22"/>
            <w:szCs w:val="22"/>
            <w:lang w:val="en-US" w:eastAsia="pl-PL" w:bidi="ar-SA"/>
          </w:rPr>
          <w:tab/>
        </w:r>
        <w:r w:rsidR="004B6F1B" w:rsidRPr="004C624A">
          <w:rPr>
            <w:rStyle w:val="Hipercze"/>
            <w:noProof/>
            <w:color w:val="auto"/>
            <w:u w:val="none"/>
          </w:rPr>
          <w:t>ADJUSTMENST OF PREVIOUS PERIODS</w:t>
        </w:r>
        <w:r w:rsidR="00083F04" w:rsidRPr="004C624A">
          <w:rPr>
            <w:noProof/>
            <w:webHidden/>
          </w:rPr>
          <w:tab/>
        </w:r>
        <w:r w:rsidRPr="004C624A">
          <w:rPr>
            <w:noProof/>
            <w:webHidden/>
          </w:rPr>
          <w:fldChar w:fldCharType="begin"/>
        </w:r>
        <w:r w:rsidR="00083F04" w:rsidRPr="004C624A">
          <w:rPr>
            <w:noProof/>
            <w:webHidden/>
          </w:rPr>
          <w:instrText xml:space="preserve"> PAGEREF _Toc366507911 \h </w:instrText>
        </w:r>
        <w:r w:rsidRPr="004C624A">
          <w:rPr>
            <w:noProof/>
            <w:webHidden/>
          </w:rPr>
        </w:r>
        <w:r w:rsidRPr="004C624A">
          <w:rPr>
            <w:noProof/>
            <w:webHidden/>
          </w:rPr>
          <w:fldChar w:fldCharType="separate"/>
        </w:r>
        <w:r w:rsidR="00083F04" w:rsidRPr="004C624A">
          <w:rPr>
            <w:noProof/>
            <w:webHidden/>
          </w:rPr>
          <w:t>2</w:t>
        </w:r>
        <w:r w:rsidRPr="004C624A">
          <w:rPr>
            <w:noProof/>
            <w:webHidden/>
          </w:rPr>
          <w:fldChar w:fldCharType="end"/>
        </w:r>
      </w:hyperlink>
      <w:r w:rsidR="00083F04" w:rsidRPr="004C624A">
        <w:t>7</w:t>
      </w:r>
    </w:p>
    <w:p w:rsidR="004B6F1B" w:rsidRPr="00083F04" w:rsidRDefault="00A301B5" w:rsidP="004B6F1B">
      <w:pPr>
        <w:pStyle w:val="Spistreci1"/>
        <w:rPr>
          <w:rFonts w:asciiTheme="minorHAnsi" w:eastAsiaTheme="minorEastAsia" w:hAnsiTheme="minorHAnsi" w:cstheme="minorBidi"/>
          <w:noProof/>
          <w:sz w:val="22"/>
          <w:szCs w:val="22"/>
          <w:lang w:val="en-US" w:eastAsia="pl-PL" w:bidi="ar-SA"/>
        </w:rPr>
      </w:pPr>
      <w:hyperlink w:anchor="_Toc366507911" w:history="1">
        <w:r w:rsidR="004B6F1B" w:rsidRPr="004C624A">
          <w:rPr>
            <w:rStyle w:val="Hipercze"/>
            <w:noProof/>
            <w:color w:val="auto"/>
            <w:u w:val="none"/>
          </w:rPr>
          <w:t>26.</w:t>
        </w:r>
        <w:r w:rsidR="004B6F1B" w:rsidRPr="004C624A">
          <w:rPr>
            <w:rFonts w:asciiTheme="minorHAnsi" w:eastAsiaTheme="minorEastAsia" w:hAnsiTheme="minorHAnsi" w:cstheme="minorBidi"/>
            <w:noProof/>
            <w:sz w:val="22"/>
            <w:szCs w:val="22"/>
            <w:lang w:val="en-US" w:eastAsia="pl-PL" w:bidi="ar-SA"/>
          </w:rPr>
          <w:tab/>
        </w:r>
        <w:r w:rsidR="004B6F1B" w:rsidRPr="004C624A">
          <w:rPr>
            <w:rStyle w:val="Hipercze"/>
            <w:noProof/>
            <w:color w:val="auto"/>
            <w:u w:val="none"/>
          </w:rPr>
          <w:t>EXPLANATION OF DIFFERENCES OF SELECTED ITEMS OF ASSETS AND LIABILITIES DISCLOSED IN THE REPORT OF FINANCIAL CONDITION  AND STATEMENT OF CASH FLOWS</w:t>
        </w:r>
        <w:r w:rsidR="004C624A" w:rsidRPr="004C624A">
          <w:rPr>
            <w:rStyle w:val="Hipercze"/>
            <w:noProof/>
            <w:color w:val="auto"/>
            <w:u w:val="none"/>
          </w:rPr>
          <w:t>.................................................................................................................................................</w:t>
        </w:r>
        <w:r w:rsidR="004B6F1B" w:rsidRPr="004C624A">
          <w:rPr>
            <w:rStyle w:val="Hipercze"/>
            <w:noProof/>
            <w:color w:val="auto"/>
            <w:u w:val="none"/>
          </w:rPr>
          <w:t xml:space="preserve"> </w:t>
        </w:r>
        <w:r w:rsidRPr="004C624A">
          <w:rPr>
            <w:noProof/>
            <w:webHidden/>
          </w:rPr>
          <w:fldChar w:fldCharType="begin"/>
        </w:r>
        <w:r w:rsidR="004B6F1B" w:rsidRPr="004C624A">
          <w:rPr>
            <w:noProof/>
            <w:webHidden/>
          </w:rPr>
          <w:instrText xml:space="preserve"> PAGEREF _Toc366507911 \h </w:instrText>
        </w:r>
        <w:r w:rsidRPr="004C624A">
          <w:rPr>
            <w:noProof/>
            <w:webHidden/>
          </w:rPr>
        </w:r>
        <w:r w:rsidRPr="004C624A">
          <w:rPr>
            <w:noProof/>
            <w:webHidden/>
          </w:rPr>
          <w:fldChar w:fldCharType="separate"/>
        </w:r>
        <w:r w:rsidR="004B6F1B" w:rsidRPr="004C624A">
          <w:rPr>
            <w:noProof/>
            <w:webHidden/>
          </w:rPr>
          <w:t>2</w:t>
        </w:r>
        <w:r w:rsidRPr="004C624A">
          <w:rPr>
            <w:noProof/>
            <w:webHidden/>
          </w:rPr>
          <w:fldChar w:fldCharType="end"/>
        </w:r>
      </w:hyperlink>
      <w:r w:rsidR="004C624A">
        <w:t>7</w:t>
      </w:r>
    </w:p>
    <w:p w:rsidR="0048219B" w:rsidRPr="00367979" w:rsidRDefault="0048219B">
      <w:pPr>
        <w:pStyle w:val="Spistreci2"/>
        <w:rPr>
          <w:rFonts w:ascii="Calibri" w:hAnsi="Calibri"/>
          <w:noProof/>
          <w:sz w:val="18"/>
          <w:szCs w:val="18"/>
        </w:rPr>
      </w:pPr>
    </w:p>
    <w:p w:rsidR="00CB709D" w:rsidRPr="00367979" w:rsidRDefault="00CB709D" w:rsidP="00CB709D">
      <w:pPr>
        <w:spacing w:after="200" w:line="276" w:lineRule="auto"/>
        <w:rPr>
          <w:rFonts w:cs="Arial"/>
          <w:b/>
          <w:bCs/>
          <w:sz w:val="2"/>
          <w:szCs w:val="2"/>
        </w:rPr>
      </w:pPr>
      <w:r>
        <w:br w:type="page"/>
      </w:r>
    </w:p>
    <w:p w:rsidR="00CB709D" w:rsidRPr="00367979" w:rsidRDefault="005A0734" w:rsidP="00CB709D">
      <w:pPr>
        <w:pStyle w:val="Nagwek2"/>
      </w:pPr>
      <w:bookmarkStart w:id="1" w:name="_Toc301857837"/>
      <w:bookmarkStart w:id="2" w:name="_Toc333392318"/>
      <w:bookmarkStart w:id="3" w:name="_Toc366507883"/>
      <w:r w:rsidRPr="005A0734">
        <w:lastRenderedPageBreak/>
        <w:t xml:space="preserve">INTERIM CONSOLIDATED STATEMENT OF FINANCIAL RESULTS AND OTHER  INCOME </w:t>
      </w:r>
      <w:bookmarkEnd w:id="1"/>
      <w:bookmarkEnd w:id="2"/>
      <w:bookmarkEnd w:id="3"/>
    </w:p>
    <w:p w:rsidR="00CB709D" w:rsidRPr="00367979" w:rsidRDefault="00CB709D" w:rsidP="00CB709D">
      <w:pPr>
        <w:rPr>
          <w:rFonts w:cs="Arial"/>
          <w:szCs w:val="20"/>
        </w:rPr>
      </w:pPr>
    </w:p>
    <w:tbl>
      <w:tblPr>
        <w:tblW w:w="5055" w:type="pct"/>
        <w:tblInd w:w="163" w:type="dxa"/>
        <w:tblLayout w:type="fixed"/>
        <w:tblCellMar>
          <w:left w:w="0" w:type="dxa"/>
          <w:right w:w="0" w:type="dxa"/>
        </w:tblCellMar>
        <w:tblLook w:val="0000"/>
      </w:tblPr>
      <w:tblGrid>
        <w:gridCol w:w="4399"/>
        <w:gridCol w:w="570"/>
        <w:gridCol w:w="2545"/>
        <w:gridCol w:w="1837"/>
      </w:tblGrid>
      <w:tr w:rsidR="00FB7E52" w:rsidRPr="00367979" w:rsidTr="00AC17FF">
        <w:trPr>
          <w:trHeight w:val="888"/>
        </w:trPr>
        <w:tc>
          <w:tcPr>
            <w:tcW w:w="2352" w:type="pct"/>
            <w:tcBorders>
              <w:top w:val="single" w:sz="4" w:space="0" w:color="auto"/>
              <w:left w:val="single" w:sz="4" w:space="0" w:color="auto"/>
              <w:bottom w:val="single" w:sz="4" w:space="0" w:color="auto"/>
              <w:right w:val="nil"/>
            </w:tcBorders>
            <w:shd w:val="clear" w:color="auto" w:fill="C0C0C0"/>
            <w:tcMar>
              <w:top w:w="14" w:type="dxa"/>
              <w:left w:w="163" w:type="dxa"/>
              <w:bottom w:w="0" w:type="dxa"/>
              <w:right w:w="14" w:type="dxa"/>
            </w:tcMar>
            <w:vAlign w:val="center"/>
          </w:tcPr>
          <w:p w:rsidR="00FB7E52" w:rsidRPr="00367979" w:rsidRDefault="00FB7E52" w:rsidP="00C65768">
            <w:pPr>
              <w:pStyle w:val="Nagwek5"/>
              <w:jc w:val="center"/>
              <w:rPr>
                <w:i/>
                <w:szCs w:val="20"/>
              </w:rPr>
            </w:pPr>
          </w:p>
        </w:tc>
        <w:tc>
          <w:tcPr>
            <w:tcW w:w="305" w:type="pct"/>
            <w:tcBorders>
              <w:top w:val="single" w:sz="4" w:space="0" w:color="auto"/>
              <w:left w:val="nil"/>
              <w:bottom w:val="single" w:sz="4" w:space="0" w:color="auto"/>
              <w:right w:val="nil"/>
            </w:tcBorders>
            <w:shd w:val="clear" w:color="auto" w:fill="C0C0C0"/>
            <w:vAlign w:val="center"/>
          </w:tcPr>
          <w:p w:rsidR="00FB7E52" w:rsidRPr="00367979" w:rsidRDefault="008D01CF" w:rsidP="008D01CF">
            <w:pPr>
              <w:jc w:val="center"/>
              <w:rPr>
                <w:bCs/>
                <w:color w:val="000000"/>
                <w:sz w:val="16"/>
                <w:szCs w:val="16"/>
              </w:rPr>
            </w:pPr>
            <w:r>
              <w:rPr>
                <w:color w:val="000000"/>
                <w:sz w:val="16"/>
              </w:rPr>
              <w:t>Note number</w:t>
            </w:r>
          </w:p>
        </w:tc>
        <w:tc>
          <w:tcPr>
            <w:tcW w:w="1361" w:type="pct"/>
            <w:tcBorders>
              <w:top w:val="single" w:sz="4" w:space="0" w:color="auto"/>
              <w:left w:val="nil"/>
              <w:bottom w:val="single" w:sz="4" w:space="0" w:color="auto"/>
              <w:right w:val="nil"/>
            </w:tcBorders>
            <w:shd w:val="clear" w:color="auto" w:fill="C0C0C0"/>
            <w:vAlign w:val="center"/>
          </w:tcPr>
          <w:p w:rsidR="00016A60" w:rsidRPr="00367979" w:rsidRDefault="00FB7E52" w:rsidP="00016A60">
            <w:pPr>
              <w:ind w:left="1128" w:right="284"/>
              <w:jc w:val="center"/>
              <w:rPr>
                <w:rFonts w:cs="Arial"/>
                <w:bCs/>
                <w:color w:val="000000"/>
                <w:sz w:val="16"/>
                <w:szCs w:val="16"/>
              </w:rPr>
            </w:pPr>
            <w:r>
              <w:rPr>
                <w:color w:val="000000"/>
                <w:sz w:val="16"/>
              </w:rPr>
              <w:t>period</w:t>
            </w:r>
            <w:r w:rsidR="00C8604A">
              <w:rPr>
                <w:color w:val="000000"/>
                <w:sz w:val="16"/>
              </w:rPr>
              <w:t xml:space="preserve"> </w:t>
            </w:r>
            <w:r w:rsidR="00B721F9">
              <w:rPr>
                <w:color w:val="000000"/>
                <w:sz w:val="16"/>
              </w:rPr>
              <w:t>from 01.01.2014</w:t>
            </w:r>
          </w:p>
          <w:p w:rsidR="00FB7E52" w:rsidRPr="00367979" w:rsidRDefault="00FB7E52" w:rsidP="00B721F9">
            <w:pPr>
              <w:ind w:left="1128" w:right="284"/>
              <w:jc w:val="center"/>
              <w:rPr>
                <w:bCs/>
                <w:color w:val="000000"/>
                <w:sz w:val="16"/>
                <w:szCs w:val="16"/>
              </w:rPr>
            </w:pPr>
            <w:r>
              <w:rPr>
                <w:color w:val="000000"/>
                <w:sz w:val="16"/>
              </w:rPr>
              <w:t>to 30.06.201</w:t>
            </w:r>
            <w:r w:rsidR="00B721F9">
              <w:rPr>
                <w:color w:val="000000"/>
                <w:sz w:val="16"/>
              </w:rPr>
              <w:t>4</w:t>
            </w:r>
          </w:p>
        </w:tc>
        <w:tc>
          <w:tcPr>
            <w:tcW w:w="982" w:type="pct"/>
            <w:tcBorders>
              <w:top w:val="single" w:sz="4" w:space="0" w:color="auto"/>
              <w:left w:val="nil"/>
              <w:bottom w:val="single" w:sz="4" w:space="0" w:color="auto"/>
              <w:right w:val="single" w:sz="4" w:space="0" w:color="auto"/>
            </w:tcBorders>
            <w:shd w:val="clear" w:color="auto" w:fill="C0C0C0"/>
            <w:tcMar>
              <w:top w:w="14" w:type="dxa"/>
              <w:left w:w="14" w:type="dxa"/>
              <w:bottom w:w="0" w:type="dxa"/>
              <w:right w:w="14" w:type="dxa"/>
            </w:tcMar>
            <w:vAlign w:val="center"/>
          </w:tcPr>
          <w:p w:rsidR="00016A60" w:rsidRPr="00367979" w:rsidRDefault="00FB7E52" w:rsidP="00016A60">
            <w:pPr>
              <w:ind w:left="270"/>
              <w:jc w:val="center"/>
              <w:rPr>
                <w:rFonts w:cs="Arial"/>
                <w:bCs/>
                <w:color w:val="000000"/>
                <w:sz w:val="16"/>
                <w:szCs w:val="16"/>
              </w:rPr>
            </w:pPr>
            <w:r>
              <w:rPr>
                <w:color w:val="000000"/>
                <w:sz w:val="16"/>
              </w:rPr>
              <w:t>period</w:t>
            </w:r>
            <w:r w:rsidR="00C8604A">
              <w:rPr>
                <w:color w:val="000000"/>
                <w:sz w:val="16"/>
              </w:rPr>
              <w:t xml:space="preserve"> </w:t>
            </w:r>
            <w:r>
              <w:rPr>
                <w:color w:val="000000"/>
                <w:sz w:val="16"/>
              </w:rPr>
              <w:t>from 01.01.201</w:t>
            </w:r>
            <w:r w:rsidR="00B721F9">
              <w:rPr>
                <w:color w:val="000000"/>
                <w:sz w:val="16"/>
              </w:rPr>
              <w:t>3</w:t>
            </w:r>
          </w:p>
          <w:p w:rsidR="00FB7E52" w:rsidRPr="00367979" w:rsidRDefault="00FB7E52" w:rsidP="00B721F9">
            <w:pPr>
              <w:ind w:left="270"/>
              <w:jc w:val="center"/>
              <w:rPr>
                <w:bCs/>
                <w:color w:val="000000"/>
                <w:sz w:val="16"/>
                <w:szCs w:val="16"/>
              </w:rPr>
            </w:pPr>
            <w:r>
              <w:rPr>
                <w:color w:val="000000"/>
                <w:sz w:val="16"/>
              </w:rPr>
              <w:t>to 30.06.201</w:t>
            </w:r>
            <w:r w:rsidR="00B721F9">
              <w:rPr>
                <w:color w:val="000000"/>
                <w:sz w:val="16"/>
              </w:rPr>
              <w:t>3</w:t>
            </w:r>
          </w:p>
        </w:tc>
      </w:tr>
      <w:tr w:rsidR="00FB7E52" w:rsidRPr="00367979" w:rsidTr="00AC17FF">
        <w:trPr>
          <w:trHeight w:val="320"/>
        </w:trPr>
        <w:tc>
          <w:tcPr>
            <w:tcW w:w="2352" w:type="pct"/>
            <w:tcBorders>
              <w:top w:val="single" w:sz="4" w:space="0" w:color="auto"/>
              <w:left w:val="single" w:sz="4" w:space="0" w:color="auto"/>
              <w:bottom w:val="nil"/>
              <w:right w:val="nil"/>
            </w:tcBorders>
            <w:noWrap/>
            <w:tcMar>
              <w:top w:w="14" w:type="dxa"/>
              <w:left w:w="14" w:type="dxa"/>
              <w:bottom w:w="0" w:type="dxa"/>
              <w:right w:w="14" w:type="dxa"/>
            </w:tcMar>
            <w:vAlign w:val="center"/>
          </w:tcPr>
          <w:p w:rsidR="00FB7E52" w:rsidRPr="00367979" w:rsidRDefault="00FB7E52" w:rsidP="00C65768">
            <w:pPr>
              <w:pStyle w:val="xl29"/>
              <w:pBdr>
                <w:top w:val="none" w:sz="0" w:space="0" w:color="auto"/>
                <w:bottom w:val="none" w:sz="0" w:space="0" w:color="auto"/>
              </w:pBdr>
              <w:shd w:val="clear" w:color="auto" w:fill="auto"/>
              <w:spacing w:before="0" w:beforeAutospacing="0" w:after="0" w:afterAutospacing="0"/>
              <w:rPr>
                <w:rFonts w:eastAsia="Times New Roman"/>
              </w:rPr>
            </w:pPr>
          </w:p>
        </w:tc>
        <w:tc>
          <w:tcPr>
            <w:tcW w:w="305" w:type="pct"/>
            <w:tcBorders>
              <w:top w:val="single" w:sz="4" w:space="0" w:color="auto"/>
              <w:left w:val="nil"/>
              <w:bottom w:val="nil"/>
              <w:right w:val="nil"/>
            </w:tcBorders>
          </w:tcPr>
          <w:p w:rsidR="00FB7E52" w:rsidRPr="00367979" w:rsidRDefault="00FB7E52" w:rsidP="00C65768">
            <w:pPr>
              <w:jc w:val="right"/>
              <w:rPr>
                <w:rFonts w:eastAsia="Arial Unicode MS"/>
                <w:sz w:val="16"/>
                <w:szCs w:val="16"/>
              </w:rPr>
            </w:pPr>
          </w:p>
        </w:tc>
        <w:tc>
          <w:tcPr>
            <w:tcW w:w="1361" w:type="pct"/>
            <w:tcBorders>
              <w:top w:val="single" w:sz="4" w:space="0" w:color="auto"/>
              <w:left w:val="nil"/>
              <w:bottom w:val="nil"/>
              <w:right w:val="nil"/>
            </w:tcBorders>
          </w:tcPr>
          <w:p w:rsidR="00FB7E52" w:rsidRPr="00367979" w:rsidRDefault="00FB7E52" w:rsidP="00FB7E52">
            <w:pPr>
              <w:ind w:left="703" w:right="851"/>
              <w:jc w:val="right"/>
              <w:rPr>
                <w:rFonts w:eastAsia="Arial Unicode MS"/>
                <w:sz w:val="16"/>
                <w:szCs w:val="16"/>
              </w:rPr>
            </w:pPr>
          </w:p>
        </w:tc>
        <w:tc>
          <w:tcPr>
            <w:tcW w:w="982" w:type="pct"/>
            <w:tcBorders>
              <w:top w:val="single" w:sz="4" w:space="0" w:color="auto"/>
              <w:left w:val="nil"/>
              <w:bottom w:val="nil"/>
              <w:right w:val="single" w:sz="4" w:space="0" w:color="auto"/>
            </w:tcBorders>
            <w:noWrap/>
            <w:tcMar>
              <w:top w:w="14" w:type="dxa"/>
              <w:left w:w="14" w:type="dxa"/>
              <w:bottom w:w="0" w:type="dxa"/>
              <w:right w:w="14" w:type="dxa"/>
            </w:tcMar>
            <w:vAlign w:val="center"/>
          </w:tcPr>
          <w:p w:rsidR="00FB7E52" w:rsidRPr="00367979" w:rsidRDefault="00FB7E52" w:rsidP="00C65768">
            <w:pPr>
              <w:jc w:val="right"/>
              <w:rPr>
                <w:rFonts w:eastAsia="Arial Unicode MS"/>
                <w:sz w:val="16"/>
                <w:szCs w:val="16"/>
              </w:rPr>
            </w:pPr>
          </w:p>
        </w:tc>
      </w:tr>
      <w:tr w:rsidR="00B255E2" w:rsidRPr="00367979" w:rsidTr="00AC17FF">
        <w:trPr>
          <w:trHeight w:val="252"/>
        </w:trPr>
        <w:tc>
          <w:tcPr>
            <w:tcW w:w="2352" w:type="pct"/>
            <w:tcBorders>
              <w:top w:val="nil"/>
              <w:left w:val="single" w:sz="4" w:space="0" w:color="auto"/>
              <w:bottom w:val="nil"/>
              <w:right w:val="nil"/>
            </w:tcBorders>
            <w:noWrap/>
            <w:tcMar>
              <w:top w:w="14" w:type="dxa"/>
              <w:left w:w="14" w:type="dxa"/>
              <w:bottom w:w="0" w:type="dxa"/>
              <w:right w:w="14" w:type="dxa"/>
            </w:tcMar>
            <w:vAlign w:val="center"/>
          </w:tcPr>
          <w:p w:rsidR="00B255E2" w:rsidRPr="00367979" w:rsidRDefault="00B255E2" w:rsidP="00B721F9">
            <w:pPr>
              <w:rPr>
                <w:rFonts w:eastAsia="Arial Unicode MS"/>
                <w:sz w:val="18"/>
                <w:szCs w:val="18"/>
              </w:rPr>
            </w:pPr>
            <w:r>
              <w:rPr>
                <w:sz w:val="18"/>
              </w:rPr>
              <w:t xml:space="preserve">Sales revenues  </w:t>
            </w:r>
          </w:p>
        </w:tc>
        <w:tc>
          <w:tcPr>
            <w:tcW w:w="305" w:type="pct"/>
            <w:tcBorders>
              <w:top w:val="nil"/>
              <w:left w:val="nil"/>
              <w:bottom w:val="nil"/>
              <w:right w:val="nil"/>
            </w:tcBorders>
            <w:vAlign w:val="center"/>
          </w:tcPr>
          <w:p w:rsidR="00B255E2" w:rsidRPr="00FE7FB6" w:rsidRDefault="00B255E2" w:rsidP="00981EAC">
            <w:pPr>
              <w:jc w:val="right"/>
              <w:rPr>
                <w:rFonts w:cs="Arial"/>
                <w:sz w:val="18"/>
                <w:szCs w:val="18"/>
              </w:rPr>
            </w:pPr>
            <w:r>
              <w:rPr>
                <w:rFonts w:cs="Arial"/>
                <w:sz w:val="18"/>
                <w:szCs w:val="18"/>
              </w:rPr>
              <w:t>7</w:t>
            </w:r>
          </w:p>
        </w:tc>
        <w:tc>
          <w:tcPr>
            <w:tcW w:w="1361" w:type="pct"/>
            <w:tcBorders>
              <w:top w:val="nil"/>
              <w:left w:val="nil"/>
              <w:bottom w:val="nil"/>
              <w:right w:val="nil"/>
            </w:tcBorders>
            <w:vAlign w:val="center"/>
          </w:tcPr>
          <w:p w:rsidR="00B255E2" w:rsidRPr="00234E78" w:rsidRDefault="005850B0" w:rsidP="00981EAC">
            <w:pPr>
              <w:ind w:right="162"/>
              <w:jc w:val="right"/>
              <w:rPr>
                <w:rFonts w:cs="Arial"/>
                <w:color w:val="000000"/>
                <w:sz w:val="18"/>
                <w:szCs w:val="18"/>
              </w:rPr>
            </w:pPr>
            <w:r>
              <w:rPr>
                <w:rFonts w:cs="Arial"/>
                <w:color w:val="000000"/>
                <w:sz w:val="18"/>
                <w:szCs w:val="18"/>
              </w:rPr>
              <w:t>855,</w:t>
            </w:r>
            <w:r w:rsidR="00B255E2" w:rsidRPr="00234E78">
              <w:rPr>
                <w:rFonts w:cs="Arial"/>
                <w:color w:val="000000"/>
                <w:sz w:val="18"/>
                <w:szCs w:val="18"/>
              </w:rPr>
              <w:t>890</w:t>
            </w:r>
          </w:p>
        </w:tc>
        <w:tc>
          <w:tcPr>
            <w:tcW w:w="982" w:type="pct"/>
            <w:tcBorders>
              <w:top w:val="nil"/>
              <w:left w:val="nil"/>
              <w:bottom w:val="nil"/>
              <w:right w:val="single" w:sz="4" w:space="0" w:color="auto"/>
            </w:tcBorders>
            <w:noWrap/>
            <w:tcMar>
              <w:top w:w="14" w:type="dxa"/>
              <w:left w:w="14" w:type="dxa"/>
              <w:bottom w:w="0" w:type="dxa"/>
              <w:right w:w="14" w:type="dxa"/>
            </w:tcMar>
            <w:vAlign w:val="center"/>
          </w:tcPr>
          <w:p w:rsidR="00B255E2" w:rsidRPr="009A5DD0" w:rsidRDefault="005850B0" w:rsidP="00981EAC">
            <w:pPr>
              <w:ind w:right="162"/>
              <w:jc w:val="right"/>
              <w:rPr>
                <w:rFonts w:cs="Arial"/>
                <w:color w:val="000000"/>
                <w:sz w:val="18"/>
                <w:szCs w:val="18"/>
              </w:rPr>
            </w:pPr>
            <w:r>
              <w:rPr>
                <w:rFonts w:cs="Arial"/>
                <w:color w:val="000000"/>
                <w:sz w:val="18"/>
                <w:szCs w:val="18"/>
              </w:rPr>
              <w:t>643,</w:t>
            </w:r>
            <w:r w:rsidR="00B255E2">
              <w:rPr>
                <w:rFonts w:cs="Arial"/>
                <w:color w:val="000000"/>
                <w:sz w:val="18"/>
                <w:szCs w:val="18"/>
              </w:rPr>
              <w:t>560</w:t>
            </w:r>
          </w:p>
        </w:tc>
      </w:tr>
      <w:tr w:rsidR="00B255E2" w:rsidRPr="00367979" w:rsidTr="00AC17FF">
        <w:trPr>
          <w:trHeight w:val="252"/>
        </w:trPr>
        <w:tc>
          <w:tcPr>
            <w:tcW w:w="2352" w:type="pct"/>
            <w:tcBorders>
              <w:top w:val="nil"/>
              <w:left w:val="single" w:sz="4" w:space="0" w:color="auto"/>
              <w:bottom w:val="nil"/>
              <w:right w:val="nil"/>
            </w:tcBorders>
            <w:noWrap/>
            <w:tcMar>
              <w:top w:w="14" w:type="dxa"/>
              <w:left w:w="14" w:type="dxa"/>
              <w:bottom w:w="0" w:type="dxa"/>
              <w:right w:w="14" w:type="dxa"/>
            </w:tcMar>
            <w:vAlign w:val="center"/>
          </w:tcPr>
          <w:p w:rsidR="00B255E2" w:rsidRPr="00367979" w:rsidRDefault="00B255E2" w:rsidP="00016A60">
            <w:pPr>
              <w:rPr>
                <w:sz w:val="18"/>
                <w:szCs w:val="18"/>
              </w:rPr>
            </w:pPr>
            <w:r>
              <w:rPr>
                <w:sz w:val="18"/>
              </w:rPr>
              <w:t>Manufacturing cost of products, goods and services sold</w:t>
            </w:r>
          </w:p>
        </w:tc>
        <w:tc>
          <w:tcPr>
            <w:tcW w:w="305" w:type="pct"/>
            <w:tcBorders>
              <w:top w:val="nil"/>
              <w:left w:val="nil"/>
              <w:bottom w:val="nil"/>
              <w:right w:val="nil"/>
            </w:tcBorders>
            <w:vAlign w:val="center"/>
          </w:tcPr>
          <w:p w:rsidR="00B255E2" w:rsidRPr="00FE7FB6" w:rsidRDefault="00B255E2" w:rsidP="00981EAC">
            <w:pPr>
              <w:jc w:val="right"/>
              <w:rPr>
                <w:rFonts w:cs="Arial"/>
                <w:sz w:val="18"/>
                <w:szCs w:val="18"/>
              </w:rPr>
            </w:pPr>
          </w:p>
        </w:tc>
        <w:tc>
          <w:tcPr>
            <w:tcW w:w="1361" w:type="pct"/>
            <w:tcBorders>
              <w:top w:val="nil"/>
              <w:left w:val="nil"/>
              <w:bottom w:val="nil"/>
              <w:right w:val="nil"/>
            </w:tcBorders>
            <w:vAlign w:val="center"/>
          </w:tcPr>
          <w:p w:rsidR="00B255E2" w:rsidRPr="00234E78" w:rsidRDefault="00B255E2" w:rsidP="00981EAC">
            <w:pPr>
              <w:ind w:right="162"/>
              <w:jc w:val="right"/>
              <w:rPr>
                <w:rFonts w:cs="Arial"/>
                <w:color w:val="FF0000"/>
                <w:sz w:val="18"/>
                <w:szCs w:val="18"/>
              </w:rPr>
            </w:pPr>
            <w:r w:rsidRPr="00234E78">
              <w:rPr>
                <w:rFonts w:cs="Arial"/>
                <w:color w:val="FF0000"/>
                <w:sz w:val="18"/>
                <w:szCs w:val="18"/>
              </w:rPr>
              <w:t>(</w:t>
            </w:r>
            <w:r w:rsidR="005850B0">
              <w:rPr>
                <w:rFonts w:cs="Arial"/>
                <w:color w:val="FF0000"/>
                <w:sz w:val="18"/>
                <w:szCs w:val="18"/>
              </w:rPr>
              <w:t>381,</w:t>
            </w:r>
            <w:r w:rsidRPr="00234E78">
              <w:rPr>
                <w:rFonts w:cs="Arial"/>
                <w:color w:val="FF0000"/>
                <w:sz w:val="18"/>
                <w:szCs w:val="18"/>
              </w:rPr>
              <w:t>39</w:t>
            </w:r>
            <w:r>
              <w:rPr>
                <w:rFonts w:cs="Arial"/>
                <w:color w:val="FF0000"/>
                <w:sz w:val="18"/>
                <w:szCs w:val="18"/>
              </w:rPr>
              <w:t>8</w:t>
            </w:r>
            <w:r w:rsidRPr="00234E78">
              <w:rPr>
                <w:rFonts w:cs="Arial"/>
                <w:color w:val="FF0000"/>
                <w:sz w:val="18"/>
                <w:szCs w:val="18"/>
              </w:rPr>
              <w:t>)</w:t>
            </w:r>
          </w:p>
        </w:tc>
        <w:tc>
          <w:tcPr>
            <w:tcW w:w="982" w:type="pct"/>
            <w:tcBorders>
              <w:top w:val="nil"/>
              <w:left w:val="nil"/>
              <w:bottom w:val="nil"/>
              <w:right w:val="single" w:sz="4" w:space="0" w:color="auto"/>
            </w:tcBorders>
            <w:noWrap/>
            <w:tcMar>
              <w:top w:w="14" w:type="dxa"/>
              <w:left w:w="14" w:type="dxa"/>
              <w:bottom w:w="0" w:type="dxa"/>
              <w:right w:w="14" w:type="dxa"/>
            </w:tcMar>
            <w:vAlign w:val="center"/>
          </w:tcPr>
          <w:p w:rsidR="00B255E2" w:rsidRPr="009A5DD0" w:rsidRDefault="00B255E2" w:rsidP="00981EAC">
            <w:pPr>
              <w:ind w:right="162"/>
              <w:jc w:val="right"/>
              <w:rPr>
                <w:rFonts w:cs="Arial"/>
                <w:color w:val="FF0000"/>
                <w:sz w:val="18"/>
                <w:szCs w:val="18"/>
              </w:rPr>
            </w:pPr>
            <w:r w:rsidRPr="009A5DD0">
              <w:rPr>
                <w:rFonts w:cs="Arial"/>
                <w:color w:val="FF0000"/>
                <w:sz w:val="18"/>
                <w:szCs w:val="18"/>
              </w:rPr>
              <w:t>(</w:t>
            </w:r>
            <w:r w:rsidR="005850B0">
              <w:rPr>
                <w:rFonts w:cs="Arial"/>
                <w:color w:val="FF0000"/>
                <w:sz w:val="18"/>
                <w:szCs w:val="18"/>
              </w:rPr>
              <w:t>309,</w:t>
            </w:r>
            <w:r>
              <w:rPr>
                <w:rFonts w:cs="Arial"/>
                <w:color w:val="FF0000"/>
                <w:sz w:val="18"/>
                <w:szCs w:val="18"/>
              </w:rPr>
              <w:t>090</w:t>
            </w:r>
            <w:r w:rsidRPr="009A5DD0">
              <w:rPr>
                <w:rFonts w:cs="Arial"/>
                <w:color w:val="FF0000"/>
                <w:sz w:val="18"/>
                <w:szCs w:val="18"/>
              </w:rPr>
              <w:t>)</w:t>
            </w:r>
          </w:p>
        </w:tc>
      </w:tr>
      <w:tr w:rsidR="00AC17FF" w:rsidRPr="00367979" w:rsidTr="00AC17FF">
        <w:trPr>
          <w:trHeight w:val="252"/>
        </w:trPr>
        <w:tc>
          <w:tcPr>
            <w:tcW w:w="2352" w:type="pct"/>
            <w:tcBorders>
              <w:top w:val="single" w:sz="4" w:space="0" w:color="auto"/>
              <w:left w:val="single" w:sz="4" w:space="0" w:color="auto"/>
              <w:bottom w:val="single" w:sz="4" w:space="0" w:color="auto"/>
              <w:right w:val="nil"/>
            </w:tcBorders>
            <w:shd w:val="clear" w:color="auto" w:fill="C0C0C0"/>
            <w:noWrap/>
            <w:tcMar>
              <w:top w:w="14" w:type="dxa"/>
              <w:left w:w="14" w:type="dxa"/>
              <w:bottom w:w="0" w:type="dxa"/>
              <w:right w:w="14" w:type="dxa"/>
            </w:tcMar>
            <w:vAlign w:val="center"/>
          </w:tcPr>
          <w:p w:rsidR="00AC17FF" w:rsidRPr="00367979" w:rsidRDefault="00AC17FF" w:rsidP="005743D0">
            <w:pPr>
              <w:rPr>
                <w:rFonts w:eastAsia="Arial Unicode MS"/>
                <w:sz w:val="18"/>
                <w:szCs w:val="18"/>
              </w:rPr>
            </w:pPr>
            <w:r>
              <w:rPr>
                <w:sz w:val="18"/>
              </w:rPr>
              <w:t xml:space="preserve">Gross sales profit </w:t>
            </w:r>
          </w:p>
        </w:tc>
        <w:tc>
          <w:tcPr>
            <w:tcW w:w="305" w:type="pct"/>
            <w:tcBorders>
              <w:top w:val="single" w:sz="4" w:space="0" w:color="auto"/>
              <w:left w:val="nil"/>
              <w:bottom w:val="single" w:sz="4" w:space="0" w:color="auto"/>
              <w:right w:val="nil"/>
            </w:tcBorders>
            <w:shd w:val="clear" w:color="auto" w:fill="C0C0C0"/>
            <w:vAlign w:val="center"/>
          </w:tcPr>
          <w:p w:rsidR="00AC17FF" w:rsidRPr="00367979" w:rsidRDefault="00AC17FF" w:rsidP="00C65768">
            <w:pPr>
              <w:jc w:val="right"/>
              <w:rPr>
                <w:rFonts w:cs="Arial"/>
                <w:sz w:val="18"/>
                <w:szCs w:val="18"/>
              </w:rPr>
            </w:pPr>
          </w:p>
        </w:tc>
        <w:tc>
          <w:tcPr>
            <w:tcW w:w="1361" w:type="pct"/>
            <w:tcBorders>
              <w:top w:val="single" w:sz="4" w:space="0" w:color="auto"/>
              <w:left w:val="nil"/>
              <w:bottom w:val="single" w:sz="4" w:space="0" w:color="auto"/>
              <w:right w:val="nil"/>
            </w:tcBorders>
            <w:shd w:val="clear" w:color="auto" w:fill="C0C0C0"/>
            <w:vAlign w:val="center"/>
          </w:tcPr>
          <w:p w:rsidR="00AC17FF" w:rsidRPr="00234E78" w:rsidRDefault="00AC17FF" w:rsidP="00981EAC">
            <w:pPr>
              <w:ind w:right="162"/>
              <w:jc w:val="right"/>
              <w:rPr>
                <w:rFonts w:cs="Arial"/>
                <w:sz w:val="18"/>
                <w:szCs w:val="18"/>
              </w:rPr>
            </w:pPr>
            <w:r w:rsidRPr="00234E78">
              <w:rPr>
                <w:rFonts w:cs="Arial"/>
                <w:sz w:val="18"/>
                <w:szCs w:val="18"/>
              </w:rPr>
              <w:t>47</w:t>
            </w:r>
            <w:r w:rsidR="005850B0">
              <w:rPr>
                <w:rFonts w:cs="Arial"/>
                <w:sz w:val="18"/>
                <w:szCs w:val="18"/>
              </w:rPr>
              <w:t>4,</w:t>
            </w:r>
            <w:r w:rsidRPr="00234E78">
              <w:rPr>
                <w:rFonts w:cs="Arial"/>
                <w:sz w:val="18"/>
                <w:szCs w:val="18"/>
              </w:rPr>
              <w:t>49</w:t>
            </w:r>
            <w:r>
              <w:rPr>
                <w:rFonts w:cs="Arial"/>
                <w:sz w:val="18"/>
                <w:szCs w:val="18"/>
              </w:rPr>
              <w:t>2</w:t>
            </w:r>
          </w:p>
        </w:tc>
        <w:tc>
          <w:tcPr>
            <w:tcW w:w="982" w:type="pct"/>
            <w:tcBorders>
              <w:top w:val="single" w:sz="4" w:space="0" w:color="auto"/>
              <w:left w:val="nil"/>
              <w:bottom w:val="single" w:sz="4" w:space="0" w:color="auto"/>
              <w:right w:val="single" w:sz="4" w:space="0" w:color="auto"/>
            </w:tcBorders>
            <w:shd w:val="clear" w:color="auto" w:fill="C0C0C0"/>
            <w:noWrap/>
            <w:tcMar>
              <w:top w:w="14" w:type="dxa"/>
              <w:left w:w="14" w:type="dxa"/>
              <w:bottom w:w="0" w:type="dxa"/>
              <w:right w:w="14" w:type="dxa"/>
            </w:tcMar>
            <w:vAlign w:val="center"/>
          </w:tcPr>
          <w:p w:rsidR="00AC17FF" w:rsidRPr="009A5DD0" w:rsidRDefault="00AC17FF" w:rsidP="00981EAC">
            <w:pPr>
              <w:ind w:right="162"/>
              <w:jc w:val="right"/>
              <w:rPr>
                <w:rFonts w:cs="Arial"/>
                <w:sz w:val="18"/>
                <w:szCs w:val="18"/>
              </w:rPr>
            </w:pPr>
            <w:r>
              <w:rPr>
                <w:rFonts w:cs="Arial"/>
                <w:sz w:val="18"/>
                <w:szCs w:val="18"/>
              </w:rPr>
              <w:t>334</w:t>
            </w:r>
            <w:r w:rsidR="005850B0">
              <w:rPr>
                <w:rFonts w:cs="Arial"/>
                <w:sz w:val="18"/>
                <w:szCs w:val="18"/>
              </w:rPr>
              <w:t>,</w:t>
            </w:r>
            <w:r>
              <w:rPr>
                <w:rFonts w:cs="Arial"/>
                <w:sz w:val="18"/>
                <w:szCs w:val="18"/>
              </w:rPr>
              <w:t>470</w:t>
            </w:r>
          </w:p>
        </w:tc>
      </w:tr>
      <w:tr w:rsidR="00FB7E52" w:rsidRPr="00367979" w:rsidTr="00AC17FF">
        <w:trPr>
          <w:trHeight w:val="252"/>
        </w:trPr>
        <w:tc>
          <w:tcPr>
            <w:tcW w:w="2352" w:type="pct"/>
            <w:tcBorders>
              <w:top w:val="single" w:sz="4" w:space="0" w:color="auto"/>
              <w:left w:val="single" w:sz="4" w:space="0" w:color="auto"/>
              <w:bottom w:val="nil"/>
              <w:right w:val="nil"/>
            </w:tcBorders>
            <w:noWrap/>
            <w:tcMar>
              <w:top w:w="14" w:type="dxa"/>
              <w:left w:w="14" w:type="dxa"/>
              <w:bottom w:w="0" w:type="dxa"/>
              <w:right w:w="14" w:type="dxa"/>
            </w:tcMar>
            <w:vAlign w:val="center"/>
          </w:tcPr>
          <w:p w:rsidR="00FB7E52" w:rsidRPr="00367979" w:rsidRDefault="00FB7E52" w:rsidP="00C65768">
            <w:pPr>
              <w:rPr>
                <w:rFonts w:eastAsia="Arial Unicode MS"/>
                <w:sz w:val="18"/>
                <w:szCs w:val="18"/>
              </w:rPr>
            </w:pPr>
          </w:p>
        </w:tc>
        <w:tc>
          <w:tcPr>
            <w:tcW w:w="305" w:type="pct"/>
            <w:tcBorders>
              <w:top w:val="single" w:sz="4" w:space="0" w:color="auto"/>
              <w:left w:val="nil"/>
              <w:bottom w:val="nil"/>
              <w:right w:val="nil"/>
            </w:tcBorders>
            <w:vAlign w:val="center"/>
          </w:tcPr>
          <w:p w:rsidR="00FB7E52" w:rsidRPr="00367979" w:rsidRDefault="00FB7E52" w:rsidP="00C65768">
            <w:pPr>
              <w:jc w:val="right"/>
              <w:rPr>
                <w:rFonts w:cs="Arial"/>
                <w:sz w:val="18"/>
                <w:szCs w:val="18"/>
              </w:rPr>
            </w:pPr>
          </w:p>
        </w:tc>
        <w:tc>
          <w:tcPr>
            <w:tcW w:w="1361" w:type="pct"/>
            <w:tcBorders>
              <w:top w:val="single" w:sz="4" w:space="0" w:color="auto"/>
              <w:left w:val="nil"/>
              <w:bottom w:val="nil"/>
              <w:right w:val="nil"/>
            </w:tcBorders>
            <w:vAlign w:val="center"/>
          </w:tcPr>
          <w:p w:rsidR="00FB7E52" w:rsidRPr="00367979" w:rsidRDefault="00FB7E52" w:rsidP="00C65768">
            <w:pPr>
              <w:tabs>
                <w:tab w:val="left" w:pos="1018"/>
              </w:tabs>
              <w:ind w:right="162"/>
              <w:jc w:val="right"/>
              <w:rPr>
                <w:rFonts w:cs="Arial"/>
                <w:sz w:val="18"/>
                <w:szCs w:val="18"/>
              </w:rPr>
            </w:pPr>
          </w:p>
        </w:tc>
        <w:tc>
          <w:tcPr>
            <w:tcW w:w="982" w:type="pct"/>
            <w:tcBorders>
              <w:top w:val="single" w:sz="4" w:space="0" w:color="auto"/>
              <w:left w:val="nil"/>
              <w:bottom w:val="nil"/>
              <w:right w:val="single" w:sz="4" w:space="0" w:color="auto"/>
            </w:tcBorders>
            <w:noWrap/>
            <w:tcMar>
              <w:top w:w="14" w:type="dxa"/>
              <w:left w:w="14" w:type="dxa"/>
              <w:bottom w:w="0" w:type="dxa"/>
              <w:right w:w="14" w:type="dxa"/>
            </w:tcMar>
            <w:vAlign w:val="center"/>
          </w:tcPr>
          <w:p w:rsidR="00FB7E52" w:rsidRPr="00367979" w:rsidRDefault="00FB7E52" w:rsidP="00C65768">
            <w:pPr>
              <w:tabs>
                <w:tab w:val="left" w:pos="1018"/>
              </w:tabs>
              <w:ind w:right="141"/>
              <w:jc w:val="right"/>
              <w:rPr>
                <w:rFonts w:cs="Arial"/>
                <w:sz w:val="18"/>
                <w:szCs w:val="18"/>
              </w:rPr>
            </w:pPr>
          </w:p>
        </w:tc>
      </w:tr>
      <w:tr w:rsidR="00AC17FF" w:rsidRPr="00367979" w:rsidTr="00AC17FF">
        <w:trPr>
          <w:trHeight w:val="252"/>
        </w:trPr>
        <w:tc>
          <w:tcPr>
            <w:tcW w:w="2352" w:type="pct"/>
            <w:tcBorders>
              <w:top w:val="nil"/>
              <w:left w:val="single" w:sz="4" w:space="0" w:color="auto"/>
              <w:bottom w:val="nil"/>
              <w:right w:val="nil"/>
            </w:tcBorders>
            <w:noWrap/>
            <w:tcMar>
              <w:top w:w="14" w:type="dxa"/>
              <w:left w:w="14" w:type="dxa"/>
              <w:bottom w:w="0" w:type="dxa"/>
              <w:right w:w="14" w:type="dxa"/>
            </w:tcMar>
            <w:vAlign w:val="center"/>
          </w:tcPr>
          <w:p w:rsidR="00AC17FF" w:rsidRPr="00367979" w:rsidRDefault="00AC17FF" w:rsidP="00C65768">
            <w:pPr>
              <w:rPr>
                <w:rFonts w:eastAsia="Arial Unicode MS"/>
                <w:sz w:val="18"/>
                <w:szCs w:val="18"/>
              </w:rPr>
            </w:pPr>
            <w:r>
              <w:rPr>
                <w:sz w:val="18"/>
              </w:rPr>
              <w:t>Other operating revenues</w:t>
            </w:r>
          </w:p>
        </w:tc>
        <w:tc>
          <w:tcPr>
            <w:tcW w:w="305" w:type="pct"/>
            <w:tcBorders>
              <w:top w:val="nil"/>
              <w:left w:val="nil"/>
              <w:bottom w:val="nil"/>
              <w:right w:val="nil"/>
            </w:tcBorders>
            <w:vAlign w:val="center"/>
          </w:tcPr>
          <w:p w:rsidR="00AC17FF" w:rsidRPr="00FE7FB6" w:rsidRDefault="00AC17FF" w:rsidP="00981EAC">
            <w:pPr>
              <w:jc w:val="right"/>
              <w:rPr>
                <w:rFonts w:cs="Arial"/>
                <w:sz w:val="18"/>
                <w:szCs w:val="18"/>
              </w:rPr>
            </w:pPr>
            <w:r w:rsidRPr="00FE7FB6">
              <w:rPr>
                <w:rFonts w:cs="Arial"/>
                <w:sz w:val="18"/>
                <w:szCs w:val="18"/>
              </w:rPr>
              <w:t>1</w:t>
            </w:r>
            <w:r>
              <w:rPr>
                <w:rFonts w:cs="Arial"/>
                <w:sz w:val="18"/>
                <w:szCs w:val="18"/>
              </w:rPr>
              <w:t>4</w:t>
            </w:r>
          </w:p>
        </w:tc>
        <w:tc>
          <w:tcPr>
            <w:tcW w:w="1361" w:type="pct"/>
            <w:tcBorders>
              <w:top w:val="nil"/>
              <w:left w:val="nil"/>
              <w:bottom w:val="nil"/>
              <w:right w:val="nil"/>
            </w:tcBorders>
            <w:vAlign w:val="center"/>
          </w:tcPr>
          <w:p w:rsidR="00AC17FF" w:rsidRPr="00234E78" w:rsidRDefault="005850B0" w:rsidP="00981EAC">
            <w:pPr>
              <w:ind w:right="162"/>
              <w:jc w:val="right"/>
              <w:rPr>
                <w:rFonts w:cs="Arial"/>
                <w:color w:val="000000"/>
                <w:sz w:val="18"/>
                <w:szCs w:val="18"/>
              </w:rPr>
            </w:pPr>
            <w:r>
              <w:rPr>
                <w:rFonts w:cs="Arial"/>
                <w:color w:val="000000"/>
                <w:sz w:val="18"/>
                <w:szCs w:val="18"/>
              </w:rPr>
              <w:t>5,</w:t>
            </w:r>
            <w:r w:rsidR="00AC17FF">
              <w:rPr>
                <w:rFonts w:cs="Arial"/>
                <w:color w:val="000000"/>
                <w:sz w:val="18"/>
                <w:szCs w:val="18"/>
              </w:rPr>
              <w:t>309</w:t>
            </w:r>
          </w:p>
        </w:tc>
        <w:tc>
          <w:tcPr>
            <w:tcW w:w="982" w:type="pct"/>
            <w:tcBorders>
              <w:top w:val="nil"/>
              <w:left w:val="nil"/>
              <w:bottom w:val="nil"/>
              <w:right w:val="single" w:sz="4" w:space="0" w:color="auto"/>
            </w:tcBorders>
            <w:noWrap/>
            <w:tcMar>
              <w:top w:w="14" w:type="dxa"/>
              <w:left w:w="14" w:type="dxa"/>
              <w:bottom w:w="0" w:type="dxa"/>
              <w:right w:w="14" w:type="dxa"/>
            </w:tcMar>
            <w:vAlign w:val="center"/>
          </w:tcPr>
          <w:p w:rsidR="00AC17FF" w:rsidRPr="009A5DD0" w:rsidRDefault="005850B0" w:rsidP="00981EAC">
            <w:pPr>
              <w:ind w:right="162"/>
              <w:jc w:val="right"/>
              <w:rPr>
                <w:rFonts w:cs="Arial"/>
                <w:color w:val="000000"/>
                <w:sz w:val="18"/>
                <w:szCs w:val="18"/>
              </w:rPr>
            </w:pPr>
            <w:r>
              <w:rPr>
                <w:rFonts w:cs="Arial"/>
                <w:color w:val="000000"/>
                <w:sz w:val="18"/>
                <w:szCs w:val="18"/>
              </w:rPr>
              <w:t>9,</w:t>
            </w:r>
            <w:r w:rsidR="00AC17FF" w:rsidRPr="009A5DD0">
              <w:rPr>
                <w:rFonts w:cs="Arial"/>
                <w:color w:val="000000"/>
                <w:sz w:val="18"/>
                <w:szCs w:val="18"/>
              </w:rPr>
              <w:t>363</w:t>
            </w:r>
          </w:p>
        </w:tc>
      </w:tr>
      <w:tr w:rsidR="00AC17FF" w:rsidRPr="00367979" w:rsidTr="00AC17FF">
        <w:trPr>
          <w:trHeight w:val="252"/>
        </w:trPr>
        <w:tc>
          <w:tcPr>
            <w:tcW w:w="2352" w:type="pct"/>
            <w:tcBorders>
              <w:top w:val="nil"/>
              <w:left w:val="single" w:sz="4" w:space="0" w:color="auto"/>
              <w:bottom w:val="nil"/>
              <w:right w:val="nil"/>
            </w:tcBorders>
            <w:noWrap/>
            <w:tcMar>
              <w:top w:w="14" w:type="dxa"/>
              <w:left w:w="14" w:type="dxa"/>
              <w:bottom w:w="0" w:type="dxa"/>
              <w:right w:w="14" w:type="dxa"/>
            </w:tcMar>
            <w:vAlign w:val="center"/>
          </w:tcPr>
          <w:p w:rsidR="00AC17FF" w:rsidRPr="00367979" w:rsidRDefault="00AC17FF" w:rsidP="00C65768">
            <w:pPr>
              <w:rPr>
                <w:rFonts w:eastAsia="Arial Unicode MS"/>
                <w:sz w:val="18"/>
                <w:szCs w:val="18"/>
              </w:rPr>
            </w:pPr>
            <w:r>
              <w:rPr>
                <w:sz w:val="18"/>
              </w:rPr>
              <w:t>Costs of sales</w:t>
            </w:r>
          </w:p>
        </w:tc>
        <w:tc>
          <w:tcPr>
            <w:tcW w:w="305" w:type="pct"/>
            <w:tcBorders>
              <w:top w:val="nil"/>
              <w:left w:val="nil"/>
              <w:bottom w:val="nil"/>
              <w:right w:val="nil"/>
            </w:tcBorders>
            <w:vAlign w:val="center"/>
          </w:tcPr>
          <w:p w:rsidR="00AC17FF" w:rsidRPr="00FE7FB6" w:rsidRDefault="00AC17FF" w:rsidP="00981EAC">
            <w:pPr>
              <w:jc w:val="right"/>
              <w:rPr>
                <w:rFonts w:cs="Arial"/>
                <w:sz w:val="18"/>
                <w:szCs w:val="18"/>
              </w:rPr>
            </w:pPr>
          </w:p>
        </w:tc>
        <w:tc>
          <w:tcPr>
            <w:tcW w:w="1361" w:type="pct"/>
            <w:tcBorders>
              <w:top w:val="nil"/>
              <w:left w:val="nil"/>
              <w:bottom w:val="nil"/>
              <w:right w:val="nil"/>
            </w:tcBorders>
            <w:vAlign w:val="center"/>
          </w:tcPr>
          <w:p w:rsidR="00AC17FF" w:rsidRPr="00234E78" w:rsidRDefault="005850B0" w:rsidP="00981EAC">
            <w:pPr>
              <w:ind w:right="162"/>
              <w:jc w:val="right"/>
              <w:rPr>
                <w:rFonts w:cs="Arial"/>
                <w:color w:val="FF0000"/>
                <w:sz w:val="18"/>
                <w:szCs w:val="18"/>
              </w:rPr>
            </w:pPr>
            <w:r>
              <w:rPr>
                <w:rFonts w:cs="Arial"/>
                <w:color w:val="FF0000"/>
                <w:sz w:val="18"/>
                <w:szCs w:val="18"/>
              </w:rPr>
              <w:t>(355,</w:t>
            </w:r>
            <w:r w:rsidR="00AC17FF">
              <w:rPr>
                <w:rFonts w:cs="Arial"/>
                <w:color w:val="FF0000"/>
                <w:sz w:val="18"/>
                <w:szCs w:val="18"/>
              </w:rPr>
              <w:t>339</w:t>
            </w:r>
            <w:r w:rsidR="00AC17FF" w:rsidRPr="00234E78">
              <w:rPr>
                <w:rFonts w:cs="Arial"/>
                <w:color w:val="FF0000"/>
                <w:sz w:val="18"/>
                <w:szCs w:val="18"/>
              </w:rPr>
              <w:t>)</w:t>
            </w:r>
          </w:p>
        </w:tc>
        <w:tc>
          <w:tcPr>
            <w:tcW w:w="982" w:type="pct"/>
            <w:tcBorders>
              <w:top w:val="nil"/>
              <w:left w:val="nil"/>
              <w:bottom w:val="nil"/>
              <w:right w:val="single" w:sz="4" w:space="0" w:color="auto"/>
            </w:tcBorders>
            <w:noWrap/>
            <w:tcMar>
              <w:top w:w="14" w:type="dxa"/>
              <w:left w:w="14" w:type="dxa"/>
              <w:bottom w:w="0" w:type="dxa"/>
              <w:right w:w="14" w:type="dxa"/>
            </w:tcMar>
            <w:vAlign w:val="center"/>
          </w:tcPr>
          <w:p w:rsidR="00AC17FF" w:rsidRPr="009A5DD0" w:rsidRDefault="00AC17FF" w:rsidP="00981EAC">
            <w:pPr>
              <w:ind w:right="162"/>
              <w:jc w:val="right"/>
              <w:rPr>
                <w:rFonts w:cs="Arial"/>
                <w:color w:val="FF0000"/>
                <w:sz w:val="18"/>
                <w:szCs w:val="18"/>
              </w:rPr>
            </w:pPr>
            <w:r w:rsidRPr="009A5DD0">
              <w:rPr>
                <w:rFonts w:cs="Arial"/>
                <w:color w:val="FF0000"/>
                <w:sz w:val="18"/>
                <w:szCs w:val="18"/>
              </w:rPr>
              <w:t>(</w:t>
            </w:r>
            <w:r w:rsidR="005850B0">
              <w:rPr>
                <w:rFonts w:cs="Arial"/>
                <w:color w:val="FF0000"/>
                <w:sz w:val="18"/>
                <w:szCs w:val="18"/>
              </w:rPr>
              <w:t>279,</w:t>
            </w:r>
            <w:r>
              <w:rPr>
                <w:rFonts w:cs="Arial"/>
                <w:color w:val="FF0000"/>
                <w:sz w:val="18"/>
                <w:szCs w:val="18"/>
              </w:rPr>
              <w:t>915</w:t>
            </w:r>
            <w:r w:rsidRPr="009A5DD0">
              <w:rPr>
                <w:rFonts w:cs="Arial"/>
                <w:color w:val="FF0000"/>
                <w:sz w:val="18"/>
                <w:szCs w:val="18"/>
              </w:rPr>
              <w:t>)</w:t>
            </w:r>
          </w:p>
        </w:tc>
      </w:tr>
      <w:tr w:rsidR="00AC17FF" w:rsidRPr="00367979" w:rsidTr="00AC17FF">
        <w:trPr>
          <w:trHeight w:val="252"/>
        </w:trPr>
        <w:tc>
          <w:tcPr>
            <w:tcW w:w="2352" w:type="pct"/>
            <w:tcBorders>
              <w:top w:val="nil"/>
              <w:left w:val="single" w:sz="4" w:space="0" w:color="auto"/>
              <w:bottom w:val="nil"/>
              <w:right w:val="nil"/>
            </w:tcBorders>
            <w:noWrap/>
            <w:tcMar>
              <w:top w:w="14" w:type="dxa"/>
              <w:left w:w="14" w:type="dxa"/>
              <w:bottom w:w="0" w:type="dxa"/>
              <w:right w:w="14" w:type="dxa"/>
            </w:tcMar>
            <w:vAlign w:val="center"/>
          </w:tcPr>
          <w:p w:rsidR="00AC17FF" w:rsidRPr="00367979" w:rsidRDefault="00AC17FF" w:rsidP="00C65768">
            <w:pPr>
              <w:rPr>
                <w:rFonts w:eastAsia="Arial Unicode MS"/>
                <w:sz w:val="18"/>
                <w:szCs w:val="18"/>
              </w:rPr>
            </w:pPr>
            <w:r>
              <w:rPr>
                <w:sz w:val="18"/>
              </w:rPr>
              <w:t>General administrative cost</w:t>
            </w:r>
          </w:p>
        </w:tc>
        <w:tc>
          <w:tcPr>
            <w:tcW w:w="305" w:type="pct"/>
            <w:tcBorders>
              <w:top w:val="nil"/>
              <w:left w:val="nil"/>
              <w:bottom w:val="nil"/>
              <w:right w:val="nil"/>
            </w:tcBorders>
            <w:vAlign w:val="center"/>
          </w:tcPr>
          <w:p w:rsidR="00AC17FF" w:rsidRPr="00FE7FB6" w:rsidRDefault="00AC17FF" w:rsidP="00981EAC">
            <w:pPr>
              <w:jc w:val="right"/>
              <w:rPr>
                <w:rFonts w:cs="Arial"/>
                <w:sz w:val="18"/>
                <w:szCs w:val="18"/>
              </w:rPr>
            </w:pPr>
            <w:r>
              <w:rPr>
                <w:rFonts w:cs="Arial"/>
                <w:sz w:val="18"/>
                <w:szCs w:val="18"/>
              </w:rPr>
              <w:t>17</w:t>
            </w:r>
          </w:p>
        </w:tc>
        <w:tc>
          <w:tcPr>
            <w:tcW w:w="1361" w:type="pct"/>
            <w:tcBorders>
              <w:top w:val="nil"/>
              <w:left w:val="nil"/>
              <w:bottom w:val="nil"/>
              <w:right w:val="nil"/>
            </w:tcBorders>
            <w:vAlign w:val="center"/>
          </w:tcPr>
          <w:p w:rsidR="00AC17FF" w:rsidRPr="00234E78" w:rsidRDefault="00AC17FF" w:rsidP="00981EAC">
            <w:pPr>
              <w:ind w:right="162"/>
              <w:jc w:val="right"/>
              <w:rPr>
                <w:rFonts w:cs="Arial"/>
                <w:color w:val="FF0000"/>
                <w:sz w:val="18"/>
                <w:szCs w:val="18"/>
              </w:rPr>
            </w:pPr>
            <w:r w:rsidRPr="00234E78">
              <w:rPr>
                <w:rFonts w:cs="Arial"/>
                <w:color w:val="FF0000"/>
                <w:sz w:val="18"/>
                <w:szCs w:val="18"/>
              </w:rPr>
              <w:t>(</w:t>
            </w:r>
            <w:r w:rsidR="005850B0">
              <w:rPr>
                <w:rFonts w:cs="Arial"/>
                <w:color w:val="FF0000"/>
                <w:sz w:val="18"/>
                <w:szCs w:val="18"/>
              </w:rPr>
              <w:t>17,</w:t>
            </w:r>
            <w:r>
              <w:rPr>
                <w:rFonts w:cs="Arial"/>
                <w:color w:val="FF0000"/>
                <w:sz w:val="18"/>
                <w:szCs w:val="18"/>
              </w:rPr>
              <w:t>220</w:t>
            </w:r>
            <w:r w:rsidRPr="00234E78">
              <w:rPr>
                <w:rFonts w:cs="Arial"/>
                <w:color w:val="FF0000"/>
                <w:sz w:val="18"/>
                <w:szCs w:val="18"/>
              </w:rPr>
              <w:t>)</w:t>
            </w:r>
          </w:p>
        </w:tc>
        <w:tc>
          <w:tcPr>
            <w:tcW w:w="982" w:type="pct"/>
            <w:tcBorders>
              <w:top w:val="nil"/>
              <w:left w:val="nil"/>
              <w:bottom w:val="nil"/>
              <w:right w:val="single" w:sz="4" w:space="0" w:color="auto"/>
            </w:tcBorders>
            <w:noWrap/>
            <w:tcMar>
              <w:top w:w="14" w:type="dxa"/>
              <w:left w:w="14" w:type="dxa"/>
              <w:bottom w:w="0" w:type="dxa"/>
              <w:right w:w="14" w:type="dxa"/>
            </w:tcMar>
            <w:vAlign w:val="center"/>
          </w:tcPr>
          <w:p w:rsidR="00AC17FF" w:rsidRPr="009A5DD0" w:rsidRDefault="00AC17FF" w:rsidP="00981EAC">
            <w:pPr>
              <w:ind w:right="162"/>
              <w:jc w:val="right"/>
              <w:rPr>
                <w:rFonts w:cs="Arial"/>
                <w:color w:val="FF0000"/>
                <w:sz w:val="18"/>
                <w:szCs w:val="18"/>
              </w:rPr>
            </w:pPr>
            <w:r w:rsidRPr="009A5DD0">
              <w:rPr>
                <w:rFonts w:cs="Arial"/>
                <w:color w:val="FF0000"/>
                <w:sz w:val="18"/>
                <w:szCs w:val="18"/>
              </w:rPr>
              <w:t>(</w:t>
            </w:r>
            <w:r w:rsidR="005850B0">
              <w:rPr>
                <w:rFonts w:cs="Arial"/>
                <w:color w:val="FF0000"/>
                <w:sz w:val="18"/>
                <w:szCs w:val="18"/>
              </w:rPr>
              <w:t>10,</w:t>
            </w:r>
            <w:r>
              <w:rPr>
                <w:rFonts w:cs="Arial"/>
                <w:color w:val="FF0000"/>
                <w:sz w:val="18"/>
                <w:szCs w:val="18"/>
              </w:rPr>
              <w:t>369</w:t>
            </w:r>
            <w:r w:rsidRPr="009A5DD0">
              <w:rPr>
                <w:rFonts w:cs="Arial"/>
                <w:color w:val="FF0000"/>
                <w:sz w:val="18"/>
                <w:szCs w:val="18"/>
              </w:rPr>
              <w:t>)</w:t>
            </w:r>
          </w:p>
        </w:tc>
      </w:tr>
      <w:tr w:rsidR="00AC17FF" w:rsidRPr="00367979" w:rsidTr="00AC17FF">
        <w:trPr>
          <w:trHeight w:val="252"/>
        </w:trPr>
        <w:tc>
          <w:tcPr>
            <w:tcW w:w="2352" w:type="pct"/>
            <w:tcBorders>
              <w:top w:val="nil"/>
              <w:left w:val="single" w:sz="4" w:space="0" w:color="auto"/>
              <w:bottom w:val="nil"/>
              <w:right w:val="nil"/>
            </w:tcBorders>
            <w:noWrap/>
            <w:tcMar>
              <w:top w:w="14" w:type="dxa"/>
              <w:left w:w="14" w:type="dxa"/>
              <w:bottom w:w="0" w:type="dxa"/>
              <w:right w:w="14" w:type="dxa"/>
            </w:tcMar>
            <w:vAlign w:val="center"/>
          </w:tcPr>
          <w:p w:rsidR="00AC17FF" w:rsidRPr="00367979" w:rsidRDefault="00AC17FF" w:rsidP="00C65768">
            <w:pPr>
              <w:rPr>
                <w:rFonts w:eastAsia="Arial Unicode MS"/>
                <w:sz w:val="18"/>
                <w:szCs w:val="18"/>
              </w:rPr>
            </w:pPr>
            <w:r>
              <w:rPr>
                <w:sz w:val="18"/>
              </w:rPr>
              <w:t>Other operating expenses</w:t>
            </w:r>
          </w:p>
        </w:tc>
        <w:tc>
          <w:tcPr>
            <w:tcW w:w="305" w:type="pct"/>
            <w:tcBorders>
              <w:top w:val="nil"/>
              <w:left w:val="nil"/>
              <w:bottom w:val="nil"/>
              <w:right w:val="nil"/>
            </w:tcBorders>
            <w:vAlign w:val="center"/>
          </w:tcPr>
          <w:p w:rsidR="00AC17FF" w:rsidRPr="00FE7FB6" w:rsidRDefault="00AC17FF" w:rsidP="00981EAC">
            <w:pPr>
              <w:jc w:val="right"/>
              <w:rPr>
                <w:rFonts w:cs="Arial"/>
                <w:sz w:val="18"/>
                <w:szCs w:val="18"/>
              </w:rPr>
            </w:pPr>
            <w:r w:rsidRPr="00FE7FB6">
              <w:rPr>
                <w:rFonts w:cs="Arial"/>
                <w:sz w:val="18"/>
                <w:szCs w:val="18"/>
              </w:rPr>
              <w:t>1</w:t>
            </w:r>
            <w:r>
              <w:rPr>
                <w:rFonts w:cs="Arial"/>
                <w:sz w:val="18"/>
                <w:szCs w:val="18"/>
              </w:rPr>
              <w:t>4</w:t>
            </w:r>
          </w:p>
        </w:tc>
        <w:tc>
          <w:tcPr>
            <w:tcW w:w="1361" w:type="pct"/>
            <w:tcBorders>
              <w:top w:val="nil"/>
              <w:left w:val="nil"/>
              <w:bottom w:val="nil"/>
              <w:right w:val="nil"/>
            </w:tcBorders>
            <w:vAlign w:val="center"/>
          </w:tcPr>
          <w:p w:rsidR="00AC17FF" w:rsidRPr="00234E78" w:rsidRDefault="00AC17FF" w:rsidP="00981EAC">
            <w:pPr>
              <w:ind w:right="162"/>
              <w:jc w:val="right"/>
              <w:rPr>
                <w:rFonts w:cs="Arial"/>
                <w:color w:val="FF0000"/>
                <w:sz w:val="18"/>
                <w:szCs w:val="18"/>
              </w:rPr>
            </w:pPr>
            <w:r w:rsidRPr="00234E78">
              <w:rPr>
                <w:rFonts w:cs="Arial"/>
                <w:color w:val="FF0000"/>
                <w:sz w:val="18"/>
                <w:szCs w:val="18"/>
              </w:rPr>
              <w:t>(</w:t>
            </w:r>
            <w:r w:rsidR="005850B0">
              <w:rPr>
                <w:rFonts w:cs="Arial"/>
                <w:color w:val="FF0000"/>
                <w:sz w:val="18"/>
                <w:szCs w:val="18"/>
              </w:rPr>
              <w:t>15,</w:t>
            </w:r>
            <w:r w:rsidRPr="00234E78">
              <w:rPr>
                <w:rFonts w:cs="Arial"/>
                <w:color w:val="FF0000"/>
                <w:sz w:val="18"/>
                <w:szCs w:val="18"/>
              </w:rPr>
              <w:t>034)</w:t>
            </w:r>
          </w:p>
        </w:tc>
        <w:tc>
          <w:tcPr>
            <w:tcW w:w="982" w:type="pct"/>
            <w:tcBorders>
              <w:top w:val="nil"/>
              <w:left w:val="nil"/>
              <w:bottom w:val="nil"/>
              <w:right w:val="single" w:sz="4" w:space="0" w:color="auto"/>
            </w:tcBorders>
            <w:noWrap/>
            <w:tcMar>
              <w:top w:w="14" w:type="dxa"/>
              <w:left w:w="14" w:type="dxa"/>
              <w:bottom w:w="0" w:type="dxa"/>
              <w:right w:w="14" w:type="dxa"/>
            </w:tcMar>
            <w:vAlign w:val="center"/>
          </w:tcPr>
          <w:p w:rsidR="00AC17FF" w:rsidRPr="009A5DD0" w:rsidRDefault="00AC17FF" w:rsidP="00981EAC">
            <w:pPr>
              <w:ind w:right="162"/>
              <w:jc w:val="right"/>
              <w:rPr>
                <w:rFonts w:cs="Arial"/>
                <w:color w:val="FF0000"/>
                <w:sz w:val="18"/>
                <w:szCs w:val="18"/>
              </w:rPr>
            </w:pPr>
            <w:r w:rsidRPr="009A5DD0">
              <w:rPr>
                <w:rFonts w:cs="Arial"/>
                <w:color w:val="FF0000"/>
                <w:sz w:val="18"/>
                <w:szCs w:val="18"/>
              </w:rPr>
              <w:t>(</w:t>
            </w:r>
            <w:r w:rsidR="005850B0">
              <w:rPr>
                <w:rFonts w:cs="Arial"/>
                <w:color w:val="FF0000"/>
                <w:sz w:val="18"/>
                <w:szCs w:val="18"/>
              </w:rPr>
              <w:t>14,</w:t>
            </w:r>
            <w:r>
              <w:rPr>
                <w:rFonts w:cs="Arial"/>
                <w:color w:val="FF0000"/>
                <w:sz w:val="18"/>
                <w:szCs w:val="18"/>
              </w:rPr>
              <w:t>383</w:t>
            </w:r>
            <w:r w:rsidRPr="009A5DD0">
              <w:rPr>
                <w:rFonts w:cs="Arial"/>
                <w:color w:val="FF0000"/>
                <w:sz w:val="18"/>
                <w:szCs w:val="18"/>
              </w:rPr>
              <w:t>)</w:t>
            </w:r>
          </w:p>
        </w:tc>
      </w:tr>
      <w:tr w:rsidR="00AC17FF" w:rsidRPr="00367979" w:rsidTr="00AC17FF">
        <w:trPr>
          <w:trHeight w:val="252"/>
        </w:trPr>
        <w:tc>
          <w:tcPr>
            <w:tcW w:w="2352" w:type="pct"/>
            <w:tcBorders>
              <w:top w:val="single" w:sz="4" w:space="0" w:color="auto"/>
              <w:left w:val="single" w:sz="4" w:space="0" w:color="auto"/>
              <w:bottom w:val="single" w:sz="4" w:space="0" w:color="auto"/>
              <w:right w:val="nil"/>
            </w:tcBorders>
            <w:shd w:val="clear" w:color="auto" w:fill="BFBFBF"/>
            <w:noWrap/>
            <w:tcMar>
              <w:top w:w="14" w:type="dxa"/>
              <w:left w:w="14" w:type="dxa"/>
              <w:bottom w:w="0" w:type="dxa"/>
              <w:right w:w="14" w:type="dxa"/>
            </w:tcMar>
            <w:vAlign w:val="center"/>
          </w:tcPr>
          <w:p w:rsidR="00AC17FF" w:rsidRPr="00367979" w:rsidRDefault="00AC17FF" w:rsidP="00C65768">
            <w:pPr>
              <w:rPr>
                <w:rFonts w:eastAsia="Arial Unicode MS"/>
                <w:iCs/>
                <w:sz w:val="18"/>
                <w:szCs w:val="18"/>
              </w:rPr>
            </w:pPr>
            <w:r>
              <w:rPr>
                <w:sz w:val="18"/>
              </w:rPr>
              <w:t>Profit on operating activity</w:t>
            </w:r>
          </w:p>
        </w:tc>
        <w:tc>
          <w:tcPr>
            <w:tcW w:w="305" w:type="pct"/>
            <w:tcBorders>
              <w:top w:val="single" w:sz="4" w:space="0" w:color="auto"/>
              <w:left w:val="nil"/>
              <w:bottom w:val="single" w:sz="4" w:space="0" w:color="auto"/>
              <w:right w:val="nil"/>
            </w:tcBorders>
            <w:shd w:val="clear" w:color="auto" w:fill="C0C0C0"/>
            <w:vAlign w:val="center"/>
          </w:tcPr>
          <w:p w:rsidR="00AC17FF" w:rsidRPr="00367979" w:rsidRDefault="00AC17FF" w:rsidP="00C65768">
            <w:pPr>
              <w:jc w:val="right"/>
              <w:rPr>
                <w:rFonts w:cs="Arial"/>
                <w:sz w:val="18"/>
                <w:szCs w:val="18"/>
              </w:rPr>
            </w:pPr>
          </w:p>
        </w:tc>
        <w:tc>
          <w:tcPr>
            <w:tcW w:w="1361" w:type="pct"/>
            <w:tcBorders>
              <w:top w:val="single" w:sz="4" w:space="0" w:color="auto"/>
              <w:left w:val="nil"/>
              <w:bottom w:val="single" w:sz="4" w:space="0" w:color="auto"/>
              <w:right w:val="nil"/>
            </w:tcBorders>
            <w:shd w:val="clear" w:color="auto" w:fill="C0C0C0"/>
            <w:vAlign w:val="center"/>
          </w:tcPr>
          <w:p w:rsidR="00AC17FF" w:rsidRPr="00234E78" w:rsidRDefault="005850B0" w:rsidP="00981EAC">
            <w:pPr>
              <w:ind w:right="162"/>
              <w:jc w:val="right"/>
              <w:rPr>
                <w:rFonts w:cs="Arial"/>
                <w:sz w:val="18"/>
                <w:szCs w:val="18"/>
              </w:rPr>
            </w:pPr>
            <w:r>
              <w:rPr>
                <w:rFonts w:cs="Arial"/>
                <w:sz w:val="18"/>
                <w:szCs w:val="18"/>
              </w:rPr>
              <w:t>92,</w:t>
            </w:r>
            <w:r w:rsidR="00AC17FF">
              <w:rPr>
                <w:rFonts w:cs="Arial"/>
                <w:sz w:val="18"/>
                <w:szCs w:val="18"/>
              </w:rPr>
              <w:t>208</w:t>
            </w:r>
          </w:p>
        </w:tc>
        <w:tc>
          <w:tcPr>
            <w:tcW w:w="982" w:type="pct"/>
            <w:tcBorders>
              <w:top w:val="single" w:sz="4" w:space="0" w:color="auto"/>
              <w:left w:val="nil"/>
              <w:bottom w:val="single" w:sz="4" w:space="0" w:color="auto"/>
              <w:right w:val="single" w:sz="4" w:space="0" w:color="auto"/>
            </w:tcBorders>
            <w:shd w:val="clear" w:color="auto" w:fill="C0C0C0"/>
            <w:noWrap/>
            <w:tcMar>
              <w:top w:w="14" w:type="dxa"/>
              <w:left w:w="14" w:type="dxa"/>
              <w:bottom w:w="0" w:type="dxa"/>
              <w:right w:w="14" w:type="dxa"/>
            </w:tcMar>
            <w:vAlign w:val="center"/>
          </w:tcPr>
          <w:p w:rsidR="00AC17FF" w:rsidRPr="009A5DD0" w:rsidRDefault="005850B0" w:rsidP="00981EAC">
            <w:pPr>
              <w:ind w:right="162"/>
              <w:jc w:val="right"/>
              <w:rPr>
                <w:rFonts w:cs="Arial"/>
                <w:sz w:val="18"/>
                <w:szCs w:val="18"/>
              </w:rPr>
            </w:pPr>
            <w:r>
              <w:rPr>
                <w:rFonts w:cs="Arial"/>
                <w:sz w:val="18"/>
                <w:szCs w:val="18"/>
              </w:rPr>
              <w:t>39,</w:t>
            </w:r>
            <w:r w:rsidR="00AC17FF">
              <w:rPr>
                <w:rFonts w:cs="Arial"/>
                <w:sz w:val="18"/>
                <w:szCs w:val="18"/>
              </w:rPr>
              <w:t>166</w:t>
            </w:r>
          </w:p>
        </w:tc>
      </w:tr>
      <w:tr w:rsidR="00FB7E52" w:rsidRPr="00367979" w:rsidTr="00AC17FF">
        <w:trPr>
          <w:trHeight w:val="252"/>
        </w:trPr>
        <w:tc>
          <w:tcPr>
            <w:tcW w:w="2352" w:type="pct"/>
            <w:tcBorders>
              <w:top w:val="single" w:sz="4" w:space="0" w:color="auto"/>
              <w:left w:val="single" w:sz="4" w:space="0" w:color="auto"/>
              <w:bottom w:val="nil"/>
              <w:right w:val="nil"/>
            </w:tcBorders>
            <w:noWrap/>
            <w:tcMar>
              <w:top w:w="14" w:type="dxa"/>
              <w:left w:w="14" w:type="dxa"/>
              <w:bottom w:w="0" w:type="dxa"/>
              <w:right w:w="14" w:type="dxa"/>
            </w:tcMar>
            <w:vAlign w:val="center"/>
          </w:tcPr>
          <w:p w:rsidR="00FB7E52" w:rsidRPr="00367979" w:rsidRDefault="00FB7E52" w:rsidP="00C65768">
            <w:pPr>
              <w:rPr>
                <w:rFonts w:eastAsia="Arial Unicode MS"/>
                <w:sz w:val="18"/>
                <w:szCs w:val="18"/>
              </w:rPr>
            </w:pPr>
          </w:p>
        </w:tc>
        <w:tc>
          <w:tcPr>
            <w:tcW w:w="305" w:type="pct"/>
            <w:tcBorders>
              <w:top w:val="single" w:sz="4" w:space="0" w:color="auto"/>
              <w:left w:val="nil"/>
              <w:bottom w:val="nil"/>
              <w:right w:val="nil"/>
            </w:tcBorders>
            <w:vAlign w:val="center"/>
          </w:tcPr>
          <w:p w:rsidR="00FB7E52" w:rsidRPr="00367979" w:rsidRDefault="00FB7E52" w:rsidP="00C65768">
            <w:pPr>
              <w:jc w:val="right"/>
              <w:rPr>
                <w:rFonts w:cs="Arial"/>
                <w:sz w:val="18"/>
                <w:szCs w:val="18"/>
              </w:rPr>
            </w:pPr>
          </w:p>
        </w:tc>
        <w:tc>
          <w:tcPr>
            <w:tcW w:w="1361" w:type="pct"/>
            <w:tcBorders>
              <w:top w:val="single" w:sz="4" w:space="0" w:color="auto"/>
              <w:left w:val="nil"/>
              <w:bottom w:val="nil"/>
              <w:right w:val="nil"/>
            </w:tcBorders>
            <w:vAlign w:val="center"/>
          </w:tcPr>
          <w:p w:rsidR="00FB7E52" w:rsidRPr="00367979" w:rsidRDefault="00FB7E52" w:rsidP="00C65768">
            <w:pPr>
              <w:ind w:right="162"/>
              <w:jc w:val="right"/>
              <w:rPr>
                <w:rFonts w:cs="Arial"/>
                <w:sz w:val="18"/>
                <w:szCs w:val="18"/>
              </w:rPr>
            </w:pPr>
          </w:p>
        </w:tc>
        <w:tc>
          <w:tcPr>
            <w:tcW w:w="982" w:type="pct"/>
            <w:tcBorders>
              <w:top w:val="single" w:sz="4" w:space="0" w:color="auto"/>
              <w:left w:val="nil"/>
              <w:bottom w:val="nil"/>
              <w:right w:val="single" w:sz="4" w:space="0" w:color="auto"/>
            </w:tcBorders>
            <w:noWrap/>
            <w:tcMar>
              <w:top w:w="14" w:type="dxa"/>
              <w:left w:w="14" w:type="dxa"/>
              <w:bottom w:w="0" w:type="dxa"/>
              <w:right w:w="14" w:type="dxa"/>
            </w:tcMar>
            <w:vAlign w:val="center"/>
          </w:tcPr>
          <w:p w:rsidR="00FB7E52" w:rsidRPr="00367979" w:rsidRDefault="00FB7E52" w:rsidP="00C65768">
            <w:pPr>
              <w:ind w:right="141"/>
              <w:jc w:val="right"/>
              <w:rPr>
                <w:rFonts w:cs="Arial"/>
                <w:sz w:val="18"/>
                <w:szCs w:val="18"/>
              </w:rPr>
            </w:pPr>
          </w:p>
        </w:tc>
      </w:tr>
      <w:tr w:rsidR="00AC17FF" w:rsidRPr="00367979" w:rsidTr="00AC17FF">
        <w:trPr>
          <w:trHeight w:val="252"/>
        </w:trPr>
        <w:tc>
          <w:tcPr>
            <w:tcW w:w="2352" w:type="pct"/>
            <w:tcBorders>
              <w:top w:val="nil"/>
              <w:left w:val="single" w:sz="4" w:space="0" w:color="auto"/>
              <w:bottom w:val="nil"/>
              <w:right w:val="nil"/>
            </w:tcBorders>
            <w:noWrap/>
            <w:tcMar>
              <w:top w:w="14" w:type="dxa"/>
              <w:left w:w="14" w:type="dxa"/>
              <w:bottom w:w="0" w:type="dxa"/>
              <w:right w:w="14" w:type="dxa"/>
            </w:tcMar>
            <w:vAlign w:val="center"/>
          </w:tcPr>
          <w:p w:rsidR="00AC17FF" w:rsidRPr="00367979" w:rsidRDefault="00AC17FF" w:rsidP="00C65768">
            <w:pPr>
              <w:rPr>
                <w:rFonts w:eastAsia="Arial Unicode MS"/>
                <w:sz w:val="18"/>
                <w:szCs w:val="18"/>
              </w:rPr>
            </w:pPr>
            <w:r>
              <w:rPr>
                <w:sz w:val="18"/>
              </w:rPr>
              <w:t xml:space="preserve">Financial revenues </w:t>
            </w:r>
          </w:p>
        </w:tc>
        <w:tc>
          <w:tcPr>
            <w:tcW w:w="305" w:type="pct"/>
            <w:tcBorders>
              <w:top w:val="nil"/>
              <w:left w:val="nil"/>
              <w:bottom w:val="nil"/>
              <w:right w:val="nil"/>
            </w:tcBorders>
            <w:vAlign w:val="center"/>
          </w:tcPr>
          <w:p w:rsidR="00AC17FF" w:rsidRPr="00FE7FB6" w:rsidRDefault="00AC17FF" w:rsidP="00981EAC">
            <w:pPr>
              <w:jc w:val="right"/>
              <w:rPr>
                <w:rFonts w:cs="Arial"/>
                <w:sz w:val="18"/>
                <w:szCs w:val="18"/>
              </w:rPr>
            </w:pPr>
            <w:r w:rsidRPr="00FE7FB6">
              <w:rPr>
                <w:rFonts w:cs="Arial"/>
                <w:sz w:val="18"/>
                <w:szCs w:val="18"/>
              </w:rPr>
              <w:t>1</w:t>
            </w:r>
            <w:r>
              <w:rPr>
                <w:rFonts w:cs="Arial"/>
                <w:sz w:val="18"/>
                <w:szCs w:val="18"/>
              </w:rPr>
              <w:t>4</w:t>
            </w:r>
          </w:p>
        </w:tc>
        <w:tc>
          <w:tcPr>
            <w:tcW w:w="1361" w:type="pct"/>
            <w:tcBorders>
              <w:top w:val="nil"/>
              <w:left w:val="nil"/>
              <w:bottom w:val="nil"/>
              <w:right w:val="nil"/>
            </w:tcBorders>
            <w:vAlign w:val="center"/>
          </w:tcPr>
          <w:p w:rsidR="00AC17FF" w:rsidRPr="00234E78" w:rsidRDefault="005850B0" w:rsidP="00981EAC">
            <w:pPr>
              <w:ind w:right="162"/>
              <w:jc w:val="right"/>
              <w:rPr>
                <w:rFonts w:cs="Arial"/>
                <w:color w:val="000000"/>
                <w:sz w:val="18"/>
                <w:szCs w:val="18"/>
              </w:rPr>
            </w:pPr>
            <w:r>
              <w:rPr>
                <w:rFonts w:cs="Arial"/>
                <w:color w:val="000000"/>
                <w:sz w:val="18"/>
                <w:szCs w:val="18"/>
              </w:rPr>
              <w:t>1,</w:t>
            </w:r>
            <w:r w:rsidR="00AC17FF" w:rsidRPr="00234E78">
              <w:rPr>
                <w:rFonts w:cs="Arial"/>
                <w:color w:val="000000"/>
                <w:sz w:val="18"/>
                <w:szCs w:val="18"/>
              </w:rPr>
              <w:t>542</w:t>
            </w:r>
          </w:p>
        </w:tc>
        <w:tc>
          <w:tcPr>
            <w:tcW w:w="982" w:type="pct"/>
            <w:tcBorders>
              <w:top w:val="nil"/>
              <w:left w:val="nil"/>
              <w:bottom w:val="nil"/>
              <w:right w:val="single" w:sz="4" w:space="0" w:color="auto"/>
            </w:tcBorders>
            <w:noWrap/>
            <w:tcMar>
              <w:top w:w="14" w:type="dxa"/>
              <w:left w:w="14" w:type="dxa"/>
              <w:bottom w:w="0" w:type="dxa"/>
              <w:right w:w="14" w:type="dxa"/>
            </w:tcMar>
            <w:vAlign w:val="center"/>
          </w:tcPr>
          <w:p w:rsidR="00AC17FF" w:rsidRPr="009A5DD0" w:rsidRDefault="005850B0" w:rsidP="00981EAC">
            <w:pPr>
              <w:ind w:right="162"/>
              <w:jc w:val="right"/>
              <w:rPr>
                <w:rFonts w:cs="Arial"/>
                <w:color w:val="000000"/>
                <w:sz w:val="18"/>
                <w:szCs w:val="18"/>
              </w:rPr>
            </w:pPr>
            <w:r>
              <w:rPr>
                <w:rFonts w:cs="Arial"/>
                <w:color w:val="000000"/>
                <w:sz w:val="18"/>
                <w:szCs w:val="18"/>
              </w:rPr>
              <w:t>1,</w:t>
            </w:r>
            <w:r w:rsidR="00AC17FF" w:rsidRPr="009A5DD0">
              <w:rPr>
                <w:rFonts w:cs="Arial"/>
                <w:color w:val="000000"/>
                <w:sz w:val="18"/>
                <w:szCs w:val="18"/>
              </w:rPr>
              <w:t>863</w:t>
            </w:r>
          </w:p>
        </w:tc>
      </w:tr>
      <w:tr w:rsidR="00AC17FF" w:rsidRPr="00367979" w:rsidTr="00AC17FF">
        <w:trPr>
          <w:trHeight w:val="252"/>
        </w:trPr>
        <w:tc>
          <w:tcPr>
            <w:tcW w:w="2352" w:type="pct"/>
            <w:tcBorders>
              <w:top w:val="nil"/>
              <w:left w:val="single" w:sz="4" w:space="0" w:color="auto"/>
              <w:bottom w:val="nil"/>
              <w:right w:val="nil"/>
            </w:tcBorders>
            <w:noWrap/>
            <w:tcMar>
              <w:top w:w="14" w:type="dxa"/>
              <w:left w:w="14" w:type="dxa"/>
              <w:bottom w:w="0" w:type="dxa"/>
              <w:right w:w="14" w:type="dxa"/>
            </w:tcMar>
            <w:vAlign w:val="center"/>
          </w:tcPr>
          <w:p w:rsidR="00AC17FF" w:rsidRPr="00367979" w:rsidRDefault="00AC17FF" w:rsidP="00C65768">
            <w:pPr>
              <w:rPr>
                <w:rFonts w:eastAsia="Arial Unicode MS"/>
                <w:sz w:val="18"/>
                <w:szCs w:val="18"/>
              </w:rPr>
            </w:pPr>
            <w:r>
              <w:rPr>
                <w:sz w:val="18"/>
              </w:rPr>
              <w:t>Financial expenses</w:t>
            </w:r>
          </w:p>
        </w:tc>
        <w:tc>
          <w:tcPr>
            <w:tcW w:w="305" w:type="pct"/>
            <w:tcBorders>
              <w:top w:val="nil"/>
              <w:left w:val="nil"/>
              <w:bottom w:val="nil"/>
              <w:right w:val="nil"/>
            </w:tcBorders>
            <w:vAlign w:val="center"/>
          </w:tcPr>
          <w:p w:rsidR="00AC17FF" w:rsidRPr="00FE7FB6" w:rsidRDefault="00AC17FF" w:rsidP="00981EAC">
            <w:pPr>
              <w:jc w:val="right"/>
              <w:rPr>
                <w:rFonts w:cs="Arial"/>
                <w:sz w:val="18"/>
                <w:szCs w:val="18"/>
              </w:rPr>
            </w:pPr>
            <w:r w:rsidRPr="00FE7FB6">
              <w:rPr>
                <w:rFonts w:cs="Arial"/>
                <w:sz w:val="18"/>
                <w:szCs w:val="18"/>
              </w:rPr>
              <w:t>1</w:t>
            </w:r>
            <w:r>
              <w:rPr>
                <w:rFonts w:cs="Arial"/>
                <w:sz w:val="18"/>
                <w:szCs w:val="18"/>
              </w:rPr>
              <w:t>4</w:t>
            </w:r>
          </w:p>
        </w:tc>
        <w:tc>
          <w:tcPr>
            <w:tcW w:w="1361" w:type="pct"/>
            <w:tcBorders>
              <w:top w:val="nil"/>
              <w:left w:val="nil"/>
              <w:bottom w:val="nil"/>
              <w:right w:val="nil"/>
            </w:tcBorders>
            <w:vAlign w:val="center"/>
          </w:tcPr>
          <w:p w:rsidR="00AC17FF" w:rsidRPr="00234E78" w:rsidRDefault="005850B0" w:rsidP="00981EAC">
            <w:pPr>
              <w:ind w:right="162"/>
              <w:jc w:val="right"/>
              <w:rPr>
                <w:rFonts w:cs="Arial"/>
                <w:color w:val="FF0000"/>
                <w:sz w:val="18"/>
                <w:szCs w:val="18"/>
              </w:rPr>
            </w:pPr>
            <w:r>
              <w:rPr>
                <w:rFonts w:cs="Arial"/>
                <w:color w:val="FF0000"/>
                <w:sz w:val="18"/>
                <w:szCs w:val="18"/>
              </w:rPr>
              <w:t>(9,</w:t>
            </w:r>
            <w:r w:rsidR="00AC17FF" w:rsidRPr="00234E78">
              <w:rPr>
                <w:rFonts w:cs="Arial"/>
                <w:color w:val="FF0000"/>
                <w:sz w:val="18"/>
                <w:szCs w:val="18"/>
              </w:rPr>
              <w:t>047)</w:t>
            </w:r>
          </w:p>
        </w:tc>
        <w:tc>
          <w:tcPr>
            <w:tcW w:w="982" w:type="pct"/>
            <w:tcBorders>
              <w:top w:val="nil"/>
              <w:left w:val="nil"/>
              <w:bottom w:val="nil"/>
              <w:right w:val="single" w:sz="4" w:space="0" w:color="auto"/>
            </w:tcBorders>
            <w:noWrap/>
            <w:tcMar>
              <w:top w:w="14" w:type="dxa"/>
              <w:left w:w="14" w:type="dxa"/>
              <w:bottom w:w="0" w:type="dxa"/>
              <w:right w:w="14" w:type="dxa"/>
            </w:tcMar>
            <w:vAlign w:val="center"/>
          </w:tcPr>
          <w:p w:rsidR="00AC17FF" w:rsidRPr="009A5DD0" w:rsidRDefault="005850B0" w:rsidP="00981EAC">
            <w:pPr>
              <w:ind w:right="162"/>
              <w:jc w:val="right"/>
              <w:rPr>
                <w:rFonts w:cs="Arial"/>
                <w:color w:val="FF0000"/>
                <w:sz w:val="18"/>
                <w:szCs w:val="18"/>
              </w:rPr>
            </w:pPr>
            <w:r>
              <w:rPr>
                <w:rFonts w:cs="Arial"/>
                <w:color w:val="FF0000"/>
                <w:sz w:val="18"/>
                <w:szCs w:val="18"/>
              </w:rPr>
              <w:t>(7,</w:t>
            </w:r>
            <w:r w:rsidR="00AC17FF" w:rsidRPr="009A5DD0">
              <w:rPr>
                <w:rFonts w:cs="Arial"/>
                <w:color w:val="FF0000"/>
                <w:sz w:val="18"/>
                <w:szCs w:val="18"/>
              </w:rPr>
              <w:t>34</w:t>
            </w:r>
            <w:r w:rsidR="00AC17FF">
              <w:rPr>
                <w:rFonts w:cs="Arial"/>
                <w:color w:val="FF0000"/>
                <w:sz w:val="18"/>
                <w:szCs w:val="18"/>
              </w:rPr>
              <w:t>8</w:t>
            </w:r>
            <w:r w:rsidR="00AC17FF" w:rsidRPr="009A5DD0">
              <w:rPr>
                <w:rFonts w:cs="Arial"/>
                <w:color w:val="FF0000"/>
                <w:sz w:val="18"/>
                <w:szCs w:val="18"/>
              </w:rPr>
              <w:t>)</w:t>
            </w:r>
          </w:p>
        </w:tc>
      </w:tr>
      <w:tr w:rsidR="00AC17FF" w:rsidRPr="00367979" w:rsidTr="00AC17FF">
        <w:trPr>
          <w:trHeight w:val="252"/>
        </w:trPr>
        <w:tc>
          <w:tcPr>
            <w:tcW w:w="2352" w:type="pct"/>
            <w:tcBorders>
              <w:top w:val="single" w:sz="4" w:space="0" w:color="auto"/>
              <w:left w:val="single" w:sz="4" w:space="0" w:color="auto"/>
              <w:bottom w:val="single" w:sz="4" w:space="0" w:color="auto"/>
              <w:right w:val="nil"/>
            </w:tcBorders>
            <w:shd w:val="clear" w:color="auto" w:fill="BFBFBF"/>
            <w:noWrap/>
            <w:tcMar>
              <w:top w:w="14" w:type="dxa"/>
              <w:left w:w="14" w:type="dxa"/>
              <w:bottom w:w="0" w:type="dxa"/>
              <w:right w:w="14" w:type="dxa"/>
            </w:tcMar>
            <w:vAlign w:val="center"/>
          </w:tcPr>
          <w:p w:rsidR="00AC17FF" w:rsidRPr="00367979" w:rsidRDefault="00AC17FF" w:rsidP="00C65768">
            <w:pPr>
              <w:rPr>
                <w:rFonts w:eastAsia="Arial Unicode MS"/>
                <w:sz w:val="18"/>
                <w:szCs w:val="18"/>
              </w:rPr>
            </w:pPr>
            <w:r>
              <w:rPr>
                <w:sz w:val="18"/>
              </w:rPr>
              <w:t>Profit before tax</w:t>
            </w:r>
          </w:p>
        </w:tc>
        <w:tc>
          <w:tcPr>
            <w:tcW w:w="305" w:type="pct"/>
            <w:tcBorders>
              <w:top w:val="single" w:sz="4" w:space="0" w:color="auto"/>
              <w:left w:val="nil"/>
              <w:bottom w:val="single" w:sz="4" w:space="0" w:color="auto"/>
              <w:right w:val="nil"/>
            </w:tcBorders>
            <w:shd w:val="clear" w:color="auto" w:fill="BFBFBF"/>
            <w:vAlign w:val="center"/>
          </w:tcPr>
          <w:p w:rsidR="00AC17FF" w:rsidRPr="00367979" w:rsidRDefault="00AC17FF" w:rsidP="00C65768">
            <w:pPr>
              <w:jc w:val="right"/>
              <w:rPr>
                <w:rFonts w:cs="Arial"/>
                <w:sz w:val="18"/>
                <w:szCs w:val="18"/>
              </w:rPr>
            </w:pPr>
          </w:p>
        </w:tc>
        <w:tc>
          <w:tcPr>
            <w:tcW w:w="1361" w:type="pct"/>
            <w:tcBorders>
              <w:top w:val="single" w:sz="4" w:space="0" w:color="auto"/>
              <w:left w:val="nil"/>
              <w:bottom w:val="single" w:sz="4" w:space="0" w:color="auto"/>
              <w:right w:val="nil"/>
            </w:tcBorders>
            <w:shd w:val="clear" w:color="auto" w:fill="BFBFBF"/>
            <w:vAlign w:val="center"/>
          </w:tcPr>
          <w:p w:rsidR="00AC17FF" w:rsidRPr="00234E78" w:rsidRDefault="00AC17FF" w:rsidP="00981EAC">
            <w:pPr>
              <w:ind w:right="162"/>
              <w:jc w:val="right"/>
              <w:rPr>
                <w:rFonts w:cs="Arial"/>
                <w:sz w:val="18"/>
                <w:szCs w:val="18"/>
              </w:rPr>
            </w:pPr>
            <w:r w:rsidRPr="00234E78">
              <w:rPr>
                <w:rFonts w:cs="Arial"/>
                <w:sz w:val="18"/>
                <w:szCs w:val="18"/>
              </w:rPr>
              <w:t>8</w:t>
            </w:r>
            <w:r w:rsidR="005850B0">
              <w:rPr>
                <w:rFonts w:cs="Arial"/>
                <w:sz w:val="18"/>
                <w:szCs w:val="18"/>
              </w:rPr>
              <w:t>4,</w:t>
            </w:r>
            <w:r>
              <w:rPr>
                <w:rFonts w:cs="Arial"/>
                <w:sz w:val="18"/>
                <w:szCs w:val="18"/>
              </w:rPr>
              <w:t>703</w:t>
            </w:r>
          </w:p>
        </w:tc>
        <w:tc>
          <w:tcPr>
            <w:tcW w:w="982" w:type="pct"/>
            <w:tcBorders>
              <w:top w:val="single" w:sz="4" w:space="0" w:color="auto"/>
              <w:left w:val="nil"/>
              <w:bottom w:val="single" w:sz="4" w:space="0" w:color="auto"/>
              <w:right w:val="single" w:sz="4" w:space="0" w:color="auto"/>
            </w:tcBorders>
            <w:shd w:val="clear" w:color="auto" w:fill="BFBFBF"/>
            <w:noWrap/>
            <w:tcMar>
              <w:top w:w="14" w:type="dxa"/>
              <w:left w:w="14" w:type="dxa"/>
              <w:bottom w:w="0" w:type="dxa"/>
              <w:right w:w="14" w:type="dxa"/>
            </w:tcMar>
            <w:vAlign w:val="center"/>
          </w:tcPr>
          <w:p w:rsidR="00AC17FF" w:rsidRPr="009A5DD0" w:rsidRDefault="005850B0" w:rsidP="00981EAC">
            <w:pPr>
              <w:ind w:right="162"/>
              <w:jc w:val="right"/>
              <w:rPr>
                <w:rFonts w:cs="Arial"/>
                <w:sz w:val="18"/>
                <w:szCs w:val="18"/>
              </w:rPr>
            </w:pPr>
            <w:r>
              <w:rPr>
                <w:rFonts w:cs="Arial"/>
                <w:sz w:val="18"/>
                <w:szCs w:val="18"/>
              </w:rPr>
              <w:t>33,</w:t>
            </w:r>
            <w:r w:rsidR="00AC17FF">
              <w:rPr>
                <w:rFonts w:cs="Arial"/>
                <w:sz w:val="18"/>
                <w:szCs w:val="18"/>
              </w:rPr>
              <w:t>681</w:t>
            </w:r>
          </w:p>
        </w:tc>
      </w:tr>
      <w:tr w:rsidR="00FB7E52" w:rsidRPr="00367979" w:rsidTr="00AC17FF">
        <w:trPr>
          <w:trHeight w:val="252"/>
        </w:trPr>
        <w:tc>
          <w:tcPr>
            <w:tcW w:w="2352" w:type="pct"/>
            <w:tcBorders>
              <w:top w:val="single" w:sz="4" w:space="0" w:color="auto"/>
              <w:left w:val="single" w:sz="4" w:space="0" w:color="auto"/>
              <w:bottom w:val="nil"/>
              <w:right w:val="nil"/>
            </w:tcBorders>
            <w:noWrap/>
            <w:tcMar>
              <w:top w:w="14" w:type="dxa"/>
              <w:left w:w="14" w:type="dxa"/>
              <w:bottom w:w="0" w:type="dxa"/>
              <w:right w:w="14" w:type="dxa"/>
            </w:tcMar>
            <w:vAlign w:val="center"/>
          </w:tcPr>
          <w:p w:rsidR="00FB7E52" w:rsidRPr="00367979" w:rsidRDefault="00FB7E52" w:rsidP="00C65768">
            <w:pPr>
              <w:rPr>
                <w:rFonts w:eastAsia="Arial Unicode MS"/>
                <w:sz w:val="18"/>
                <w:szCs w:val="18"/>
              </w:rPr>
            </w:pPr>
          </w:p>
        </w:tc>
        <w:tc>
          <w:tcPr>
            <w:tcW w:w="305" w:type="pct"/>
            <w:tcBorders>
              <w:top w:val="single" w:sz="4" w:space="0" w:color="auto"/>
              <w:left w:val="nil"/>
              <w:bottom w:val="nil"/>
              <w:right w:val="nil"/>
            </w:tcBorders>
            <w:vAlign w:val="center"/>
          </w:tcPr>
          <w:p w:rsidR="00FB7E52" w:rsidRPr="00367979" w:rsidRDefault="00FB7E52" w:rsidP="00C65768">
            <w:pPr>
              <w:jc w:val="right"/>
              <w:rPr>
                <w:rFonts w:cs="Arial"/>
                <w:sz w:val="18"/>
                <w:szCs w:val="18"/>
              </w:rPr>
            </w:pPr>
          </w:p>
        </w:tc>
        <w:tc>
          <w:tcPr>
            <w:tcW w:w="1361" w:type="pct"/>
            <w:tcBorders>
              <w:top w:val="single" w:sz="4" w:space="0" w:color="auto"/>
              <w:left w:val="nil"/>
              <w:bottom w:val="nil"/>
              <w:right w:val="nil"/>
            </w:tcBorders>
            <w:vAlign w:val="center"/>
          </w:tcPr>
          <w:p w:rsidR="00FB7E52" w:rsidRPr="00367979" w:rsidRDefault="00FB7E52" w:rsidP="00C65768">
            <w:pPr>
              <w:ind w:right="162"/>
              <w:jc w:val="right"/>
              <w:rPr>
                <w:rFonts w:cs="Arial"/>
                <w:sz w:val="18"/>
                <w:szCs w:val="18"/>
              </w:rPr>
            </w:pPr>
          </w:p>
        </w:tc>
        <w:tc>
          <w:tcPr>
            <w:tcW w:w="982" w:type="pct"/>
            <w:tcBorders>
              <w:top w:val="single" w:sz="4" w:space="0" w:color="auto"/>
              <w:left w:val="nil"/>
              <w:bottom w:val="nil"/>
              <w:right w:val="single" w:sz="4" w:space="0" w:color="auto"/>
            </w:tcBorders>
            <w:noWrap/>
            <w:tcMar>
              <w:top w:w="14" w:type="dxa"/>
              <w:left w:w="14" w:type="dxa"/>
              <w:bottom w:w="0" w:type="dxa"/>
              <w:right w:w="14" w:type="dxa"/>
            </w:tcMar>
            <w:vAlign w:val="center"/>
          </w:tcPr>
          <w:p w:rsidR="00FB7E52" w:rsidRPr="00367979" w:rsidRDefault="00FB7E52" w:rsidP="00C65768">
            <w:pPr>
              <w:ind w:right="141"/>
              <w:jc w:val="right"/>
              <w:rPr>
                <w:rFonts w:cs="Arial"/>
                <w:sz w:val="18"/>
                <w:szCs w:val="18"/>
              </w:rPr>
            </w:pPr>
          </w:p>
        </w:tc>
      </w:tr>
      <w:tr w:rsidR="004E58F4" w:rsidRPr="00367979" w:rsidTr="00AC17FF">
        <w:trPr>
          <w:trHeight w:val="252"/>
        </w:trPr>
        <w:tc>
          <w:tcPr>
            <w:tcW w:w="2352" w:type="pct"/>
            <w:tcBorders>
              <w:top w:val="nil"/>
              <w:left w:val="single" w:sz="4" w:space="0" w:color="auto"/>
              <w:bottom w:val="nil"/>
              <w:right w:val="nil"/>
            </w:tcBorders>
            <w:noWrap/>
            <w:tcMar>
              <w:top w:w="14" w:type="dxa"/>
              <w:left w:w="14" w:type="dxa"/>
              <w:bottom w:w="0" w:type="dxa"/>
              <w:right w:w="14" w:type="dxa"/>
            </w:tcMar>
            <w:vAlign w:val="center"/>
          </w:tcPr>
          <w:p w:rsidR="004E58F4" w:rsidRPr="00367979" w:rsidRDefault="004E58F4" w:rsidP="00C65768">
            <w:pPr>
              <w:rPr>
                <w:rFonts w:eastAsia="Arial Unicode MS"/>
                <w:sz w:val="18"/>
                <w:szCs w:val="18"/>
              </w:rPr>
            </w:pPr>
            <w:r>
              <w:rPr>
                <w:sz w:val="18"/>
              </w:rPr>
              <w:t>Income tax</w:t>
            </w:r>
          </w:p>
        </w:tc>
        <w:tc>
          <w:tcPr>
            <w:tcW w:w="305" w:type="pct"/>
            <w:tcBorders>
              <w:top w:val="nil"/>
              <w:left w:val="nil"/>
              <w:bottom w:val="nil"/>
              <w:right w:val="nil"/>
            </w:tcBorders>
            <w:vAlign w:val="center"/>
          </w:tcPr>
          <w:p w:rsidR="004E58F4" w:rsidRPr="00FE7FB6" w:rsidRDefault="004E58F4" w:rsidP="00981EAC">
            <w:pPr>
              <w:jc w:val="right"/>
              <w:rPr>
                <w:rFonts w:cs="Arial"/>
                <w:sz w:val="18"/>
                <w:szCs w:val="18"/>
              </w:rPr>
            </w:pPr>
            <w:r w:rsidRPr="00FE7FB6">
              <w:rPr>
                <w:rFonts w:cs="Arial"/>
                <w:sz w:val="18"/>
                <w:szCs w:val="18"/>
              </w:rPr>
              <w:t>1</w:t>
            </w:r>
            <w:r>
              <w:rPr>
                <w:rFonts w:cs="Arial"/>
                <w:sz w:val="18"/>
                <w:szCs w:val="18"/>
              </w:rPr>
              <w:t>2</w:t>
            </w:r>
          </w:p>
        </w:tc>
        <w:tc>
          <w:tcPr>
            <w:tcW w:w="1361" w:type="pct"/>
            <w:tcBorders>
              <w:top w:val="nil"/>
              <w:left w:val="nil"/>
              <w:bottom w:val="nil"/>
              <w:right w:val="nil"/>
            </w:tcBorders>
            <w:vAlign w:val="center"/>
          </w:tcPr>
          <w:p w:rsidR="004E58F4" w:rsidRPr="00234E78" w:rsidRDefault="004E58F4" w:rsidP="00981EAC">
            <w:pPr>
              <w:ind w:right="162"/>
              <w:jc w:val="right"/>
              <w:rPr>
                <w:rFonts w:cs="Arial"/>
                <w:color w:val="FF0000"/>
                <w:sz w:val="18"/>
                <w:szCs w:val="18"/>
              </w:rPr>
            </w:pPr>
            <w:r w:rsidRPr="00234E78">
              <w:rPr>
                <w:rFonts w:cs="Arial"/>
                <w:color w:val="FF0000"/>
                <w:sz w:val="18"/>
                <w:szCs w:val="18"/>
              </w:rPr>
              <w:t>(</w:t>
            </w:r>
            <w:r w:rsidR="005850B0">
              <w:rPr>
                <w:rFonts w:cs="Arial"/>
                <w:color w:val="FF0000"/>
                <w:sz w:val="18"/>
                <w:szCs w:val="18"/>
              </w:rPr>
              <w:t>14,</w:t>
            </w:r>
            <w:r w:rsidRPr="00234E78">
              <w:rPr>
                <w:rFonts w:cs="Arial"/>
                <w:color w:val="FF0000"/>
                <w:sz w:val="18"/>
                <w:szCs w:val="18"/>
              </w:rPr>
              <w:t>530)</w:t>
            </w:r>
          </w:p>
        </w:tc>
        <w:tc>
          <w:tcPr>
            <w:tcW w:w="982" w:type="pct"/>
            <w:tcBorders>
              <w:top w:val="nil"/>
              <w:left w:val="nil"/>
              <w:bottom w:val="nil"/>
              <w:right w:val="single" w:sz="4" w:space="0" w:color="auto"/>
            </w:tcBorders>
            <w:noWrap/>
            <w:tcMar>
              <w:top w:w="14" w:type="dxa"/>
              <w:left w:w="14" w:type="dxa"/>
              <w:bottom w:w="0" w:type="dxa"/>
              <w:right w:w="14" w:type="dxa"/>
            </w:tcMar>
            <w:vAlign w:val="center"/>
          </w:tcPr>
          <w:p w:rsidR="004E58F4" w:rsidRPr="009A5DD0" w:rsidRDefault="004E58F4" w:rsidP="00981EAC">
            <w:pPr>
              <w:ind w:right="162"/>
              <w:jc w:val="right"/>
              <w:rPr>
                <w:rFonts w:cs="Arial"/>
                <w:color w:val="FF0000"/>
                <w:sz w:val="18"/>
                <w:szCs w:val="18"/>
              </w:rPr>
            </w:pPr>
            <w:r w:rsidRPr="009A5DD0">
              <w:rPr>
                <w:rFonts w:cs="Arial"/>
                <w:color w:val="FF0000"/>
                <w:sz w:val="18"/>
                <w:szCs w:val="18"/>
              </w:rPr>
              <w:t>(</w:t>
            </w:r>
            <w:r w:rsidR="005850B0">
              <w:rPr>
                <w:rFonts w:cs="Arial"/>
                <w:color w:val="FF0000"/>
                <w:sz w:val="18"/>
                <w:szCs w:val="18"/>
              </w:rPr>
              <w:t>4,</w:t>
            </w:r>
            <w:r>
              <w:rPr>
                <w:rFonts w:cs="Arial"/>
                <w:color w:val="FF0000"/>
                <w:sz w:val="18"/>
                <w:szCs w:val="18"/>
              </w:rPr>
              <w:t>178</w:t>
            </w:r>
            <w:r w:rsidRPr="009A5DD0">
              <w:rPr>
                <w:rFonts w:cs="Arial"/>
                <w:color w:val="FF0000"/>
                <w:sz w:val="18"/>
                <w:szCs w:val="18"/>
              </w:rPr>
              <w:t>)</w:t>
            </w:r>
          </w:p>
        </w:tc>
      </w:tr>
      <w:tr w:rsidR="004E58F4" w:rsidRPr="00367979" w:rsidTr="00AC17FF">
        <w:trPr>
          <w:trHeight w:val="252"/>
        </w:trPr>
        <w:tc>
          <w:tcPr>
            <w:tcW w:w="2352" w:type="pct"/>
            <w:tcBorders>
              <w:top w:val="single" w:sz="4" w:space="0" w:color="auto"/>
              <w:left w:val="single" w:sz="4" w:space="0" w:color="auto"/>
              <w:bottom w:val="single" w:sz="4" w:space="0" w:color="auto"/>
              <w:right w:val="nil"/>
            </w:tcBorders>
            <w:shd w:val="clear" w:color="auto" w:fill="C0C0C0"/>
            <w:noWrap/>
            <w:tcMar>
              <w:top w:w="14" w:type="dxa"/>
              <w:left w:w="14" w:type="dxa"/>
              <w:bottom w:w="0" w:type="dxa"/>
              <w:right w:w="14" w:type="dxa"/>
            </w:tcMar>
            <w:vAlign w:val="center"/>
          </w:tcPr>
          <w:p w:rsidR="004E58F4" w:rsidRPr="00367979" w:rsidRDefault="004E58F4" w:rsidP="00C65768">
            <w:pPr>
              <w:rPr>
                <w:rFonts w:eastAsia="Arial Unicode MS"/>
                <w:b/>
                <w:bCs/>
                <w:sz w:val="18"/>
                <w:szCs w:val="18"/>
              </w:rPr>
            </w:pPr>
            <w:r>
              <w:rPr>
                <w:b/>
                <w:sz w:val="18"/>
              </w:rPr>
              <w:t>Net profit</w:t>
            </w:r>
          </w:p>
        </w:tc>
        <w:tc>
          <w:tcPr>
            <w:tcW w:w="305" w:type="pct"/>
            <w:tcBorders>
              <w:top w:val="single" w:sz="4" w:space="0" w:color="auto"/>
              <w:left w:val="nil"/>
              <w:bottom w:val="single" w:sz="4" w:space="0" w:color="auto"/>
              <w:right w:val="nil"/>
            </w:tcBorders>
            <w:shd w:val="clear" w:color="auto" w:fill="C0C0C0"/>
            <w:vAlign w:val="center"/>
          </w:tcPr>
          <w:p w:rsidR="004E58F4" w:rsidRPr="00367979" w:rsidRDefault="004E58F4" w:rsidP="00C65768">
            <w:pPr>
              <w:jc w:val="right"/>
              <w:rPr>
                <w:rFonts w:cs="Arial"/>
                <w:b/>
                <w:sz w:val="18"/>
                <w:szCs w:val="18"/>
              </w:rPr>
            </w:pPr>
          </w:p>
        </w:tc>
        <w:tc>
          <w:tcPr>
            <w:tcW w:w="1361" w:type="pct"/>
            <w:tcBorders>
              <w:top w:val="single" w:sz="4" w:space="0" w:color="auto"/>
              <w:left w:val="nil"/>
              <w:bottom w:val="single" w:sz="4" w:space="0" w:color="auto"/>
              <w:right w:val="nil"/>
            </w:tcBorders>
            <w:shd w:val="clear" w:color="auto" w:fill="C0C0C0"/>
            <w:vAlign w:val="center"/>
          </w:tcPr>
          <w:p w:rsidR="004E58F4" w:rsidRPr="00234E78" w:rsidRDefault="005850B0" w:rsidP="00981EAC">
            <w:pPr>
              <w:ind w:right="162"/>
              <w:jc w:val="right"/>
              <w:rPr>
                <w:rFonts w:cs="Arial"/>
                <w:b/>
                <w:sz w:val="18"/>
                <w:szCs w:val="18"/>
              </w:rPr>
            </w:pPr>
            <w:r>
              <w:rPr>
                <w:rFonts w:cs="Arial"/>
                <w:b/>
                <w:sz w:val="18"/>
                <w:szCs w:val="18"/>
              </w:rPr>
              <w:t>70,</w:t>
            </w:r>
            <w:r w:rsidR="004E58F4">
              <w:rPr>
                <w:rFonts w:cs="Arial"/>
                <w:b/>
                <w:sz w:val="18"/>
                <w:szCs w:val="18"/>
              </w:rPr>
              <w:t>173</w:t>
            </w:r>
          </w:p>
        </w:tc>
        <w:tc>
          <w:tcPr>
            <w:tcW w:w="982" w:type="pct"/>
            <w:tcBorders>
              <w:top w:val="single" w:sz="4" w:space="0" w:color="auto"/>
              <w:left w:val="nil"/>
              <w:bottom w:val="single" w:sz="4" w:space="0" w:color="auto"/>
              <w:right w:val="single" w:sz="4" w:space="0" w:color="auto"/>
            </w:tcBorders>
            <w:shd w:val="clear" w:color="auto" w:fill="C0C0C0"/>
            <w:noWrap/>
            <w:tcMar>
              <w:top w:w="14" w:type="dxa"/>
              <w:left w:w="14" w:type="dxa"/>
              <w:bottom w:w="0" w:type="dxa"/>
              <w:right w:w="14" w:type="dxa"/>
            </w:tcMar>
            <w:vAlign w:val="center"/>
          </w:tcPr>
          <w:p w:rsidR="004E58F4" w:rsidRPr="009A5DD0" w:rsidRDefault="005850B0" w:rsidP="00981EAC">
            <w:pPr>
              <w:ind w:right="162"/>
              <w:jc w:val="right"/>
              <w:rPr>
                <w:rFonts w:cs="Arial"/>
                <w:b/>
                <w:sz w:val="18"/>
                <w:szCs w:val="18"/>
              </w:rPr>
            </w:pPr>
            <w:r>
              <w:rPr>
                <w:rFonts w:cs="Arial"/>
                <w:b/>
                <w:sz w:val="18"/>
                <w:szCs w:val="18"/>
              </w:rPr>
              <w:t>29,</w:t>
            </w:r>
            <w:r w:rsidR="004E58F4">
              <w:rPr>
                <w:rFonts w:cs="Arial"/>
                <w:b/>
                <w:sz w:val="18"/>
                <w:szCs w:val="18"/>
              </w:rPr>
              <w:t>503</w:t>
            </w:r>
          </w:p>
        </w:tc>
      </w:tr>
      <w:tr w:rsidR="00FB7E52" w:rsidRPr="00367979" w:rsidTr="00AC17FF">
        <w:trPr>
          <w:trHeight w:val="252"/>
        </w:trPr>
        <w:tc>
          <w:tcPr>
            <w:tcW w:w="2352" w:type="pct"/>
            <w:tcBorders>
              <w:top w:val="single" w:sz="4" w:space="0" w:color="auto"/>
              <w:left w:val="single" w:sz="4" w:space="0" w:color="auto"/>
              <w:bottom w:val="nil"/>
              <w:right w:val="nil"/>
            </w:tcBorders>
            <w:shd w:val="clear" w:color="auto" w:fill="auto"/>
            <w:noWrap/>
            <w:tcMar>
              <w:top w:w="14" w:type="dxa"/>
              <w:left w:w="14" w:type="dxa"/>
              <w:bottom w:w="0" w:type="dxa"/>
              <w:right w:w="14" w:type="dxa"/>
            </w:tcMar>
            <w:vAlign w:val="center"/>
          </w:tcPr>
          <w:p w:rsidR="00FB7E52" w:rsidRPr="00367979" w:rsidRDefault="00FB7E52" w:rsidP="00C65768">
            <w:pPr>
              <w:rPr>
                <w:rFonts w:eastAsia="Arial Unicode MS"/>
                <w:sz w:val="18"/>
                <w:szCs w:val="18"/>
              </w:rPr>
            </w:pPr>
          </w:p>
        </w:tc>
        <w:tc>
          <w:tcPr>
            <w:tcW w:w="305" w:type="pct"/>
            <w:tcBorders>
              <w:top w:val="single" w:sz="4" w:space="0" w:color="auto"/>
              <w:left w:val="nil"/>
              <w:bottom w:val="nil"/>
              <w:right w:val="nil"/>
            </w:tcBorders>
            <w:shd w:val="clear" w:color="auto" w:fill="auto"/>
            <w:vAlign w:val="center"/>
          </w:tcPr>
          <w:p w:rsidR="00FB7E52" w:rsidRPr="00367979" w:rsidRDefault="00FB7E52" w:rsidP="00C65768">
            <w:pPr>
              <w:jc w:val="right"/>
              <w:rPr>
                <w:rFonts w:cs="Arial"/>
                <w:sz w:val="18"/>
                <w:szCs w:val="18"/>
              </w:rPr>
            </w:pPr>
          </w:p>
        </w:tc>
        <w:tc>
          <w:tcPr>
            <w:tcW w:w="1361" w:type="pct"/>
            <w:tcBorders>
              <w:top w:val="single" w:sz="4" w:space="0" w:color="auto"/>
              <w:left w:val="nil"/>
              <w:bottom w:val="nil"/>
              <w:right w:val="nil"/>
            </w:tcBorders>
            <w:shd w:val="clear" w:color="auto" w:fill="auto"/>
            <w:vAlign w:val="center"/>
          </w:tcPr>
          <w:p w:rsidR="00FB7E52" w:rsidRPr="00367979" w:rsidRDefault="00FB7E52" w:rsidP="00C65768">
            <w:pPr>
              <w:ind w:right="162"/>
              <w:jc w:val="right"/>
              <w:rPr>
                <w:rFonts w:cs="Arial"/>
                <w:sz w:val="18"/>
                <w:szCs w:val="18"/>
              </w:rPr>
            </w:pPr>
          </w:p>
        </w:tc>
        <w:tc>
          <w:tcPr>
            <w:tcW w:w="982" w:type="pct"/>
            <w:tcBorders>
              <w:top w:val="single" w:sz="4" w:space="0" w:color="auto"/>
              <w:left w:val="nil"/>
              <w:bottom w:val="nil"/>
              <w:right w:val="single" w:sz="4" w:space="0" w:color="auto"/>
            </w:tcBorders>
            <w:shd w:val="clear" w:color="auto" w:fill="auto"/>
            <w:noWrap/>
            <w:tcMar>
              <w:top w:w="14" w:type="dxa"/>
              <w:left w:w="14" w:type="dxa"/>
              <w:bottom w:w="0" w:type="dxa"/>
              <w:right w:w="14" w:type="dxa"/>
            </w:tcMar>
            <w:vAlign w:val="center"/>
          </w:tcPr>
          <w:p w:rsidR="00FB7E52" w:rsidRPr="00367979" w:rsidRDefault="00FB7E52" w:rsidP="00C65768">
            <w:pPr>
              <w:ind w:right="141"/>
              <w:jc w:val="right"/>
              <w:rPr>
                <w:rFonts w:cs="Arial"/>
                <w:sz w:val="18"/>
                <w:szCs w:val="18"/>
              </w:rPr>
            </w:pPr>
          </w:p>
        </w:tc>
      </w:tr>
      <w:tr w:rsidR="00FB7E52" w:rsidRPr="00367979" w:rsidTr="00AC17FF">
        <w:trPr>
          <w:trHeight w:val="252"/>
        </w:trPr>
        <w:tc>
          <w:tcPr>
            <w:tcW w:w="2352" w:type="pct"/>
            <w:tcBorders>
              <w:left w:val="single" w:sz="4" w:space="0" w:color="auto"/>
              <w:right w:val="nil"/>
            </w:tcBorders>
            <w:shd w:val="clear" w:color="auto" w:fill="auto"/>
            <w:noWrap/>
            <w:tcMar>
              <w:top w:w="14" w:type="dxa"/>
              <w:left w:w="14" w:type="dxa"/>
              <w:bottom w:w="0" w:type="dxa"/>
              <w:right w:w="14" w:type="dxa"/>
            </w:tcMar>
            <w:vAlign w:val="center"/>
          </w:tcPr>
          <w:p w:rsidR="00FB7E52" w:rsidRPr="00367979" w:rsidRDefault="00FB7E52" w:rsidP="00C65768">
            <w:pPr>
              <w:rPr>
                <w:rFonts w:eastAsia="Arial Unicode MS"/>
                <w:b/>
                <w:sz w:val="18"/>
                <w:szCs w:val="18"/>
              </w:rPr>
            </w:pPr>
            <w:r>
              <w:rPr>
                <w:b/>
                <w:sz w:val="18"/>
              </w:rPr>
              <w:t>Other total income:</w:t>
            </w:r>
          </w:p>
        </w:tc>
        <w:tc>
          <w:tcPr>
            <w:tcW w:w="305" w:type="pct"/>
            <w:tcBorders>
              <w:left w:val="nil"/>
              <w:right w:val="nil"/>
            </w:tcBorders>
            <w:shd w:val="clear" w:color="auto" w:fill="auto"/>
            <w:vAlign w:val="center"/>
          </w:tcPr>
          <w:p w:rsidR="00FB7E52" w:rsidRPr="00367979" w:rsidRDefault="00FB7E52" w:rsidP="00C65768">
            <w:pPr>
              <w:jc w:val="right"/>
              <w:rPr>
                <w:rFonts w:cs="Arial"/>
                <w:sz w:val="18"/>
                <w:szCs w:val="18"/>
              </w:rPr>
            </w:pPr>
          </w:p>
        </w:tc>
        <w:tc>
          <w:tcPr>
            <w:tcW w:w="1361" w:type="pct"/>
            <w:tcBorders>
              <w:left w:val="nil"/>
              <w:right w:val="nil"/>
            </w:tcBorders>
            <w:shd w:val="clear" w:color="auto" w:fill="auto"/>
            <w:vAlign w:val="center"/>
          </w:tcPr>
          <w:p w:rsidR="00FB7E52" w:rsidRPr="00367979" w:rsidRDefault="00FB7E52" w:rsidP="00C65768">
            <w:pPr>
              <w:ind w:right="162"/>
              <w:jc w:val="right"/>
              <w:rPr>
                <w:rFonts w:cs="Arial"/>
                <w:sz w:val="18"/>
                <w:szCs w:val="18"/>
              </w:rPr>
            </w:pPr>
          </w:p>
        </w:tc>
        <w:tc>
          <w:tcPr>
            <w:tcW w:w="982" w:type="pct"/>
            <w:tcBorders>
              <w:left w:val="nil"/>
              <w:right w:val="single" w:sz="4" w:space="0" w:color="auto"/>
            </w:tcBorders>
            <w:shd w:val="clear" w:color="auto" w:fill="auto"/>
            <w:noWrap/>
            <w:tcMar>
              <w:top w:w="14" w:type="dxa"/>
              <w:left w:w="14" w:type="dxa"/>
              <w:bottom w:w="0" w:type="dxa"/>
              <w:right w:w="14" w:type="dxa"/>
            </w:tcMar>
            <w:vAlign w:val="center"/>
          </w:tcPr>
          <w:p w:rsidR="00FB7E52" w:rsidRPr="00367979" w:rsidRDefault="00FB7E52" w:rsidP="00C65768">
            <w:pPr>
              <w:ind w:right="141"/>
              <w:jc w:val="right"/>
              <w:rPr>
                <w:rFonts w:cs="Arial"/>
                <w:sz w:val="18"/>
                <w:szCs w:val="18"/>
              </w:rPr>
            </w:pPr>
          </w:p>
        </w:tc>
      </w:tr>
      <w:tr w:rsidR="004E58F4" w:rsidRPr="00367979" w:rsidTr="00AC17FF">
        <w:trPr>
          <w:trHeight w:val="252"/>
        </w:trPr>
        <w:tc>
          <w:tcPr>
            <w:tcW w:w="2352" w:type="pct"/>
            <w:tcBorders>
              <w:left w:val="single" w:sz="4" w:space="0" w:color="auto"/>
              <w:right w:val="nil"/>
            </w:tcBorders>
            <w:shd w:val="clear" w:color="auto" w:fill="auto"/>
            <w:noWrap/>
            <w:tcMar>
              <w:top w:w="14" w:type="dxa"/>
              <w:left w:w="14" w:type="dxa"/>
              <w:bottom w:w="0" w:type="dxa"/>
              <w:right w:w="14" w:type="dxa"/>
            </w:tcMar>
            <w:vAlign w:val="center"/>
          </w:tcPr>
          <w:p w:rsidR="004E58F4" w:rsidRPr="00367979" w:rsidRDefault="004E58F4" w:rsidP="00525F1E">
            <w:pPr>
              <w:autoSpaceDE w:val="0"/>
              <w:autoSpaceDN w:val="0"/>
              <w:adjustRightInd w:val="0"/>
              <w:rPr>
                <w:rFonts w:cs="Arial"/>
                <w:color w:val="000000"/>
                <w:sz w:val="16"/>
                <w:szCs w:val="16"/>
              </w:rPr>
            </w:pPr>
            <w:r>
              <w:rPr>
                <w:color w:val="000000"/>
                <w:sz w:val="16"/>
              </w:rPr>
              <w:t>1. Other total income that will be reclassified as gains or losses under certain conditions</w:t>
            </w:r>
          </w:p>
        </w:tc>
        <w:tc>
          <w:tcPr>
            <w:tcW w:w="305" w:type="pct"/>
            <w:tcBorders>
              <w:left w:val="nil"/>
              <w:right w:val="nil"/>
            </w:tcBorders>
            <w:shd w:val="clear" w:color="auto" w:fill="auto"/>
            <w:vAlign w:val="center"/>
          </w:tcPr>
          <w:p w:rsidR="004E58F4" w:rsidRPr="00367979" w:rsidRDefault="004E58F4" w:rsidP="00525F1E">
            <w:pPr>
              <w:jc w:val="right"/>
              <w:rPr>
                <w:rFonts w:cs="Arial"/>
                <w:sz w:val="18"/>
                <w:szCs w:val="18"/>
              </w:rPr>
            </w:pPr>
          </w:p>
        </w:tc>
        <w:tc>
          <w:tcPr>
            <w:tcW w:w="1361" w:type="pct"/>
            <w:tcBorders>
              <w:left w:val="nil"/>
              <w:right w:val="nil"/>
            </w:tcBorders>
            <w:shd w:val="clear" w:color="auto" w:fill="auto"/>
            <w:vAlign w:val="center"/>
          </w:tcPr>
          <w:p w:rsidR="004E58F4" w:rsidRPr="00234E78" w:rsidRDefault="004E58F4" w:rsidP="00981EAC">
            <w:pPr>
              <w:ind w:right="162"/>
              <w:jc w:val="right"/>
              <w:rPr>
                <w:rFonts w:cs="Arial"/>
                <w:sz w:val="18"/>
                <w:szCs w:val="18"/>
              </w:rPr>
            </w:pPr>
            <w:r>
              <w:rPr>
                <w:rFonts w:cs="Arial"/>
                <w:sz w:val="18"/>
                <w:szCs w:val="18"/>
              </w:rPr>
              <w:t>199</w:t>
            </w:r>
          </w:p>
        </w:tc>
        <w:tc>
          <w:tcPr>
            <w:tcW w:w="982" w:type="pct"/>
            <w:tcBorders>
              <w:left w:val="nil"/>
              <w:right w:val="single" w:sz="4" w:space="0" w:color="auto"/>
            </w:tcBorders>
            <w:shd w:val="clear" w:color="auto" w:fill="auto"/>
            <w:noWrap/>
            <w:tcMar>
              <w:top w:w="14" w:type="dxa"/>
              <w:left w:w="14" w:type="dxa"/>
              <w:bottom w:w="0" w:type="dxa"/>
              <w:right w:w="14" w:type="dxa"/>
            </w:tcMar>
            <w:vAlign w:val="center"/>
          </w:tcPr>
          <w:p w:rsidR="004E58F4" w:rsidRPr="004545FC" w:rsidRDefault="004E58F4" w:rsidP="00981EAC">
            <w:pPr>
              <w:ind w:right="162"/>
              <w:jc w:val="right"/>
              <w:rPr>
                <w:rFonts w:cs="Arial"/>
                <w:sz w:val="18"/>
                <w:szCs w:val="18"/>
              </w:rPr>
            </w:pPr>
            <w:r w:rsidRPr="004545FC">
              <w:rPr>
                <w:rFonts w:cs="Arial"/>
                <w:sz w:val="18"/>
                <w:szCs w:val="18"/>
              </w:rPr>
              <w:t>1 843</w:t>
            </w:r>
          </w:p>
        </w:tc>
      </w:tr>
      <w:tr w:rsidR="004E58F4" w:rsidRPr="00367979" w:rsidTr="00AC17FF">
        <w:trPr>
          <w:trHeight w:val="252"/>
        </w:trPr>
        <w:tc>
          <w:tcPr>
            <w:tcW w:w="2352" w:type="pct"/>
            <w:tcBorders>
              <w:left w:val="single" w:sz="4" w:space="0" w:color="auto"/>
              <w:right w:val="nil"/>
            </w:tcBorders>
            <w:shd w:val="clear" w:color="auto" w:fill="auto"/>
            <w:noWrap/>
            <w:tcMar>
              <w:top w:w="14" w:type="dxa"/>
              <w:left w:w="14" w:type="dxa"/>
              <w:bottom w:w="0" w:type="dxa"/>
              <w:right w:w="14" w:type="dxa"/>
            </w:tcMar>
            <w:vAlign w:val="center"/>
          </w:tcPr>
          <w:p w:rsidR="004E58F4" w:rsidRPr="00367979" w:rsidRDefault="004E58F4" w:rsidP="00525F1E">
            <w:pPr>
              <w:autoSpaceDE w:val="0"/>
              <w:autoSpaceDN w:val="0"/>
              <w:adjustRightInd w:val="0"/>
              <w:rPr>
                <w:rFonts w:cs="Arial"/>
                <w:color w:val="000000"/>
                <w:sz w:val="16"/>
                <w:szCs w:val="16"/>
              </w:rPr>
            </w:pPr>
            <w:r>
              <w:rPr>
                <w:color w:val="000000"/>
                <w:sz w:val="16"/>
              </w:rPr>
              <w:t>- currency exchange differences from converting foreign units</w:t>
            </w:r>
          </w:p>
        </w:tc>
        <w:tc>
          <w:tcPr>
            <w:tcW w:w="305" w:type="pct"/>
            <w:tcBorders>
              <w:left w:val="nil"/>
              <w:right w:val="nil"/>
            </w:tcBorders>
            <w:shd w:val="clear" w:color="auto" w:fill="auto"/>
            <w:vAlign w:val="center"/>
          </w:tcPr>
          <w:p w:rsidR="004E58F4" w:rsidRPr="00367979" w:rsidRDefault="004E58F4" w:rsidP="00525F1E">
            <w:pPr>
              <w:jc w:val="right"/>
              <w:rPr>
                <w:rFonts w:cs="Arial"/>
                <w:sz w:val="18"/>
                <w:szCs w:val="18"/>
              </w:rPr>
            </w:pPr>
          </w:p>
        </w:tc>
        <w:tc>
          <w:tcPr>
            <w:tcW w:w="1361" w:type="pct"/>
            <w:tcBorders>
              <w:left w:val="nil"/>
              <w:right w:val="nil"/>
            </w:tcBorders>
            <w:shd w:val="clear" w:color="auto" w:fill="auto"/>
            <w:vAlign w:val="center"/>
          </w:tcPr>
          <w:p w:rsidR="004E58F4" w:rsidRPr="00234E78" w:rsidRDefault="004E58F4" w:rsidP="00981EAC">
            <w:pPr>
              <w:ind w:right="162"/>
              <w:jc w:val="right"/>
              <w:rPr>
                <w:rFonts w:cs="Arial"/>
                <w:sz w:val="18"/>
                <w:szCs w:val="18"/>
              </w:rPr>
            </w:pPr>
            <w:r>
              <w:rPr>
                <w:rFonts w:cs="Arial"/>
                <w:sz w:val="18"/>
                <w:szCs w:val="18"/>
              </w:rPr>
              <w:t>199</w:t>
            </w:r>
          </w:p>
        </w:tc>
        <w:tc>
          <w:tcPr>
            <w:tcW w:w="982" w:type="pct"/>
            <w:tcBorders>
              <w:left w:val="nil"/>
              <w:right w:val="single" w:sz="4" w:space="0" w:color="auto"/>
            </w:tcBorders>
            <w:shd w:val="clear" w:color="auto" w:fill="auto"/>
            <w:noWrap/>
            <w:tcMar>
              <w:top w:w="14" w:type="dxa"/>
              <w:left w:w="14" w:type="dxa"/>
              <w:bottom w:w="0" w:type="dxa"/>
              <w:right w:w="14" w:type="dxa"/>
            </w:tcMar>
            <w:vAlign w:val="center"/>
          </w:tcPr>
          <w:p w:rsidR="004E58F4" w:rsidRPr="004545FC" w:rsidRDefault="004E58F4" w:rsidP="00981EAC">
            <w:pPr>
              <w:ind w:right="162"/>
              <w:jc w:val="right"/>
              <w:rPr>
                <w:rFonts w:cs="Arial"/>
                <w:sz w:val="18"/>
                <w:szCs w:val="18"/>
              </w:rPr>
            </w:pPr>
            <w:r w:rsidRPr="004545FC">
              <w:rPr>
                <w:rFonts w:cs="Arial"/>
                <w:sz w:val="18"/>
                <w:szCs w:val="18"/>
              </w:rPr>
              <w:t>1 843</w:t>
            </w:r>
          </w:p>
        </w:tc>
      </w:tr>
      <w:tr w:rsidR="004E58F4" w:rsidRPr="00367979" w:rsidTr="00AC17FF">
        <w:trPr>
          <w:trHeight w:val="252"/>
        </w:trPr>
        <w:tc>
          <w:tcPr>
            <w:tcW w:w="2352" w:type="pct"/>
            <w:tcBorders>
              <w:left w:val="single" w:sz="4" w:space="0" w:color="auto"/>
              <w:right w:val="nil"/>
            </w:tcBorders>
            <w:shd w:val="clear" w:color="auto" w:fill="auto"/>
            <w:noWrap/>
            <w:tcMar>
              <w:top w:w="14" w:type="dxa"/>
              <w:left w:w="14" w:type="dxa"/>
              <w:bottom w:w="0" w:type="dxa"/>
              <w:right w:w="14" w:type="dxa"/>
            </w:tcMar>
            <w:vAlign w:val="center"/>
          </w:tcPr>
          <w:p w:rsidR="004E58F4" w:rsidRPr="00367979" w:rsidRDefault="004E58F4" w:rsidP="00525F1E">
            <w:pPr>
              <w:autoSpaceDE w:val="0"/>
              <w:autoSpaceDN w:val="0"/>
              <w:adjustRightInd w:val="0"/>
              <w:rPr>
                <w:rFonts w:cs="Arial"/>
                <w:color w:val="000000"/>
                <w:sz w:val="16"/>
                <w:szCs w:val="16"/>
              </w:rPr>
            </w:pPr>
            <w:r>
              <w:rPr>
                <w:color w:val="000000"/>
                <w:sz w:val="16"/>
              </w:rPr>
              <w:t>2. Other total income that will be reclassified as gains or losses</w:t>
            </w:r>
          </w:p>
        </w:tc>
        <w:tc>
          <w:tcPr>
            <w:tcW w:w="305" w:type="pct"/>
            <w:tcBorders>
              <w:left w:val="nil"/>
              <w:right w:val="nil"/>
            </w:tcBorders>
            <w:shd w:val="clear" w:color="auto" w:fill="auto"/>
            <w:vAlign w:val="center"/>
          </w:tcPr>
          <w:p w:rsidR="004E58F4" w:rsidRPr="00367979" w:rsidRDefault="004E58F4" w:rsidP="00525F1E">
            <w:pPr>
              <w:jc w:val="right"/>
              <w:rPr>
                <w:rFonts w:cs="Arial"/>
                <w:sz w:val="18"/>
                <w:szCs w:val="18"/>
              </w:rPr>
            </w:pPr>
          </w:p>
        </w:tc>
        <w:tc>
          <w:tcPr>
            <w:tcW w:w="1361" w:type="pct"/>
            <w:tcBorders>
              <w:left w:val="nil"/>
              <w:right w:val="nil"/>
            </w:tcBorders>
            <w:shd w:val="clear" w:color="auto" w:fill="auto"/>
            <w:vAlign w:val="center"/>
          </w:tcPr>
          <w:p w:rsidR="004E58F4" w:rsidRPr="00234E78" w:rsidRDefault="004E58F4" w:rsidP="00981EAC">
            <w:pPr>
              <w:ind w:right="162"/>
              <w:jc w:val="right"/>
              <w:rPr>
                <w:rFonts w:cs="Arial"/>
                <w:sz w:val="18"/>
                <w:szCs w:val="18"/>
              </w:rPr>
            </w:pPr>
            <w:r w:rsidRPr="00234E78">
              <w:rPr>
                <w:rFonts w:cs="Arial"/>
                <w:sz w:val="18"/>
                <w:szCs w:val="18"/>
              </w:rPr>
              <w:t>-</w:t>
            </w:r>
          </w:p>
        </w:tc>
        <w:tc>
          <w:tcPr>
            <w:tcW w:w="982" w:type="pct"/>
            <w:tcBorders>
              <w:left w:val="nil"/>
              <w:right w:val="single" w:sz="4" w:space="0" w:color="auto"/>
            </w:tcBorders>
            <w:shd w:val="clear" w:color="auto" w:fill="auto"/>
            <w:noWrap/>
            <w:tcMar>
              <w:top w:w="14" w:type="dxa"/>
              <w:left w:w="14" w:type="dxa"/>
              <w:bottom w:w="0" w:type="dxa"/>
              <w:right w:w="14" w:type="dxa"/>
            </w:tcMar>
            <w:vAlign w:val="center"/>
          </w:tcPr>
          <w:p w:rsidR="004E58F4" w:rsidRDefault="004E58F4" w:rsidP="00981EAC">
            <w:pPr>
              <w:ind w:right="162"/>
              <w:jc w:val="right"/>
              <w:rPr>
                <w:rFonts w:cs="Arial"/>
                <w:sz w:val="18"/>
                <w:szCs w:val="18"/>
              </w:rPr>
            </w:pPr>
            <w:r>
              <w:rPr>
                <w:rFonts w:cs="Arial"/>
                <w:sz w:val="18"/>
                <w:szCs w:val="18"/>
              </w:rPr>
              <w:t>-</w:t>
            </w:r>
          </w:p>
        </w:tc>
      </w:tr>
      <w:tr w:rsidR="004E58F4" w:rsidRPr="00367979" w:rsidTr="00AC17FF">
        <w:trPr>
          <w:trHeight w:val="252"/>
        </w:trPr>
        <w:tc>
          <w:tcPr>
            <w:tcW w:w="2352" w:type="pct"/>
            <w:tcBorders>
              <w:left w:val="single" w:sz="4" w:space="0" w:color="auto"/>
              <w:bottom w:val="single" w:sz="4" w:space="0" w:color="auto"/>
              <w:right w:val="nil"/>
            </w:tcBorders>
            <w:shd w:val="clear" w:color="auto" w:fill="auto"/>
            <w:noWrap/>
            <w:tcMar>
              <w:top w:w="14" w:type="dxa"/>
              <w:left w:w="14" w:type="dxa"/>
              <w:bottom w:w="0" w:type="dxa"/>
              <w:right w:w="14" w:type="dxa"/>
            </w:tcMar>
            <w:vAlign w:val="center"/>
          </w:tcPr>
          <w:p w:rsidR="004E58F4" w:rsidRPr="00367979" w:rsidRDefault="004E58F4" w:rsidP="00525F1E">
            <w:pPr>
              <w:autoSpaceDE w:val="0"/>
              <w:autoSpaceDN w:val="0"/>
              <w:adjustRightInd w:val="0"/>
              <w:rPr>
                <w:rFonts w:cs="Arial"/>
                <w:color w:val="000000"/>
                <w:sz w:val="16"/>
                <w:szCs w:val="16"/>
              </w:rPr>
            </w:pPr>
            <w:r>
              <w:rPr>
                <w:color w:val="000000"/>
                <w:sz w:val="16"/>
              </w:rPr>
              <w:t>- actuary gains / losses</w:t>
            </w:r>
          </w:p>
        </w:tc>
        <w:tc>
          <w:tcPr>
            <w:tcW w:w="305" w:type="pct"/>
            <w:tcBorders>
              <w:left w:val="nil"/>
              <w:bottom w:val="single" w:sz="4" w:space="0" w:color="auto"/>
              <w:right w:val="nil"/>
            </w:tcBorders>
            <w:shd w:val="clear" w:color="auto" w:fill="auto"/>
            <w:vAlign w:val="center"/>
          </w:tcPr>
          <w:p w:rsidR="004E58F4" w:rsidRPr="00367979" w:rsidRDefault="004E58F4" w:rsidP="00525F1E">
            <w:pPr>
              <w:jc w:val="right"/>
              <w:rPr>
                <w:rFonts w:cs="Arial"/>
                <w:sz w:val="18"/>
                <w:szCs w:val="18"/>
              </w:rPr>
            </w:pPr>
          </w:p>
        </w:tc>
        <w:tc>
          <w:tcPr>
            <w:tcW w:w="1361" w:type="pct"/>
            <w:tcBorders>
              <w:left w:val="nil"/>
              <w:bottom w:val="single" w:sz="4" w:space="0" w:color="auto"/>
              <w:right w:val="nil"/>
            </w:tcBorders>
            <w:shd w:val="clear" w:color="auto" w:fill="auto"/>
            <w:vAlign w:val="center"/>
          </w:tcPr>
          <w:p w:rsidR="004E58F4" w:rsidRPr="00234E78" w:rsidRDefault="004E58F4" w:rsidP="00981EAC">
            <w:pPr>
              <w:ind w:right="162"/>
              <w:jc w:val="right"/>
              <w:rPr>
                <w:rFonts w:cs="Arial"/>
                <w:sz w:val="18"/>
                <w:szCs w:val="18"/>
              </w:rPr>
            </w:pPr>
            <w:r w:rsidRPr="00234E78">
              <w:rPr>
                <w:rFonts w:cs="Arial"/>
                <w:sz w:val="18"/>
                <w:szCs w:val="18"/>
              </w:rPr>
              <w:t>-</w:t>
            </w:r>
          </w:p>
        </w:tc>
        <w:tc>
          <w:tcPr>
            <w:tcW w:w="982" w:type="pct"/>
            <w:tcBorders>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4E58F4" w:rsidRDefault="004E58F4" w:rsidP="00981EAC">
            <w:pPr>
              <w:ind w:right="162"/>
              <w:jc w:val="right"/>
              <w:rPr>
                <w:rFonts w:cs="Arial"/>
                <w:sz w:val="18"/>
                <w:szCs w:val="18"/>
              </w:rPr>
            </w:pPr>
            <w:r>
              <w:rPr>
                <w:rFonts w:cs="Arial"/>
                <w:sz w:val="18"/>
                <w:szCs w:val="18"/>
              </w:rPr>
              <w:t>-</w:t>
            </w:r>
          </w:p>
        </w:tc>
      </w:tr>
      <w:tr w:rsidR="004E58F4" w:rsidRPr="00367979" w:rsidTr="00AC17FF">
        <w:trPr>
          <w:trHeight w:val="252"/>
        </w:trPr>
        <w:tc>
          <w:tcPr>
            <w:tcW w:w="2352" w:type="pct"/>
            <w:tcBorders>
              <w:top w:val="single" w:sz="4" w:space="0" w:color="auto"/>
              <w:left w:val="single" w:sz="4" w:space="0" w:color="auto"/>
              <w:bottom w:val="single" w:sz="4" w:space="0" w:color="auto"/>
              <w:right w:val="nil"/>
            </w:tcBorders>
            <w:shd w:val="clear" w:color="auto" w:fill="BFBFBF"/>
            <w:noWrap/>
            <w:tcMar>
              <w:top w:w="14" w:type="dxa"/>
              <w:left w:w="14" w:type="dxa"/>
              <w:bottom w:w="0" w:type="dxa"/>
              <w:right w:w="14" w:type="dxa"/>
            </w:tcMar>
            <w:vAlign w:val="center"/>
          </w:tcPr>
          <w:p w:rsidR="004E58F4" w:rsidRPr="00367979" w:rsidRDefault="004E58F4" w:rsidP="00C65768">
            <w:pPr>
              <w:rPr>
                <w:rFonts w:eastAsia="Arial Unicode MS"/>
                <w:b/>
                <w:sz w:val="18"/>
                <w:szCs w:val="18"/>
              </w:rPr>
            </w:pPr>
            <w:r>
              <w:rPr>
                <w:b/>
                <w:sz w:val="18"/>
                <w:highlight w:val="lightGray"/>
              </w:rPr>
              <w:t>Total income in total</w:t>
            </w:r>
          </w:p>
        </w:tc>
        <w:tc>
          <w:tcPr>
            <w:tcW w:w="305" w:type="pct"/>
            <w:tcBorders>
              <w:top w:val="single" w:sz="4" w:space="0" w:color="auto"/>
              <w:left w:val="nil"/>
              <w:bottom w:val="single" w:sz="4" w:space="0" w:color="auto"/>
              <w:right w:val="nil"/>
            </w:tcBorders>
            <w:shd w:val="clear" w:color="auto" w:fill="BFBFBF"/>
            <w:vAlign w:val="center"/>
          </w:tcPr>
          <w:p w:rsidR="004E58F4" w:rsidRPr="00367979" w:rsidRDefault="004E58F4" w:rsidP="00C65768">
            <w:pPr>
              <w:jc w:val="right"/>
              <w:rPr>
                <w:rFonts w:cs="Arial"/>
                <w:b/>
                <w:sz w:val="18"/>
                <w:szCs w:val="18"/>
              </w:rPr>
            </w:pPr>
          </w:p>
        </w:tc>
        <w:tc>
          <w:tcPr>
            <w:tcW w:w="1361" w:type="pct"/>
            <w:tcBorders>
              <w:top w:val="single" w:sz="4" w:space="0" w:color="auto"/>
              <w:left w:val="nil"/>
              <w:bottom w:val="single" w:sz="4" w:space="0" w:color="auto"/>
              <w:right w:val="nil"/>
            </w:tcBorders>
            <w:shd w:val="clear" w:color="auto" w:fill="BFBFBF"/>
            <w:vAlign w:val="center"/>
          </w:tcPr>
          <w:p w:rsidR="004E58F4" w:rsidRPr="00234E78" w:rsidRDefault="005850B0" w:rsidP="00981EAC">
            <w:pPr>
              <w:ind w:right="162"/>
              <w:jc w:val="right"/>
              <w:rPr>
                <w:rFonts w:cs="Arial"/>
                <w:b/>
                <w:sz w:val="18"/>
                <w:szCs w:val="18"/>
              </w:rPr>
            </w:pPr>
            <w:r>
              <w:rPr>
                <w:rFonts w:cs="Arial"/>
                <w:b/>
                <w:sz w:val="18"/>
                <w:szCs w:val="18"/>
              </w:rPr>
              <w:t>70,</w:t>
            </w:r>
            <w:r w:rsidR="004E58F4">
              <w:rPr>
                <w:rFonts w:cs="Arial"/>
                <w:b/>
                <w:sz w:val="18"/>
                <w:szCs w:val="18"/>
              </w:rPr>
              <w:t>912</w:t>
            </w:r>
          </w:p>
        </w:tc>
        <w:tc>
          <w:tcPr>
            <w:tcW w:w="982" w:type="pct"/>
            <w:tcBorders>
              <w:top w:val="single" w:sz="4" w:space="0" w:color="auto"/>
              <w:left w:val="nil"/>
              <w:bottom w:val="single" w:sz="4" w:space="0" w:color="auto"/>
              <w:right w:val="single" w:sz="4" w:space="0" w:color="auto"/>
            </w:tcBorders>
            <w:shd w:val="clear" w:color="auto" w:fill="BFBFBF"/>
            <w:noWrap/>
            <w:tcMar>
              <w:top w:w="14" w:type="dxa"/>
              <w:left w:w="14" w:type="dxa"/>
              <w:bottom w:w="0" w:type="dxa"/>
              <w:right w:w="14" w:type="dxa"/>
            </w:tcMar>
            <w:vAlign w:val="center"/>
          </w:tcPr>
          <w:p w:rsidR="004E58F4" w:rsidRPr="0058748B" w:rsidRDefault="00B2778C" w:rsidP="00981EAC">
            <w:pPr>
              <w:ind w:right="162"/>
              <w:jc w:val="right"/>
              <w:rPr>
                <w:rFonts w:cs="Arial"/>
                <w:b/>
                <w:sz w:val="18"/>
                <w:szCs w:val="18"/>
              </w:rPr>
            </w:pPr>
            <w:r>
              <w:rPr>
                <w:rFonts w:cs="Arial"/>
                <w:b/>
                <w:sz w:val="18"/>
                <w:szCs w:val="18"/>
              </w:rPr>
              <w:t>31,</w:t>
            </w:r>
            <w:r w:rsidR="004E58F4">
              <w:rPr>
                <w:rFonts w:cs="Arial"/>
                <w:b/>
                <w:sz w:val="18"/>
                <w:szCs w:val="18"/>
              </w:rPr>
              <w:t>346</w:t>
            </w:r>
          </w:p>
        </w:tc>
      </w:tr>
      <w:tr w:rsidR="00FB7E52" w:rsidRPr="00367979" w:rsidTr="00AC17FF">
        <w:trPr>
          <w:trHeight w:val="252"/>
        </w:trPr>
        <w:tc>
          <w:tcPr>
            <w:tcW w:w="2352" w:type="pct"/>
            <w:tcBorders>
              <w:left w:val="single" w:sz="4" w:space="0" w:color="auto"/>
              <w:right w:val="nil"/>
            </w:tcBorders>
            <w:noWrap/>
            <w:tcMar>
              <w:top w:w="14" w:type="dxa"/>
              <w:left w:w="14" w:type="dxa"/>
              <w:bottom w:w="0" w:type="dxa"/>
              <w:right w:w="14" w:type="dxa"/>
            </w:tcMar>
            <w:vAlign w:val="center"/>
          </w:tcPr>
          <w:p w:rsidR="00FB7E52" w:rsidRPr="00367979" w:rsidRDefault="00FB7E52" w:rsidP="00C65768">
            <w:pPr>
              <w:rPr>
                <w:rFonts w:eastAsia="Arial Unicode MS"/>
                <w:sz w:val="18"/>
                <w:szCs w:val="18"/>
              </w:rPr>
            </w:pPr>
          </w:p>
        </w:tc>
        <w:tc>
          <w:tcPr>
            <w:tcW w:w="305" w:type="pct"/>
            <w:tcBorders>
              <w:left w:val="nil"/>
              <w:right w:val="nil"/>
            </w:tcBorders>
            <w:vAlign w:val="center"/>
          </w:tcPr>
          <w:p w:rsidR="00FB7E52" w:rsidRPr="00367979" w:rsidRDefault="00FB7E52" w:rsidP="00C65768">
            <w:pPr>
              <w:jc w:val="right"/>
              <w:rPr>
                <w:rFonts w:cs="Arial"/>
                <w:sz w:val="18"/>
                <w:szCs w:val="18"/>
              </w:rPr>
            </w:pPr>
          </w:p>
        </w:tc>
        <w:tc>
          <w:tcPr>
            <w:tcW w:w="1361" w:type="pct"/>
            <w:tcBorders>
              <w:left w:val="nil"/>
              <w:right w:val="nil"/>
            </w:tcBorders>
            <w:vAlign w:val="center"/>
          </w:tcPr>
          <w:p w:rsidR="00FB7E52" w:rsidRPr="00367979" w:rsidRDefault="00FB7E52" w:rsidP="00C65768">
            <w:pPr>
              <w:tabs>
                <w:tab w:val="left" w:pos="1018"/>
              </w:tabs>
              <w:ind w:right="162"/>
              <w:jc w:val="right"/>
              <w:rPr>
                <w:rFonts w:cs="Arial"/>
                <w:sz w:val="18"/>
                <w:szCs w:val="18"/>
              </w:rPr>
            </w:pPr>
          </w:p>
        </w:tc>
        <w:tc>
          <w:tcPr>
            <w:tcW w:w="982" w:type="pct"/>
            <w:tcBorders>
              <w:left w:val="nil"/>
              <w:right w:val="single" w:sz="4" w:space="0" w:color="auto"/>
            </w:tcBorders>
            <w:noWrap/>
            <w:tcMar>
              <w:top w:w="14" w:type="dxa"/>
              <w:left w:w="14" w:type="dxa"/>
              <w:bottom w:w="0" w:type="dxa"/>
              <w:right w:w="14" w:type="dxa"/>
            </w:tcMar>
            <w:vAlign w:val="center"/>
          </w:tcPr>
          <w:p w:rsidR="00FB7E52" w:rsidRPr="00367979" w:rsidRDefault="00FB7E52" w:rsidP="00C65768">
            <w:pPr>
              <w:tabs>
                <w:tab w:val="left" w:pos="1018"/>
              </w:tabs>
              <w:ind w:right="162"/>
              <w:jc w:val="right"/>
              <w:rPr>
                <w:rFonts w:cs="Arial"/>
                <w:sz w:val="18"/>
                <w:szCs w:val="18"/>
              </w:rPr>
            </w:pPr>
          </w:p>
        </w:tc>
      </w:tr>
      <w:tr w:rsidR="00FB7E52" w:rsidRPr="00367979" w:rsidTr="00AC17FF">
        <w:trPr>
          <w:trHeight w:val="252"/>
        </w:trPr>
        <w:tc>
          <w:tcPr>
            <w:tcW w:w="2352" w:type="pct"/>
            <w:tcBorders>
              <w:top w:val="nil"/>
              <w:left w:val="single" w:sz="4" w:space="0" w:color="auto"/>
              <w:bottom w:val="nil"/>
              <w:right w:val="nil"/>
            </w:tcBorders>
            <w:noWrap/>
            <w:tcMar>
              <w:top w:w="14" w:type="dxa"/>
              <w:left w:w="14" w:type="dxa"/>
              <w:bottom w:w="0" w:type="dxa"/>
              <w:right w:w="14" w:type="dxa"/>
            </w:tcMar>
            <w:vAlign w:val="center"/>
          </w:tcPr>
          <w:p w:rsidR="00FB7E52" w:rsidRPr="00367979" w:rsidRDefault="00FB7E52" w:rsidP="00C65768">
            <w:pPr>
              <w:rPr>
                <w:rFonts w:eastAsia="Arial Unicode MS"/>
                <w:b/>
                <w:bCs/>
                <w:sz w:val="18"/>
                <w:szCs w:val="18"/>
              </w:rPr>
            </w:pPr>
            <w:r>
              <w:rPr>
                <w:b/>
                <w:sz w:val="18"/>
              </w:rPr>
              <w:t>Profit per share</w:t>
            </w:r>
          </w:p>
        </w:tc>
        <w:tc>
          <w:tcPr>
            <w:tcW w:w="305" w:type="pct"/>
            <w:tcBorders>
              <w:top w:val="nil"/>
              <w:left w:val="nil"/>
              <w:bottom w:val="nil"/>
              <w:right w:val="nil"/>
            </w:tcBorders>
            <w:vAlign w:val="center"/>
          </w:tcPr>
          <w:p w:rsidR="00FB7E52" w:rsidRPr="00367979" w:rsidRDefault="00FB7E52" w:rsidP="00C65768">
            <w:pPr>
              <w:jc w:val="right"/>
              <w:rPr>
                <w:rFonts w:cs="Arial"/>
                <w:sz w:val="18"/>
                <w:szCs w:val="18"/>
              </w:rPr>
            </w:pPr>
          </w:p>
        </w:tc>
        <w:tc>
          <w:tcPr>
            <w:tcW w:w="1361" w:type="pct"/>
            <w:tcBorders>
              <w:top w:val="nil"/>
              <w:left w:val="nil"/>
              <w:bottom w:val="nil"/>
              <w:right w:val="nil"/>
            </w:tcBorders>
            <w:vAlign w:val="center"/>
          </w:tcPr>
          <w:p w:rsidR="00FB7E52" w:rsidRPr="00367979" w:rsidRDefault="00FB7E52" w:rsidP="00C65768">
            <w:pPr>
              <w:tabs>
                <w:tab w:val="left" w:pos="1018"/>
              </w:tabs>
              <w:ind w:right="162"/>
              <w:jc w:val="right"/>
              <w:rPr>
                <w:rFonts w:cs="Arial"/>
                <w:sz w:val="18"/>
                <w:szCs w:val="18"/>
              </w:rPr>
            </w:pPr>
          </w:p>
        </w:tc>
        <w:tc>
          <w:tcPr>
            <w:tcW w:w="982" w:type="pct"/>
            <w:tcBorders>
              <w:top w:val="nil"/>
              <w:left w:val="nil"/>
              <w:bottom w:val="nil"/>
              <w:right w:val="single" w:sz="4" w:space="0" w:color="auto"/>
            </w:tcBorders>
            <w:noWrap/>
            <w:tcMar>
              <w:top w:w="14" w:type="dxa"/>
              <w:left w:w="14" w:type="dxa"/>
              <w:bottom w:w="0" w:type="dxa"/>
              <w:right w:w="14" w:type="dxa"/>
            </w:tcMar>
            <w:vAlign w:val="center"/>
          </w:tcPr>
          <w:p w:rsidR="00FB7E52" w:rsidRPr="00367979" w:rsidRDefault="00FB7E52" w:rsidP="00C65768">
            <w:pPr>
              <w:tabs>
                <w:tab w:val="left" w:pos="1018"/>
              </w:tabs>
              <w:ind w:right="162"/>
              <w:jc w:val="right"/>
              <w:rPr>
                <w:rFonts w:cs="Arial"/>
                <w:sz w:val="18"/>
                <w:szCs w:val="18"/>
              </w:rPr>
            </w:pPr>
          </w:p>
        </w:tc>
      </w:tr>
      <w:tr w:rsidR="000E4325" w:rsidRPr="00367979" w:rsidTr="00AC17FF">
        <w:trPr>
          <w:trHeight w:val="65"/>
        </w:trPr>
        <w:tc>
          <w:tcPr>
            <w:tcW w:w="2352" w:type="pct"/>
            <w:tcBorders>
              <w:top w:val="nil"/>
              <w:left w:val="single" w:sz="4" w:space="0" w:color="auto"/>
              <w:bottom w:val="single" w:sz="4" w:space="0" w:color="auto"/>
              <w:right w:val="nil"/>
            </w:tcBorders>
            <w:noWrap/>
            <w:tcMar>
              <w:top w:w="14" w:type="dxa"/>
              <w:left w:w="14" w:type="dxa"/>
              <w:bottom w:w="0" w:type="dxa"/>
              <w:right w:w="14" w:type="dxa"/>
            </w:tcMar>
            <w:vAlign w:val="center"/>
          </w:tcPr>
          <w:p w:rsidR="000E4325" w:rsidRPr="00367979" w:rsidRDefault="000E4325" w:rsidP="00C65768">
            <w:pPr>
              <w:rPr>
                <w:bCs/>
                <w:sz w:val="18"/>
                <w:szCs w:val="18"/>
              </w:rPr>
            </w:pPr>
            <w:r>
              <w:rPr>
                <w:sz w:val="18"/>
              </w:rPr>
              <w:t>basic and diluted</w:t>
            </w:r>
          </w:p>
        </w:tc>
        <w:tc>
          <w:tcPr>
            <w:tcW w:w="305" w:type="pct"/>
            <w:tcBorders>
              <w:top w:val="nil"/>
              <w:left w:val="nil"/>
              <w:bottom w:val="single" w:sz="4" w:space="0" w:color="auto"/>
              <w:right w:val="nil"/>
            </w:tcBorders>
            <w:vAlign w:val="center"/>
          </w:tcPr>
          <w:p w:rsidR="000E4325" w:rsidRPr="00FE7FB6" w:rsidRDefault="000E4325" w:rsidP="00981EAC">
            <w:pPr>
              <w:jc w:val="right"/>
              <w:rPr>
                <w:rFonts w:cs="Arial"/>
                <w:sz w:val="18"/>
                <w:szCs w:val="18"/>
              </w:rPr>
            </w:pPr>
            <w:r>
              <w:rPr>
                <w:rFonts w:cs="Arial"/>
                <w:sz w:val="18"/>
                <w:szCs w:val="18"/>
              </w:rPr>
              <w:t>20</w:t>
            </w:r>
          </w:p>
        </w:tc>
        <w:tc>
          <w:tcPr>
            <w:tcW w:w="1361" w:type="pct"/>
            <w:tcBorders>
              <w:top w:val="nil"/>
              <w:left w:val="nil"/>
              <w:bottom w:val="single" w:sz="4" w:space="0" w:color="auto"/>
              <w:right w:val="nil"/>
            </w:tcBorders>
            <w:vAlign w:val="center"/>
          </w:tcPr>
          <w:p w:rsidR="000E4325" w:rsidRPr="001C3D2B" w:rsidRDefault="000E4325" w:rsidP="00981EAC">
            <w:pPr>
              <w:tabs>
                <w:tab w:val="left" w:pos="1018"/>
              </w:tabs>
              <w:ind w:right="162"/>
              <w:jc w:val="right"/>
              <w:rPr>
                <w:rFonts w:cs="Arial"/>
                <w:sz w:val="18"/>
                <w:szCs w:val="18"/>
              </w:rPr>
            </w:pPr>
            <w:r>
              <w:rPr>
                <w:rFonts w:cs="Arial"/>
                <w:sz w:val="18"/>
                <w:szCs w:val="18"/>
              </w:rPr>
              <w:t>1,82 PLN</w:t>
            </w:r>
          </w:p>
        </w:tc>
        <w:tc>
          <w:tcPr>
            <w:tcW w:w="982" w:type="pct"/>
            <w:tcBorders>
              <w:top w:val="nil"/>
              <w:left w:val="nil"/>
              <w:bottom w:val="single" w:sz="4" w:space="0" w:color="auto"/>
              <w:right w:val="single" w:sz="4" w:space="0" w:color="auto"/>
            </w:tcBorders>
            <w:noWrap/>
            <w:tcMar>
              <w:top w:w="14" w:type="dxa"/>
              <w:left w:w="14" w:type="dxa"/>
              <w:bottom w:w="0" w:type="dxa"/>
              <w:right w:w="14" w:type="dxa"/>
            </w:tcMar>
            <w:vAlign w:val="center"/>
          </w:tcPr>
          <w:p w:rsidR="000E4325" w:rsidRPr="001C3D2B" w:rsidRDefault="000E4325" w:rsidP="00981EAC">
            <w:pPr>
              <w:tabs>
                <w:tab w:val="left" w:pos="1018"/>
              </w:tabs>
              <w:ind w:right="162"/>
              <w:jc w:val="right"/>
              <w:rPr>
                <w:rFonts w:cs="Arial"/>
                <w:sz w:val="18"/>
                <w:szCs w:val="18"/>
              </w:rPr>
            </w:pPr>
            <w:r w:rsidRPr="00D161AD">
              <w:rPr>
                <w:rFonts w:cs="Arial"/>
                <w:sz w:val="18"/>
                <w:szCs w:val="18"/>
              </w:rPr>
              <w:t>0,7</w:t>
            </w:r>
            <w:r>
              <w:rPr>
                <w:rFonts w:cs="Arial"/>
                <w:sz w:val="18"/>
                <w:szCs w:val="18"/>
              </w:rPr>
              <w:t>7</w:t>
            </w:r>
            <w:r w:rsidRPr="00D161AD">
              <w:rPr>
                <w:rFonts w:cs="Arial"/>
                <w:sz w:val="18"/>
                <w:szCs w:val="18"/>
              </w:rPr>
              <w:t xml:space="preserve"> PLN</w:t>
            </w:r>
          </w:p>
        </w:tc>
      </w:tr>
    </w:tbl>
    <w:p w:rsidR="0095331C" w:rsidRPr="00367979" w:rsidRDefault="0095331C" w:rsidP="00CB709D">
      <w:pPr>
        <w:rPr>
          <w:rFonts w:cs="Arial"/>
          <w:szCs w:val="20"/>
        </w:rPr>
      </w:pPr>
    </w:p>
    <w:p w:rsidR="0095331C" w:rsidRPr="00367979" w:rsidRDefault="0095331C" w:rsidP="00CB709D">
      <w:pPr>
        <w:rPr>
          <w:rFonts w:cs="Arial"/>
          <w:szCs w:val="20"/>
        </w:rPr>
      </w:pPr>
    </w:p>
    <w:p w:rsidR="00FB7E52" w:rsidRPr="00367979" w:rsidRDefault="00FB7E52" w:rsidP="00CB709D">
      <w:pPr>
        <w:rPr>
          <w:rFonts w:cs="Arial"/>
          <w:szCs w:val="20"/>
        </w:rPr>
      </w:pPr>
    </w:p>
    <w:p w:rsidR="00CB709D" w:rsidRPr="00367979" w:rsidRDefault="00CB709D" w:rsidP="00CB709D">
      <w:pPr>
        <w:autoSpaceDE w:val="0"/>
        <w:autoSpaceDN w:val="0"/>
        <w:adjustRightInd w:val="0"/>
        <w:ind w:left="-142"/>
        <w:jc w:val="both"/>
        <w:rPr>
          <w:rFonts w:eastAsia="Swiss721PL-Roman" w:cs="Arial"/>
          <w:szCs w:val="20"/>
        </w:rPr>
      </w:pPr>
      <w:r>
        <w:t>Due to the lack of minority shareholders, the net profit and total income is divided among CCC S.A. shareholders.</w:t>
      </w:r>
    </w:p>
    <w:p w:rsidR="00CB709D" w:rsidRPr="00367979" w:rsidRDefault="00CB709D" w:rsidP="00CB709D">
      <w:pPr>
        <w:spacing w:after="200" w:line="276" w:lineRule="auto"/>
        <w:rPr>
          <w:rFonts w:cs="Arial"/>
          <w:sz w:val="2"/>
          <w:szCs w:val="2"/>
        </w:rPr>
      </w:pPr>
      <w:r>
        <w:br w:type="page"/>
      </w:r>
    </w:p>
    <w:p w:rsidR="002824D7" w:rsidRPr="00367979" w:rsidRDefault="00CB709D" w:rsidP="00A86384">
      <w:pPr>
        <w:pStyle w:val="Nagwek2"/>
      </w:pPr>
      <w:bookmarkStart w:id="4" w:name="_Toc333392319"/>
      <w:bookmarkStart w:id="5" w:name="_Toc366507884"/>
      <w:r>
        <w:lastRenderedPageBreak/>
        <w:t>ABBREVIATED CONSOLIDATED INTERIM STATEMENT OF FINANCIAL POSITION</w:t>
      </w:r>
      <w:bookmarkEnd w:id="4"/>
      <w:bookmarkEnd w:id="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0"/>
        <w:gridCol w:w="827"/>
        <w:gridCol w:w="1300"/>
        <w:gridCol w:w="1289"/>
        <w:gridCol w:w="1252"/>
      </w:tblGrid>
      <w:tr w:rsidR="0010335C" w:rsidRPr="00367979" w:rsidTr="00890DFD">
        <w:trPr>
          <w:trHeight w:val="890"/>
        </w:trPr>
        <w:tc>
          <w:tcPr>
            <w:tcW w:w="2487" w:type="pct"/>
            <w:tcBorders>
              <w:top w:val="single" w:sz="4" w:space="0" w:color="auto"/>
              <w:left w:val="single" w:sz="4" w:space="0" w:color="auto"/>
              <w:bottom w:val="single" w:sz="4" w:space="0" w:color="auto"/>
              <w:right w:val="nil"/>
            </w:tcBorders>
            <w:shd w:val="clear" w:color="auto" w:fill="BFBFBF"/>
            <w:vAlign w:val="center"/>
          </w:tcPr>
          <w:p w:rsidR="002824D7" w:rsidRPr="00367979" w:rsidRDefault="002824D7" w:rsidP="001C3D2B">
            <w:pPr>
              <w:jc w:val="center"/>
              <w:rPr>
                <w:rFonts w:cs="Arial"/>
                <w:szCs w:val="20"/>
              </w:rPr>
            </w:pPr>
          </w:p>
        </w:tc>
        <w:tc>
          <w:tcPr>
            <w:tcW w:w="445" w:type="pct"/>
            <w:tcBorders>
              <w:top w:val="single" w:sz="4" w:space="0" w:color="auto"/>
              <w:left w:val="nil"/>
              <w:bottom w:val="single" w:sz="4" w:space="0" w:color="auto"/>
              <w:right w:val="nil"/>
            </w:tcBorders>
            <w:shd w:val="clear" w:color="auto" w:fill="BFBFBF"/>
            <w:vAlign w:val="center"/>
          </w:tcPr>
          <w:p w:rsidR="002824D7" w:rsidRPr="00367979" w:rsidRDefault="002824D7" w:rsidP="001C3D2B">
            <w:pPr>
              <w:jc w:val="center"/>
              <w:rPr>
                <w:rFonts w:cs="Arial"/>
                <w:bCs/>
                <w:sz w:val="18"/>
                <w:szCs w:val="18"/>
              </w:rPr>
            </w:pPr>
            <w:r>
              <w:rPr>
                <w:sz w:val="18"/>
              </w:rPr>
              <w:t>Note number</w:t>
            </w:r>
          </w:p>
        </w:tc>
        <w:tc>
          <w:tcPr>
            <w:tcW w:w="700" w:type="pct"/>
            <w:tcBorders>
              <w:top w:val="single" w:sz="4" w:space="0" w:color="auto"/>
              <w:left w:val="nil"/>
              <w:bottom w:val="single" w:sz="4" w:space="0" w:color="auto"/>
              <w:right w:val="nil"/>
            </w:tcBorders>
            <w:shd w:val="clear" w:color="auto" w:fill="BFBFBF"/>
            <w:vAlign w:val="center"/>
          </w:tcPr>
          <w:p w:rsidR="00016A60" w:rsidRPr="00367979" w:rsidRDefault="002824D7" w:rsidP="00016A60">
            <w:pPr>
              <w:jc w:val="center"/>
              <w:rPr>
                <w:rFonts w:cs="Arial"/>
                <w:bCs/>
                <w:sz w:val="18"/>
                <w:szCs w:val="18"/>
              </w:rPr>
            </w:pPr>
            <w:r>
              <w:rPr>
                <w:sz w:val="18"/>
              </w:rPr>
              <w:t xml:space="preserve">as </w:t>
            </w:r>
            <w:r w:rsidR="00B7227E">
              <w:rPr>
                <w:sz w:val="18"/>
              </w:rPr>
              <w:t>of</w:t>
            </w:r>
          </w:p>
          <w:p w:rsidR="002824D7" w:rsidRPr="00367979" w:rsidRDefault="00AD45FD" w:rsidP="00016A60">
            <w:pPr>
              <w:jc w:val="center"/>
              <w:rPr>
                <w:rFonts w:cs="Arial"/>
                <w:bCs/>
                <w:sz w:val="18"/>
                <w:szCs w:val="18"/>
              </w:rPr>
            </w:pPr>
            <w:r>
              <w:rPr>
                <w:sz w:val="18"/>
              </w:rPr>
              <w:t>30.06.</w:t>
            </w:r>
            <w:r w:rsidR="00BE0296">
              <w:rPr>
                <w:sz w:val="18"/>
              </w:rPr>
              <w:t>2014</w:t>
            </w:r>
          </w:p>
        </w:tc>
        <w:tc>
          <w:tcPr>
            <w:tcW w:w="694" w:type="pct"/>
            <w:tcBorders>
              <w:top w:val="single" w:sz="4" w:space="0" w:color="auto"/>
              <w:left w:val="nil"/>
              <w:bottom w:val="single" w:sz="4" w:space="0" w:color="auto"/>
              <w:right w:val="nil"/>
            </w:tcBorders>
            <w:shd w:val="clear" w:color="auto" w:fill="BFBFBF"/>
            <w:vAlign w:val="center"/>
          </w:tcPr>
          <w:p w:rsidR="00B7227E" w:rsidRPr="00367979" w:rsidRDefault="00B7227E" w:rsidP="00B7227E">
            <w:pPr>
              <w:jc w:val="center"/>
              <w:rPr>
                <w:rFonts w:cs="Arial"/>
                <w:bCs/>
                <w:sz w:val="18"/>
                <w:szCs w:val="18"/>
              </w:rPr>
            </w:pPr>
            <w:r>
              <w:rPr>
                <w:sz w:val="18"/>
              </w:rPr>
              <w:t>as of</w:t>
            </w:r>
          </w:p>
          <w:p w:rsidR="002824D7" w:rsidRPr="00367979" w:rsidRDefault="002824D7" w:rsidP="00016A60">
            <w:pPr>
              <w:ind w:right="1"/>
              <w:jc w:val="center"/>
              <w:rPr>
                <w:rFonts w:cs="Arial"/>
                <w:bCs/>
                <w:sz w:val="18"/>
                <w:szCs w:val="18"/>
              </w:rPr>
            </w:pPr>
            <w:r>
              <w:rPr>
                <w:sz w:val="18"/>
              </w:rPr>
              <w:t>31.12.</w:t>
            </w:r>
            <w:r w:rsidR="006F2521">
              <w:rPr>
                <w:sz w:val="18"/>
              </w:rPr>
              <w:t>2013</w:t>
            </w:r>
          </w:p>
        </w:tc>
        <w:tc>
          <w:tcPr>
            <w:tcW w:w="674" w:type="pct"/>
            <w:tcBorders>
              <w:top w:val="single" w:sz="4" w:space="0" w:color="auto"/>
              <w:left w:val="nil"/>
              <w:bottom w:val="single" w:sz="4" w:space="0" w:color="auto"/>
              <w:right w:val="single" w:sz="4" w:space="0" w:color="auto"/>
            </w:tcBorders>
            <w:shd w:val="clear" w:color="auto" w:fill="BFBFBF"/>
            <w:vAlign w:val="center"/>
          </w:tcPr>
          <w:p w:rsidR="00B7227E" w:rsidRPr="00367979" w:rsidRDefault="00B7227E" w:rsidP="00B7227E">
            <w:pPr>
              <w:jc w:val="center"/>
              <w:rPr>
                <w:rFonts w:cs="Arial"/>
                <w:bCs/>
                <w:sz w:val="18"/>
                <w:szCs w:val="18"/>
              </w:rPr>
            </w:pPr>
            <w:r>
              <w:rPr>
                <w:sz w:val="18"/>
              </w:rPr>
              <w:t>as of</w:t>
            </w:r>
          </w:p>
          <w:p w:rsidR="002824D7" w:rsidRPr="00367979" w:rsidRDefault="00AD45FD" w:rsidP="00016A60">
            <w:pPr>
              <w:ind w:left="16" w:right="-91"/>
              <w:jc w:val="center"/>
              <w:rPr>
                <w:rFonts w:cs="Arial"/>
                <w:bCs/>
                <w:sz w:val="18"/>
                <w:szCs w:val="18"/>
              </w:rPr>
            </w:pPr>
            <w:r>
              <w:rPr>
                <w:sz w:val="18"/>
              </w:rPr>
              <w:t>30.06.</w:t>
            </w:r>
            <w:r w:rsidR="006F2521">
              <w:rPr>
                <w:sz w:val="18"/>
              </w:rPr>
              <w:t>2013</w:t>
            </w:r>
          </w:p>
        </w:tc>
      </w:tr>
      <w:tr w:rsidR="0010335C" w:rsidRPr="00367979" w:rsidTr="00890DFD">
        <w:trPr>
          <w:trHeight w:val="284"/>
        </w:trPr>
        <w:tc>
          <w:tcPr>
            <w:tcW w:w="2487" w:type="pct"/>
            <w:tcBorders>
              <w:top w:val="nil"/>
              <w:left w:val="single" w:sz="4" w:space="0" w:color="auto"/>
              <w:bottom w:val="nil"/>
              <w:right w:val="nil"/>
            </w:tcBorders>
            <w:shd w:val="clear" w:color="auto" w:fill="auto"/>
            <w:vAlign w:val="center"/>
          </w:tcPr>
          <w:p w:rsidR="00276B7F" w:rsidRPr="00367979" w:rsidRDefault="00276B7F" w:rsidP="008E0394">
            <w:pPr>
              <w:rPr>
                <w:rFonts w:cs="Arial"/>
                <w:b/>
                <w:bCs/>
                <w:sz w:val="18"/>
                <w:szCs w:val="18"/>
              </w:rPr>
            </w:pPr>
          </w:p>
        </w:tc>
        <w:tc>
          <w:tcPr>
            <w:tcW w:w="445" w:type="pct"/>
            <w:tcBorders>
              <w:top w:val="nil"/>
              <w:left w:val="nil"/>
              <w:bottom w:val="nil"/>
              <w:right w:val="nil"/>
            </w:tcBorders>
            <w:shd w:val="clear" w:color="auto" w:fill="auto"/>
            <w:vAlign w:val="center"/>
          </w:tcPr>
          <w:p w:rsidR="00276B7F" w:rsidRPr="00367979" w:rsidRDefault="00276B7F" w:rsidP="001C3D2B">
            <w:pPr>
              <w:jc w:val="right"/>
              <w:rPr>
                <w:rFonts w:cs="Arial"/>
                <w:sz w:val="18"/>
                <w:szCs w:val="18"/>
              </w:rPr>
            </w:pPr>
          </w:p>
        </w:tc>
        <w:tc>
          <w:tcPr>
            <w:tcW w:w="700" w:type="pct"/>
            <w:tcBorders>
              <w:top w:val="nil"/>
              <w:left w:val="nil"/>
              <w:bottom w:val="nil"/>
              <w:right w:val="nil"/>
            </w:tcBorders>
            <w:vAlign w:val="center"/>
          </w:tcPr>
          <w:p w:rsidR="00276B7F" w:rsidRPr="00367979" w:rsidRDefault="00276B7F" w:rsidP="007B38C3">
            <w:pPr>
              <w:ind w:right="283"/>
              <w:jc w:val="right"/>
              <w:rPr>
                <w:rFonts w:cs="Arial"/>
                <w:sz w:val="18"/>
                <w:szCs w:val="18"/>
              </w:rPr>
            </w:pPr>
          </w:p>
        </w:tc>
        <w:tc>
          <w:tcPr>
            <w:tcW w:w="694" w:type="pct"/>
            <w:tcBorders>
              <w:top w:val="nil"/>
              <w:left w:val="nil"/>
              <w:bottom w:val="nil"/>
              <w:right w:val="nil"/>
            </w:tcBorders>
            <w:shd w:val="clear" w:color="auto" w:fill="auto"/>
            <w:vAlign w:val="center"/>
          </w:tcPr>
          <w:p w:rsidR="00276B7F" w:rsidRPr="00367979" w:rsidRDefault="00276B7F" w:rsidP="001C3D2B">
            <w:pPr>
              <w:ind w:right="283"/>
              <w:jc w:val="right"/>
              <w:rPr>
                <w:rFonts w:cs="Arial"/>
                <w:sz w:val="18"/>
                <w:szCs w:val="18"/>
              </w:rPr>
            </w:pPr>
          </w:p>
        </w:tc>
        <w:tc>
          <w:tcPr>
            <w:tcW w:w="674" w:type="pct"/>
            <w:tcBorders>
              <w:top w:val="nil"/>
              <w:left w:val="nil"/>
              <w:bottom w:val="nil"/>
              <w:right w:val="single" w:sz="4" w:space="0" w:color="auto"/>
            </w:tcBorders>
            <w:shd w:val="clear" w:color="auto" w:fill="auto"/>
            <w:vAlign w:val="center"/>
          </w:tcPr>
          <w:p w:rsidR="00276B7F" w:rsidRPr="00367979" w:rsidRDefault="00276B7F" w:rsidP="001C3D2B">
            <w:pPr>
              <w:ind w:right="108"/>
              <w:jc w:val="right"/>
              <w:rPr>
                <w:rFonts w:cs="Arial"/>
                <w:sz w:val="18"/>
                <w:szCs w:val="18"/>
              </w:rPr>
            </w:pPr>
          </w:p>
        </w:tc>
      </w:tr>
      <w:tr w:rsidR="0010335C" w:rsidRPr="00367979" w:rsidTr="00890DFD">
        <w:trPr>
          <w:trHeight w:val="255"/>
        </w:trPr>
        <w:tc>
          <w:tcPr>
            <w:tcW w:w="2487" w:type="pct"/>
            <w:tcBorders>
              <w:top w:val="nil"/>
              <w:left w:val="single" w:sz="4" w:space="0" w:color="auto"/>
              <w:bottom w:val="nil"/>
              <w:right w:val="nil"/>
            </w:tcBorders>
            <w:shd w:val="clear" w:color="auto" w:fill="auto"/>
            <w:vAlign w:val="center"/>
          </w:tcPr>
          <w:p w:rsidR="00276B7F" w:rsidRPr="00367979" w:rsidRDefault="00276B7F" w:rsidP="008E0394">
            <w:pPr>
              <w:rPr>
                <w:rFonts w:cs="Arial"/>
                <w:sz w:val="18"/>
                <w:szCs w:val="18"/>
              </w:rPr>
            </w:pPr>
            <w:r>
              <w:rPr>
                <w:b/>
                <w:sz w:val="18"/>
              </w:rPr>
              <w:t>Fixed assets</w:t>
            </w:r>
          </w:p>
        </w:tc>
        <w:tc>
          <w:tcPr>
            <w:tcW w:w="445" w:type="pct"/>
            <w:tcBorders>
              <w:top w:val="nil"/>
              <w:left w:val="nil"/>
              <w:bottom w:val="nil"/>
              <w:right w:val="nil"/>
            </w:tcBorders>
            <w:shd w:val="clear" w:color="auto" w:fill="auto"/>
            <w:vAlign w:val="center"/>
          </w:tcPr>
          <w:p w:rsidR="00276B7F" w:rsidRPr="00367979" w:rsidRDefault="00276B7F" w:rsidP="001C3D2B">
            <w:pPr>
              <w:tabs>
                <w:tab w:val="left" w:pos="580"/>
              </w:tabs>
              <w:ind w:right="185"/>
              <w:jc w:val="right"/>
              <w:rPr>
                <w:rFonts w:eastAsia="Arial Unicode MS" w:cs="Arial"/>
                <w:sz w:val="18"/>
                <w:szCs w:val="18"/>
              </w:rPr>
            </w:pPr>
          </w:p>
        </w:tc>
        <w:tc>
          <w:tcPr>
            <w:tcW w:w="700" w:type="pct"/>
            <w:tcBorders>
              <w:top w:val="nil"/>
              <w:left w:val="nil"/>
              <w:bottom w:val="nil"/>
              <w:right w:val="nil"/>
            </w:tcBorders>
            <w:vAlign w:val="center"/>
          </w:tcPr>
          <w:p w:rsidR="00276B7F" w:rsidRPr="00367979" w:rsidRDefault="00276B7F" w:rsidP="007B38C3">
            <w:pPr>
              <w:tabs>
                <w:tab w:val="left" w:pos="818"/>
              </w:tabs>
              <w:ind w:right="283"/>
              <w:jc w:val="right"/>
              <w:rPr>
                <w:rFonts w:cs="Arial"/>
                <w:sz w:val="18"/>
                <w:szCs w:val="18"/>
              </w:rPr>
            </w:pPr>
          </w:p>
        </w:tc>
        <w:tc>
          <w:tcPr>
            <w:tcW w:w="694" w:type="pct"/>
            <w:tcBorders>
              <w:top w:val="nil"/>
              <w:left w:val="nil"/>
              <w:bottom w:val="nil"/>
              <w:right w:val="nil"/>
            </w:tcBorders>
            <w:shd w:val="clear" w:color="auto" w:fill="auto"/>
            <w:vAlign w:val="center"/>
          </w:tcPr>
          <w:p w:rsidR="00276B7F" w:rsidRPr="00367979" w:rsidRDefault="00276B7F" w:rsidP="001C3D2B">
            <w:pPr>
              <w:ind w:right="283"/>
              <w:jc w:val="right"/>
              <w:rPr>
                <w:rFonts w:cs="Arial"/>
                <w:sz w:val="18"/>
                <w:szCs w:val="18"/>
              </w:rPr>
            </w:pPr>
          </w:p>
        </w:tc>
        <w:tc>
          <w:tcPr>
            <w:tcW w:w="674" w:type="pct"/>
            <w:tcBorders>
              <w:top w:val="nil"/>
              <w:left w:val="nil"/>
              <w:bottom w:val="nil"/>
              <w:right w:val="single" w:sz="4" w:space="0" w:color="auto"/>
            </w:tcBorders>
            <w:shd w:val="clear" w:color="auto" w:fill="auto"/>
            <w:vAlign w:val="center"/>
          </w:tcPr>
          <w:p w:rsidR="00276B7F" w:rsidRPr="00367979" w:rsidRDefault="00276B7F" w:rsidP="001C3D2B">
            <w:pPr>
              <w:ind w:right="108"/>
              <w:jc w:val="right"/>
              <w:rPr>
                <w:rFonts w:cs="Arial"/>
                <w:sz w:val="18"/>
                <w:szCs w:val="18"/>
              </w:rPr>
            </w:pPr>
          </w:p>
        </w:tc>
      </w:tr>
      <w:tr w:rsidR="00B2778C" w:rsidRPr="00367979" w:rsidTr="00890DFD">
        <w:trPr>
          <w:trHeight w:val="255"/>
        </w:trPr>
        <w:tc>
          <w:tcPr>
            <w:tcW w:w="2487" w:type="pct"/>
            <w:tcBorders>
              <w:top w:val="nil"/>
              <w:left w:val="single" w:sz="4" w:space="0" w:color="auto"/>
              <w:bottom w:val="nil"/>
              <w:right w:val="nil"/>
            </w:tcBorders>
            <w:shd w:val="clear" w:color="auto" w:fill="auto"/>
            <w:vAlign w:val="center"/>
          </w:tcPr>
          <w:p w:rsidR="00B2778C" w:rsidRPr="00367979" w:rsidRDefault="00B2778C" w:rsidP="008E0394">
            <w:pPr>
              <w:rPr>
                <w:rFonts w:eastAsia="Arial Unicode MS" w:cs="Arial"/>
                <w:sz w:val="18"/>
                <w:szCs w:val="18"/>
              </w:rPr>
            </w:pPr>
            <w:r>
              <w:rPr>
                <w:sz w:val="18"/>
              </w:rPr>
              <w:t>Intangible assets</w:t>
            </w:r>
          </w:p>
        </w:tc>
        <w:tc>
          <w:tcPr>
            <w:tcW w:w="445" w:type="pct"/>
            <w:tcBorders>
              <w:top w:val="nil"/>
              <w:left w:val="nil"/>
              <w:bottom w:val="nil"/>
              <w:right w:val="nil"/>
            </w:tcBorders>
            <w:shd w:val="clear" w:color="auto" w:fill="auto"/>
            <w:vAlign w:val="center"/>
          </w:tcPr>
          <w:p w:rsidR="00B2778C" w:rsidRPr="001C3D2B" w:rsidRDefault="00B2778C" w:rsidP="00981EAC">
            <w:pPr>
              <w:ind w:right="77"/>
              <w:jc w:val="right"/>
              <w:rPr>
                <w:sz w:val="18"/>
                <w:szCs w:val="18"/>
              </w:rPr>
            </w:pPr>
            <w:r w:rsidRPr="001C3D2B">
              <w:rPr>
                <w:sz w:val="18"/>
                <w:szCs w:val="18"/>
              </w:rPr>
              <w:t>9</w:t>
            </w:r>
          </w:p>
        </w:tc>
        <w:tc>
          <w:tcPr>
            <w:tcW w:w="700" w:type="pct"/>
            <w:tcBorders>
              <w:top w:val="nil"/>
              <w:left w:val="nil"/>
              <w:bottom w:val="nil"/>
              <w:right w:val="nil"/>
            </w:tcBorders>
            <w:vAlign w:val="center"/>
          </w:tcPr>
          <w:p w:rsidR="00B2778C" w:rsidRPr="001C3D2B" w:rsidRDefault="00693967" w:rsidP="00981EAC">
            <w:pPr>
              <w:tabs>
                <w:tab w:val="left" w:pos="867"/>
              </w:tabs>
              <w:ind w:right="283"/>
              <w:jc w:val="right"/>
              <w:rPr>
                <w:rFonts w:cs="Arial"/>
                <w:color w:val="000000"/>
                <w:sz w:val="18"/>
                <w:szCs w:val="18"/>
              </w:rPr>
            </w:pPr>
            <w:r>
              <w:rPr>
                <w:rFonts w:cs="Arial"/>
                <w:color w:val="000000"/>
                <w:sz w:val="18"/>
                <w:szCs w:val="18"/>
              </w:rPr>
              <w:t>8,</w:t>
            </w:r>
            <w:r w:rsidR="00B2778C">
              <w:rPr>
                <w:rFonts w:cs="Arial"/>
                <w:color w:val="000000"/>
                <w:sz w:val="18"/>
                <w:szCs w:val="18"/>
              </w:rPr>
              <w:t>705</w:t>
            </w:r>
          </w:p>
        </w:tc>
        <w:tc>
          <w:tcPr>
            <w:tcW w:w="694" w:type="pct"/>
            <w:tcBorders>
              <w:top w:val="nil"/>
              <w:left w:val="nil"/>
              <w:bottom w:val="nil"/>
              <w:right w:val="nil"/>
            </w:tcBorders>
            <w:shd w:val="clear" w:color="auto" w:fill="auto"/>
            <w:vAlign w:val="center"/>
          </w:tcPr>
          <w:p w:rsidR="00B2778C" w:rsidRPr="002B24C2" w:rsidRDefault="00693967" w:rsidP="00981EAC">
            <w:pPr>
              <w:ind w:right="272"/>
              <w:jc w:val="right"/>
              <w:rPr>
                <w:sz w:val="18"/>
                <w:szCs w:val="18"/>
              </w:rPr>
            </w:pPr>
            <w:r>
              <w:rPr>
                <w:sz w:val="18"/>
                <w:szCs w:val="18"/>
              </w:rPr>
              <w:t>9,</w:t>
            </w:r>
            <w:r w:rsidR="00B2778C" w:rsidRPr="002B24C2">
              <w:rPr>
                <w:sz w:val="18"/>
                <w:szCs w:val="18"/>
              </w:rPr>
              <w:t>168</w:t>
            </w:r>
          </w:p>
        </w:tc>
        <w:tc>
          <w:tcPr>
            <w:tcW w:w="674" w:type="pct"/>
            <w:tcBorders>
              <w:top w:val="nil"/>
              <w:left w:val="nil"/>
              <w:bottom w:val="nil"/>
              <w:right w:val="single" w:sz="4" w:space="0" w:color="auto"/>
            </w:tcBorders>
            <w:shd w:val="clear" w:color="auto" w:fill="auto"/>
            <w:vAlign w:val="center"/>
          </w:tcPr>
          <w:p w:rsidR="00B2778C" w:rsidRPr="001C3D2B" w:rsidRDefault="00011C95" w:rsidP="00981EAC">
            <w:pPr>
              <w:tabs>
                <w:tab w:val="left" w:pos="867"/>
              </w:tabs>
              <w:ind w:right="283"/>
              <w:jc w:val="right"/>
              <w:rPr>
                <w:rFonts w:cs="Arial"/>
                <w:color w:val="000000"/>
                <w:sz w:val="18"/>
                <w:szCs w:val="18"/>
              </w:rPr>
            </w:pPr>
            <w:r>
              <w:rPr>
                <w:rFonts w:cs="Arial"/>
                <w:color w:val="000000"/>
                <w:sz w:val="18"/>
                <w:szCs w:val="18"/>
              </w:rPr>
              <w:t>7,</w:t>
            </w:r>
            <w:r w:rsidR="00B2778C">
              <w:rPr>
                <w:rFonts w:cs="Arial"/>
                <w:color w:val="000000"/>
                <w:sz w:val="18"/>
                <w:szCs w:val="18"/>
              </w:rPr>
              <w:t>320</w:t>
            </w:r>
          </w:p>
        </w:tc>
      </w:tr>
      <w:tr w:rsidR="00B2778C" w:rsidRPr="00367979" w:rsidTr="00890DFD">
        <w:trPr>
          <w:trHeight w:val="255"/>
        </w:trPr>
        <w:tc>
          <w:tcPr>
            <w:tcW w:w="2487" w:type="pct"/>
            <w:tcBorders>
              <w:top w:val="nil"/>
              <w:left w:val="single" w:sz="4" w:space="0" w:color="auto"/>
              <w:bottom w:val="nil"/>
              <w:right w:val="nil"/>
            </w:tcBorders>
            <w:shd w:val="clear" w:color="auto" w:fill="auto"/>
            <w:vAlign w:val="center"/>
          </w:tcPr>
          <w:p w:rsidR="00B2778C" w:rsidRPr="00367979" w:rsidRDefault="00B2778C" w:rsidP="008E0394">
            <w:pPr>
              <w:rPr>
                <w:rFonts w:eastAsia="Arial Unicode MS" w:cs="Arial"/>
                <w:sz w:val="18"/>
                <w:szCs w:val="18"/>
              </w:rPr>
            </w:pPr>
            <w:r>
              <w:rPr>
                <w:sz w:val="18"/>
              </w:rPr>
              <w:t>Tangible fixed assets</w:t>
            </w:r>
          </w:p>
        </w:tc>
        <w:tc>
          <w:tcPr>
            <w:tcW w:w="445" w:type="pct"/>
            <w:tcBorders>
              <w:top w:val="nil"/>
              <w:left w:val="nil"/>
              <w:bottom w:val="nil"/>
              <w:right w:val="nil"/>
            </w:tcBorders>
            <w:shd w:val="clear" w:color="auto" w:fill="auto"/>
            <w:vAlign w:val="center"/>
          </w:tcPr>
          <w:p w:rsidR="00B2778C" w:rsidRPr="001C3D2B" w:rsidRDefault="00B2778C" w:rsidP="00981EAC">
            <w:pPr>
              <w:ind w:right="77"/>
              <w:jc w:val="right"/>
              <w:rPr>
                <w:sz w:val="18"/>
                <w:szCs w:val="18"/>
              </w:rPr>
            </w:pPr>
            <w:r w:rsidRPr="001C3D2B">
              <w:rPr>
                <w:sz w:val="18"/>
                <w:szCs w:val="18"/>
              </w:rPr>
              <w:t>8</w:t>
            </w:r>
          </w:p>
        </w:tc>
        <w:tc>
          <w:tcPr>
            <w:tcW w:w="700" w:type="pct"/>
            <w:tcBorders>
              <w:top w:val="nil"/>
              <w:left w:val="nil"/>
              <w:bottom w:val="nil"/>
              <w:right w:val="nil"/>
            </w:tcBorders>
            <w:vAlign w:val="center"/>
          </w:tcPr>
          <w:p w:rsidR="00B2778C" w:rsidRPr="00A56885" w:rsidRDefault="00693967" w:rsidP="00981EAC">
            <w:pPr>
              <w:tabs>
                <w:tab w:val="left" w:pos="867"/>
              </w:tabs>
              <w:ind w:right="283"/>
              <w:jc w:val="right"/>
              <w:rPr>
                <w:rFonts w:cs="Arial"/>
                <w:color w:val="000000"/>
                <w:sz w:val="18"/>
                <w:szCs w:val="18"/>
              </w:rPr>
            </w:pPr>
            <w:r>
              <w:rPr>
                <w:rFonts w:cs="Arial"/>
                <w:color w:val="000000"/>
                <w:sz w:val="18"/>
                <w:szCs w:val="18"/>
              </w:rPr>
              <w:t>427,</w:t>
            </w:r>
            <w:r w:rsidR="00B2778C" w:rsidRPr="00A56885">
              <w:rPr>
                <w:rFonts w:cs="Arial"/>
                <w:color w:val="000000"/>
                <w:sz w:val="18"/>
                <w:szCs w:val="18"/>
              </w:rPr>
              <w:t>995</w:t>
            </w:r>
          </w:p>
        </w:tc>
        <w:tc>
          <w:tcPr>
            <w:tcW w:w="694" w:type="pct"/>
            <w:tcBorders>
              <w:top w:val="nil"/>
              <w:left w:val="nil"/>
              <w:bottom w:val="nil"/>
              <w:right w:val="nil"/>
            </w:tcBorders>
            <w:shd w:val="clear" w:color="auto" w:fill="auto"/>
            <w:vAlign w:val="center"/>
          </w:tcPr>
          <w:p w:rsidR="00B2778C" w:rsidRPr="002B24C2" w:rsidRDefault="00693967" w:rsidP="00981EAC">
            <w:pPr>
              <w:ind w:right="272"/>
              <w:jc w:val="right"/>
              <w:rPr>
                <w:sz w:val="18"/>
                <w:szCs w:val="18"/>
              </w:rPr>
            </w:pPr>
            <w:r>
              <w:rPr>
                <w:sz w:val="18"/>
                <w:szCs w:val="18"/>
              </w:rPr>
              <w:t>397,</w:t>
            </w:r>
            <w:r w:rsidR="00B2778C" w:rsidRPr="002B24C2">
              <w:rPr>
                <w:sz w:val="18"/>
                <w:szCs w:val="18"/>
              </w:rPr>
              <w:t>250</w:t>
            </w:r>
          </w:p>
        </w:tc>
        <w:tc>
          <w:tcPr>
            <w:tcW w:w="674" w:type="pct"/>
            <w:tcBorders>
              <w:top w:val="nil"/>
              <w:left w:val="nil"/>
              <w:bottom w:val="nil"/>
              <w:right w:val="single" w:sz="4" w:space="0" w:color="auto"/>
            </w:tcBorders>
            <w:shd w:val="clear" w:color="auto" w:fill="auto"/>
            <w:vAlign w:val="center"/>
          </w:tcPr>
          <w:p w:rsidR="00B2778C" w:rsidRPr="001C3D2B" w:rsidRDefault="00011C95" w:rsidP="00981EAC">
            <w:pPr>
              <w:tabs>
                <w:tab w:val="left" w:pos="867"/>
              </w:tabs>
              <w:ind w:right="283"/>
              <w:jc w:val="right"/>
              <w:rPr>
                <w:rFonts w:cs="Arial"/>
                <w:color w:val="000000"/>
                <w:sz w:val="18"/>
                <w:szCs w:val="18"/>
              </w:rPr>
            </w:pPr>
            <w:r>
              <w:rPr>
                <w:rFonts w:cs="Arial"/>
                <w:color w:val="000000"/>
                <w:sz w:val="18"/>
                <w:szCs w:val="18"/>
              </w:rPr>
              <w:t>353,</w:t>
            </w:r>
            <w:r w:rsidR="00B2778C">
              <w:rPr>
                <w:rFonts w:cs="Arial"/>
                <w:color w:val="000000"/>
                <w:sz w:val="18"/>
                <w:szCs w:val="18"/>
              </w:rPr>
              <w:t>983</w:t>
            </w:r>
          </w:p>
        </w:tc>
      </w:tr>
      <w:tr w:rsidR="00B2778C" w:rsidRPr="00367979" w:rsidTr="00890DFD">
        <w:trPr>
          <w:trHeight w:val="255"/>
        </w:trPr>
        <w:tc>
          <w:tcPr>
            <w:tcW w:w="2487" w:type="pct"/>
            <w:tcBorders>
              <w:top w:val="nil"/>
              <w:left w:val="single" w:sz="4" w:space="0" w:color="auto"/>
              <w:bottom w:val="nil"/>
              <w:right w:val="nil"/>
            </w:tcBorders>
            <w:shd w:val="clear" w:color="auto" w:fill="auto"/>
            <w:vAlign w:val="center"/>
          </w:tcPr>
          <w:p w:rsidR="00B2778C" w:rsidRPr="00367979" w:rsidRDefault="00B2778C" w:rsidP="008E0394">
            <w:pPr>
              <w:rPr>
                <w:rFonts w:cs="Arial"/>
                <w:sz w:val="18"/>
                <w:szCs w:val="18"/>
              </w:rPr>
            </w:pPr>
            <w:r>
              <w:rPr>
                <w:sz w:val="18"/>
              </w:rPr>
              <w:t>Non-current receivables</w:t>
            </w:r>
          </w:p>
        </w:tc>
        <w:tc>
          <w:tcPr>
            <w:tcW w:w="445" w:type="pct"/>
            <w:tcBorders>
              <w:top w:val="nil"/>
              <w:left w:val="nil"/>
              <w:bottom w:val="nil"/>
              <w:right w:val="nil"/>
            </w:tcBorders>
            <w:shd w:val="clear" w:color="auto" w:fill="auto"/>
            <w:vAlign w:val="center"/>
          </w:tcPr>
          <w:p w:rsidR="00B2778C" w:rsidRPr="001C3D2B" w:rsidRDefault="00B2778C" w:rsidP="00981EAC">
            <w:pPr>
              <w:ind w:right="77"/>
              <w:jc w:val="right"/>
              <w:rPr>
                <w:sz w:val="18"/>
                <w:szCs w:val="18"/>
              </w:rPr>
            </w:pPr>
          </w:p>
        </w:tc>
        <w:tc>
          <w:tcPr>
            <w:tcW w:w="700" w:type="pct"/>
            <w:tcBorders>
              <w:top w:val="nil"/>
              <w:left w:val="nil"/>
              <w:bottom w:val="nil"/>
              <w:right w:val="nil"/>
            </w:tcBorders>
            <w:vAlign w:val="center"/>
          </w:tcPr>
          <w:p w:rsidR="00B2778C" w:rsidRPr="00A56885" w:rsidRDefault="00B2778C" w:rsidP="00981EAC">
            <w:pPr>
              <w:ind w:right="283"/>
              <w:jc w:val="right"/>
              <w:rPr>
                <w:sz w:val="18"/>
                <w:szCs w:val="18"/>
              </w:rPr>
            </w:pPr>
            <w:r w:rsidRPr="00A56885">
              <w:rPr>
                <w:sz w:val="18"/>
                <w:szCs w:val="18"/>
              </w:rPr>
              <w:t>188</w:t>
            </w:r>
          </w:p>
        </w:tc>
        <w:tc>
          <w:tcPr>
            <w:tcW w:w="694" w:type="pct"/>
            <w:tcBorders>
              <w:top w:val="nil"/>
              <w:left w:val="nil"/>
              <w:bottom w:val="nil"/>
              <w:right w:val="nil"/>
            </w:tcBorders>
            <w:shd w:val="clear" w:color="auto" w:fill="auto"/>
            <w:vAlign w:val="center"/>
          </w:tcPr>
          <w:p w:rsidR="00B2778C" w:rsidRPr="002B24C2" w:rsidRDefault="00B2778C" w:rsidP="00981EAC">
            <w:pPr>
              <w:ind w:right="272"/>
              <w:jc w:val="right"/>
              <w:rPr>
                <w:sz w:val="18"/>
                <w:szCs w:val="18"/>
              </w:rPr>
            </w:pPr>
            <w:r w:rsidRPr="002B24C2">
              <w:rPr>
                <w:sz w:val="18"/>
                <w:szCs w:val="18"/>
              </w:rPr>
              <w:t>206</w:t>
            </w:r>
          </w:p>
        </w:tc>
        <w:tc>
          <w:tcPr>
            <w:tcW w:w="674" w:type="pct"/>
            <w:tcBorders>
              <w:top w:val="nil"/>
              <w:left w:val="nil"/>
              <w:bottom w:val="nil"/>
              <w:right w:val="single" w:sz="4" w:space="0" w:color="auto"/>
            </w:tcBorders>
            <w:shd w:val="clear" w:color="auto" w:fill="auto"/>
            <w:vAlign w:val="center"/>
          </w:tcPr>
          <w:p w:rsidR="00B2778C" w:rsidRPr="00B20536" w:rsidRDefault="00B2778C" w:rsidP="00981EAC">
            <w:pPr>
              <w:ind w:right="283"/>
              <w:jc w:val="right"/>
              <w:rPr>
                <w:sz w:val="18"/>
                <w:szCs w:val="18"/>
              </w:rPr>
            </w:pPr>
            <w:r>
              <w:rPr>
                <w:sz w:val="18"/>
                <w:szCs w:val="18"/>
              </w:rPr>
              <w:t>81</w:t>
            </w:r>
          </w:p>
        </w:tc>
      </w:tr>
      <w:tr w:rsidR="00B2778C" w:rsidRPr="00367979" w:rsidTr="00890DFD">
        <w:trPr>
          <w:trHeight w:val="255"/>
        </w:trPr>
        <w:tc>
          <w:tcPr>
            <w:tcW w:w="2487" w:type="pct"/>
            <w:tcBorders>
              <w:top w:val="nil"/>
              <w:left w:val="single" w:sz="4" w:space="0" w:color="auto"/>
              <w:bottom w:val="single" w:sz="4" w:space="0" w:color="auto"/>
              <w:right w:val="nil"/>
            </w:tcBorders>
            <w:shd w:val="clear" w:color="auto" w:fill="auto"/>
            <w:vAlign w:val="center"/>
          </w:tcPr>
          <w:p w:rsidR="00B2778C" w:rsidRPr="00367979" w:rsidRDefault="00B2778C" w:rsidP="008E0394">
            <w:pPr>
              <w:rPr>
                <w:rFonts w:eastAsia="Arial Unicode MS" w:cs="Arial"/>
                <w:sz w:val="18"/>
                <w:szCs w:val="18"/>
              </w:rPr>
            </w:pPr>
            <w:r>
              <w:rPr>
                <w:sz w:val="18"/>
              </w:rPr>
              <w:t>Deferred tax assets</w:t>
            </w:r>
          </w:p>
        </w:tc>
        <w:tc>
          <w:tcPr>
            <w:tcW w:w="445" w:type="pct"/>
            <w:tcBorders>
              <w:top w:val="nil"/>
              <w:left w:val="nil"/>
              <w:bottom w:val="single" w:sz="4" w:space="0" w:color="auto"/>
              <w:right w:val="nil"/>
            </w:tcBorders>
            <w:shd w:val="clear" w:color="auto" w:fill="auto"/>
            <w:vAlign w:val="center"/>
          </w:tcPr>
          <w:p w:rsidR="00B2778C" w:rsidRPr="001C3D2B" w:rsidRDefault="00B2778C" w:rsidP="00981EAC">
            <w:pPr>
              <w:ind w:right="77"/>
              <w:jc w:val="right"/>
              <w:rPr>
                <w:sz w:val="18"/>
                <w:szCs w:val="18"/>
              </w:rPr>
            </w:pPr>
            <w:r w:rsidRPr="001C3D2B">
              <w:rPr>
                <w:sz w:val="18"/>
                <w:szCs w:val="18"/>
              </w:rPr>
              <w:t>1</w:t>
            </w:r>
            <w:r>
              <w:rPr>
                <w:sz w:val="18"/>
                <w:szCs w:val="18"/>
              </w:rPr>
              <w:t>3</w:t>
            </w:r>
          </w:p>
        </w:tc>
        <w:tc>
          <w:tcPr>
            <w:tcW w:w="700" w:type="pct"/>
            <w:tcBorders>
              <w:top w:val="nil"/>
              <w:left w:val="nil"/>
              <w:bottom w:val="single" w:sz="4" w:space="0" w:color="auto"/>
              <w:right w:val="nil"/>
            </w:tcBorders>
            <w:vAlign w:val="center"/>
          </w:tcPr>
          <w:p w:rsidR="00B2778C" w:rsidRPr="00A56885" w:rsidRDefault="00693967" w:rsidP="00981EAC">
            <w:pPr>
              <w:ind w:right="283"/>
              <w:jc w:val="right"/>
              <w:rPr>
                <w:sz w:val="18"/>
                <w:szCs w:val="18"/>
              </w:rPr>
            </w:pPr>
            <w:r>
              <w:rPr>
                <w:sz w:val="18"/>
                <w:szCs w:val="18"/>
              </w:rPr>
              <w:t>29,</w:t>
            </w:r>
            <w:r w:rsidR="00B2778C" w:rsidRPr="00A56885">
              <w:rPr>
                <w:sz w:val="18"/>
                <w:szCs w:val="18"/>
              </w:rPr>
              <w:t>576</w:t>
            </w:r>
          </w:p>
        </w:tc>
        <w:tc>
          <w:tcPr>
            <w:tcW w:w="694" w:type="pct"/>
            <w:tcBorders>
              <w:top w:val="nil"/>
              <w:left w:val="nil"/>
              <w:bottom w:val="single" w:sz="4" w:space="0" w:color="auto"/>
              <w:right w:val="nil"/>
            </w:tcBorders>
            <w:shd w:val="clear" w:color="auto" w:fill="auto"/>
            <w:vAlign w:val="center"/>
          </w:tcPr>
          <w:p w:rsidR="00B2778C" w:rsidRPr="002B24C2" w:rsidRDefault="00693967" w:rsidP="00981EAC">
            <w:pPr>
              <w:ind w:right="272"/>
              <w:jc w:val="right"/>
              <w:rPr>
                <w:sz w:val="18"/>
                <w:szCs w:val="18"/>
              </w:rPr>
            </w:pPr>
            <w:r>
              <w:rPr>
                <w:sz w:val="18"/>
                <w:szCs w:val="18"/>
              </w:rPr>
              <w:t>23,</w:t>
            </w:r>
            <w:r w:rsidR="00B2778C" w:rsidRPr="002B24C2">
              <w:rPr>
                <w:sz w:val="18"/>
                <w:szCs w:val="18"/>
              </w:rPr>
              <w:t>571</w:t>
            </w:r>
          </w:p>
        </w:tc>
        <w:tc>
          <w:tcPr>
            <w:tcW w:w="674" w:type="pct"/>
            <w:tcBorders>
              <w:top w:val="nil"/>
              <w:left w:val="nil"/>
              <w:bottom w:val="single" w:sz="4" w:space="0" w:color="auto"/>
              <w:right w:val="single" w:sz="4" w:space="0" w:color="auto"/>
            </w:tcBorders>
            <w:shd w:val="clear" w:color="auto" w:fill="auto"/>
            <w:vAlign w:val="center"/>
          </w:tcPr>
          <w:p w:rsidR="00B2778C" w:rsidRPr="001C3D2B" w:rsidRDefault="00011C95" w:rsidP="00981EAC">
            <w:pPr>
              <w:ind w:right="283"/>
              <w:jc w:val="right"/>
              <w:rPr>
                <w:sz w:val="18"/>
                <w:szCs w:val="18"/>
              </w:rPr>
            </w:pPr>
            <w:r>
              <w:rPr>
                <w:sz w:val="18"/>
                <w:szCs w:val="18"/>
              </w:rPr>
              <w:t>26,</w:t>
            </w:r>
            <w:r w:rsidR="00B2778C">
              <w:rPr>
                <w:sz w:val="18"/>
                <w:szCs w:val="18"/>
              </w:rPr>
              <w:t>057</w:t>
            </w:r>
          </w:p>
        </w:tc>
      </w:tr>
      <w:tr w:rsidR="00B2778C" w:rsidRPr="00367979" w:rsidTr="00890DFD">
        <w:trPr>
          <w:trHeight w:val="255"/>
        </w:trPr>
        <w:tc>
          <w:tcPr>
            <w:tcW w:w="2487" w:type="pct"/>
            <w:tcBorders>
              <w:top w:val="single" w:sz="4" w:space="0" w:color="auto"/>
              <w:left w:val="single" w:sz="4" w:space="0" w:color="auto"/>
              <w:bottom w:val="single" w:sz="4" w:space="0" w:color="auto"/>
              <w:right w:val="nil"/>
            </w:tcBorders>
            <w:shd w:val="clear" w:color="auto" w:fill="BFBFBF"/>
            <w:vAlign w:val="center"/>
          </w:tcPr>
          <w:p w:rsidR="00B2778C" w:rsidRPr="00367979" w:rsidRDefault="00B2778C" w:rsidP="008E0394">
            <w:pPr>
              <w:rPr>
                <w:rFonts w:cs="Arial"/>
                <w:sz w:val="18"/>
                <w:szCs w:val="18"/>
              </w:rPr>
            </w:pPr>
            <w:r>
              <w:rPr>
                <w:sz w:val="18"/>
              </w:rPr>
              <w:t>Total fixed assets</w:t>
            </w:r>
          </w:p>
        </w:tc>
        <w:tc>
          <w:tcPr>
            <w:tcW w:w="445" w:type="pct"/>
            <w:tcBorders>
              <w:top w:val="single" w:sz="4" w:space="0" w:color="auto"/>
              <w:left w:val="nil"/>
              <w:bottom w:val="single" w:sz="4" w:space="0" w:color="auto"/>
              <w:right w:val="nil"/>
            </w:tcBorders>
            <w:shd w:val="clear" w:color="auto" w:fill="BFBFBF"/>
            <w:vAlign w:val="center"/>
          </w:tcPr>
          <w:p w:rsidR="00B2778C" w:rsidRPr="001C3D2B" w:rsidRDefault="00B2778C" w:rsidP="00981EAC">
            <w:pPr>
              <w:ind w:right="77"/>
              <w:jc w:val="right"/>
              <w:rPr>
                <w:b/>
                <w:sz w:val="18"/>
                <w:szCs w:val="18"/>
              </w:rPr>
            </w:pPr>
          </w:p>
        </w:tc>
        <w:tc>
          <w:tcPr>
            <w:tcW w:w="700" w:type="pct"/>
            <w:tcBorders>
              <w:top w:val="single" w:sz="4" w:space="0" w:color="auto"/>
              <w:left w:val="nil"/>
              <w:bottom w:val="single" w:sz="4" w:space="0" w:color="auto"/>
              <w:right w:val="nil"/>
            </w:tcBorders>
            <w:shd w:val="clear" w:color="auto" w:fill="BFBFBF"/>
            <w:vAlign w:val="center"/>
          </w:tcPr>
          <w:p w:rsidR="00B2778C" w:rsidRPr="00A56885" w:rsidRDefault="00693967" w:rsidP="00981EAC">
            <w:pPr>
              <w:ind w:right="283"/>
              <w:jc w:val="right"/>
              <w:rPr>
                <w:b/>
                <w:bCs/>
                <w:sz w:val="18"/>
                <w:szCs w:val="18"/>
              </w:rPr>
            </w:pPr>
            <w:r>
              <w:rPr>
                <w:b/>
                <w:bCs/>
                <w:sz w:val="18"/>
                <w:szCs w:val="18"/>
              </w:rPr>
              <w:t>466,</w:t>
            </w:r>
            <w:r w:rsidR="00B2778C" w:rsidRPr="00A56885">
              <w:rPr>
                <w:b/>
                <w:bCs/>
                <w:sz w:val="18"/>
                <w:szCs w:val="18"/>
              </w:rPr>
              <w:t>464</w:t>
            </w:r>
          </w:p>
        </w:tc>
        <w:tc>
          <w:tcPr>
            <w:tcW w:w="694" w:type="pct"/>
            <w:tcBorders>
              <w:top w:val="single" w:sz="4" w:space="0" w:color="auto"/>
              <w:left w:val="nil"/>
              <w:bottom w:val="single" w:sz="4" w:space="0" w:color="auto"/>
              <w:right w:val="nil"/>
            </w:tcBorders>
            <w:shd w:val="clear" w:color="auto" w:fill="BFBFBF"/>
            <w:vAlign w:val="center"/>
          </w:tcPr>
          <w:p w:rsidR="00B2778C" w:rsidRPr="00BF6A34" w:rsidRDefault="00693967" w:rsidP="00981EAC">
            <w:pPr>
              <w:ind w:right="272"/>
              <w:jc w:val="right"/>
              <w:rPr>
                <w:rFonts w:cs="Arial"/>
                <w:b/>
                <w:bCs/>
                <w:sz w:val="18"/>
                <w:szCs w:val="18"/>
              </w:rPr>
            </w:pPr>
            <w:r>
              <w:rPr>
                <w:rFonts w:cs="Arial"/>
                <w:b/>
                <w:bCs/>
                <w:sz w:val="18"/>
                <w:szCs w:val="18"/>
              </w:rPr>
              <w:t>430,</w:t>
            </w:r>
            <w:r w:rsidR="00B2778C">
              <w:rPr>
                <w:rFonts w:cs="Arial"/>
                <w:b/>
                <w:bCs/>
                <w:sz w:val="18"/>
                <w:szCs w:val="18"/>
              </w:rPr>
              <w:t>195</w:t>
            </w:r>
          </w:p>
        </w:tc>
        <w:tc>
          <w:tcPr>
            <w:tcW w:w="674" w:type="pct"/>
            <w:tcBorders>
              <w:top w:val="single" w:sz="4" w:space="0" w:color="auto"/>
              <w:left w:val="nil"/>
              <w:bottom w:val="single" w:sz="4" w:space="0" w:color="auto"/>
              <w:right w:val="single" w:sz="4" w:space="0" w:color="auto"/>
            </w:tcBorders>
            <w:shd w:val="clear" w:color="auto" w:fill="BFBFBF"/>
            <w:vAlign w:val="center"/>
          </w:tcPr>
          <w:p w:rsidR="00B2778C" w:rsidRPr="001C3D2B" w:rsidRDefault="00011C95" w:rsidP="00981EAC">
            <w:pPr>
              <w:ind w:right="283"/>
              <w:jc w:val="right"/>
              <w:rPr>
                <w:b/>
                <w:bCs/>
                <w:sz w:val="18"/>
                <w:szCs w:val="18"/>
              </w:rPr>
            </w:pPr>
            <w:r>
              <w:rPr>
                <w:b/>
                <w:bCs/>
                <w:sz w:val="18"/>
                <w:szCs w:val="18"/>
              </w:rPr>
              <w:t>387,</w:t>
            </w:r>
            <w:r w:rsidR="00B2778C">
              <w:rPr>
                <w:b/>
                <w:bCs/>
                <w:sz w:val="18"/>
                <w:szCs w:val="18"/>
              </w:rPr>
              <w:t>441</w:t>
            </w:r>
          </w:p>
        </w:tc>
      </w:tr>
      <w:tr w:rsidR="008C74EF" w:rsidRPr="00367979" w:rsidTr="00890DFD">
        <w:trPr>
          <w:trHeight w:val="255"/>
        </w:trPr>
        <w:tc>
          <w:tcPr>
            <w:tcW w:w="2487" w:type="pct"/>
            <w:tcBorders>
              <w:top w:val="single" w:sz="4" w:space="0" w:color="auto"/>
              <w:left w:val="single" w:sz="4" w:space="0" w:color="auto"/>
              <w:bottom w:val="nil"/>
              <w:right w:val="nil"/>
            </w:tcBorders>
            <w:shd w:val="clear" w:color="auto" w:fill="auto"/>
            <w:vAlign w:val="center"/>
          </w:tcPr>
          <w:p w:rsidR="008C74EF" w:rsidRPr="00367979" w:rsidRDefault="008C74EF" w:rsidP="008E0394">
            <w:pPr>
              <w:rPr>
                <w:rFonts w:cs="Arial"/>
                <w:b/>
                <w:bCs/>
                <w:sz w:val="18"/>
                <w:szCs w:val="18"/>
              </w:rPr>
            </w:pPr>
          </w:p>
        </w:tc>
        <w:tc>
          <w:tcPr>
            <w:tcW w:w="445" w:type="pct"/>
            <w:tcBorders>
              <w:top w:val="single" w:sz="4" w:space="0" w:color="auto"/>
              <w:left w:val="nil"/>
              <w:bottom w:val="nil"/>
              <w:right w:val="nil"/>
            </w:tcBorders>
            <w:shd w:val="clear" w:color="auto" w:fill="auto"/>
            <w:vAlign w:val="center"/>
          </w:tcPr>
          <w:p w:rsidR="008C74EF" w:rsidRPr="00367979" w:rsidRDefault="008C74EF" w:rsidP="001C3D2B">
            <w:pPr>
              <w:ind w:right="77"/>
              <w:jc w:val="right"/>
              <w:rPr>
                <w:sz w:val="18"/>
                <w:szCs w:val="18"/>
              </w:rPr>
            </w:pPr>
          </w:p>
        </w:tc>
        <w:tc>
          <w:tcPr>
            <w:tcW w:w="700" w:type="pct"/>
            <w:tcBorders>
              <w:top w:val="single" w:sz="4" w:space="0" w:color="auto"/>
              <w:left w:val="nil"/>
              <w:bottom w:val="nil"/>
              <w:right w:val="nil"/>
            </w:tcBorders>
            <w:vAlign w:val="center"/>
          </w:tcPr>
          <w:p w:rsidR="008C74EF" w:rsidRPr="00367979" w:rsidRDefault="008C74EF" w:rsidP="007B38C3">
            <w:pPr>
              <w:tabs>
                <w:tab w:val="left" w:pos="818"/>
              </w:tabs>
              <w:ind w:right="283"/>
              <w:jc w:val="right"/>
              <w:rPr>
                <w:rFonts w:eastAsia="Arial Unicode MS" w:cs="Arial"/>
                <w:sz w:val="18"/>
                <w:szCs w:val="18"/>
              </w:rPr>
            </w:pPr>
          </w:p>
        </w:tc>
        <w:tc>
          <w:tcPr>
            <w:tcW w:w="694" w:type="pct"/>
            <w:tcBorders>
              <w:top w:val="single" w:sz="4" w:space="0" w:color="auto"/>
              <w:left w:val="nil"/>
              <w:bottom w:val="nil"/>
              <w:right w:val="nil"/>
            </w:tcBorders>
            <w:shd w:val="clear" w:color="auto" w:fill="auto"/>
            <w:vAlign w:val="center"/>
          </w:tcPr>
          <w:p w:rsidR="008C74EF" w:rsidRPr="00367979" w:rsidRDefault="008C74EF" w:rsidP="00C973CE">
            <w:pPr>
              <w:ind w:right="272"/>
              <w:jc w:val="right"/>
              <w:rPr>
                <w:rFonts w:eastAsia="Arial Unicode MS" w:cs="Arial"/>
                <w:sz w:val="18"/>
                <w:szCs w:val="18"/>
              </w:rPr>
            </w:pPr>
          </w:p>
        </w:tc>
        <w:tc>
          <w:tcPr>
            <w:tcW w:w="674" w:type="pct"/>
            <w:tcBorders>
              <w:top w:val="single" w:sz="4" w:space="0" w:color="auto"/>
              <w:left w:val="nil"/>
              <w:bottom w:val="nil"/>
              <w:right w:val="single" w:sz="4" w:space="0" w:color="auto"/>
            </w:tcBorders>
            <w:shd w:val="clear" w:color="auto" w:fill="auto"/>
            <w:vAlign w:val="center"/>
          </w:tcPr>
          <w:p w:rsidR="008C74EF" w:rsidRPr="00367979" w:rsidRDefault="008C74EF" w:rsidP="00AD432D">
            <w:pPr>
              <w:tabs>
                <w:tab w:val="left" w:pos="818"/>
              </w:tabs>
              <w:ind w:right="108"/>
              <w:jc w:val="right"/>
              <w:rPr>
                <w:rFonts w:eastAsia="Arial Unicode MS" w:cs="Arial"/>
                <w:sz w:val="18"/>
                <w:szCs w:val="18"/>
              </w:rPr>
            </w:pPr>
          </w:p>
        </w:tc>
      </w:tr>
      <w:tr w:rsidR="008C74EF" w:rsidRPr="00367979" w:rsidTr="00890DFD">
        <w:trPr>
          <w:trHeight w:val="255"/>
        </w:trPr>
        <w:tc>
          <w:tcPr>
            <w:tcW w:w="2487" w:type="pct"/>
            <w:tcBorders>
              <w:top w:val="nil"/>
              <w:left w:val="single" w:sz="4" w:space="0" w:color="auto"/>
              <w:bottom w:val="nil"/>
              <w:right w:val="nil"/>
            </w:tcBorders>
            <w:shd w:val="clear" w:color="auto" w:fill="auto"/>
            <w:vAlign w:val="center"/>
          </w:tcPr>
          <w:p w:rsidR="008C74EF" w:rsidRPr="00367979" w:rsidRDefault="008C74EF" w:rsidP="008E0394">
            <w:pPr>
              <w:rPr>
                <w:rFonts w:cs="Arial"/>
                <w:b/>
                <w:bCs/>
                <w:sz w:val="18"/>
                <w:szCs w:val="18"/>
              </w:rPr>
            </w:pPr>
            <w:r>
              <w:rPr>
                <w:b/>
                <w:sz w:val="18"/>
              </w:rPr>
              <w:t>Current assets</w:t>
            </w:r>
          </w:p>
        </w:tc>
        <w:tc>
          <w:tcPr>
            <w:tcW w:w="445" w:type="pct"/>
            <w:tcBorders>
              <w:top w:val="nil"/>
              <w:left w:val="nil"/>
              <w:bottom w:val="nil"/>
              <w:right w:val="nil"/>
            </w:tcBorders>
            <w:shd w:val="clear" w:color="auto" w:fill="auto"/>
            <w:vAlign w:val="center"/>
          </w:tcPr>
          <w:p w:rsidR="008C74EF" w:rsidRPr="00367979" w:rsidRDefault="008C74EF" w:rsidP="001C3D2B">
            <w:pPr>
              <w:ind w:right="77"/>
              <w:jc w:val="right"/>
              <w:rPr>
                <w:sz w:val="18"/>
                <w:szCs w:val="18"/>
              </w:rPr>
            </w:pPr>
          </w:p>
        </w:tc>
        <w:tc>
          <w:tcPr>
            <w:tcW w:w="700" w:type="pct"/>
            <w:tcBorders>
              <w:top w:val="nil"/>
              <w:left w:val="nil"/>
              <w:bottom w:val="nil"/>
              <w:right w:val="nil"/>
            </w:tcBorders>
            <w:vAlign w:val="center"/>
          </w:tcPr>
          <w:p w:rsidR="008C74EF" w:rsidRPr="00367979" w:rsidRDefault="008C74EF" w:rsidP="007B38C3">
            <w:pPr>
              <w:tabs>
                <w:tab w:val="left" w:pos="818"/>
              </w:tabs>
              <w:ind w:right="283"/>
              <w:jc w:val="right"/>
              <w:rPr>
                <w:rFonts w:eastAsia="Arial Unicode MS" w:cs="Arial"/>
                <w:sz w:val="18"/>
                <w:szCs w:val="18"/>
              </w:rPr>
            </w:pPr>
          </w:p>
        </w:tc>
        <w:tc>
          <w:tcPr>
            <w:tcW w:w="694" w:type="pct"/>
            <w:tcBorders>
              <w:top w:val="nil"/>
              <w:left w:val="nil"/>
              <w:bottom w:val="nil"/>
              <w:right w:val="nil"/>
            </w:tcBorders>
            <w:shd w:val="clear" w:color="auto" w:fill="auto"/>
            <w:vAlign w:val="center"/>
          </w:tcPr>
          <w:p w:rsidR="008C74EF" w:rsidRPr="00367979" w:rsidRDefault="008C74EF" w:rsidP="00C973CE">
            <w:pPr>
              <w:ind w:right="272"/>
              <w:jc w:val="right"/>
              <w:rPr>
                <w:rFonts w:eastAsia="Arial Unicode MS" w:cs="Arial"/>
                <w:sz w:val="18"/>
                <w:szCs w:val="18"/>
              </w:rPr>
            </w:pPr>
          </w:p>
        </w:tc>
        <w:tc>
          <w:tcPr>
            <w:tcW w:w="674" w:type="pct"/>
            <w:tcBorders>
              <w:top w:val="nil"/>
              <w:left w:val="nil"/>
              <w:bottom w:val="nil"/>
              <w:right w:val="single" w:sz="4" w:space="0" w:color="auto"/>
            </w:tcBorders>
            <w:shd w:val="clear" w:color="auto" w:fill="auto"/>
            <w:vAlign w:val="center"/>
          </w:tcPr>
          <w:p w:rsidR="008C74EF" w:rsidRPr="00367979" w:rsidRDefault="008C74EF" w:rsidP="00AD432D">
            <w:pPr>
              <w:tabs>
                <w:tab w:val="left" w:pos="818"/>
              </w:tabs>
              <w:ind w:right="108"/>
              <w:jc w:val="right"/>
              <w:rPr>
                <w:rFonts w:eastAsia="Arial Unicode MS" w:cs="Arial"/>
                <w:sz w:val="18"/>
                <w:szCs w:val="18"/>
              </w:rPr>
            </w:pPr>
          </w:p>
        </w:tc>
      </w:tr>
      <w:tr w:rsidR="00F909B9" w:rsidRPr="00367979" w:rsidTr="00890DFD">
        <w:trPr>
          <w:trHeight w:val="255"/>
        </w:trPr>
        <w:tc>
          <w:tcPr>
            <w:tcW w:w="2487" w:type="pct"/>
            <w:tcBorders>
              <w:top w:val="nil"/>
              <w:left w:val="single" w:sz="4" w:space="0" w:color="auto"/>
              <w:bottom w:val="nil"/>
              <w:right w:val="nil"/>
            </w:tcBorders>
            <w:shd w:val="clear" w:color="auto" w:fill="auto"/>
            <w:vAlign w:val="center"/>
          </w:tcPr>
          <w:p w:rsidR="00F909B9" w:rsidRPr="00367979" w:rsidRDefault="00F909B9" w:rsidP="008E0394">
            <w:pPr>
              <w:rPr>
                <w:rFonts w:eastAsia="Arial Unicode MS" w:cs="Arial"/>
                <w:sz w:val="18"/>
                <w:szCs w:val="18"/>
              </w:rPr>
            </w:pPr>
            <w:r>
              <w:rPr>
                <w:sz w:val="18"/>
              </w:rPr>
              <w:t>Inventories</w:t>
            </w:r>
          </w:p>
        </w:tc>
        <w:tc>
          <w:tcPr>
            <w:tcW w:w="445" w:type="pct"/>
            <w:tcBorders>
              <w:top w:val="nil"/>
              <w:left w:val="nil"/>
              <w:bottom w:val="nil"/>
              <w:right w:val="nil"/>
            </w:tcBorders>
            <w:shd w:val="clear" w:color="auto" w:fill="auto"/>
            <w:vAlign w:val="center"/>
          </w:tcPr>
          <w:p w:rsidR="00F909B9" w:rsidRPr="001C3D2B" w:rsidRDefault="00F909B9" w:rsidP="00981EAC">
            <w:pPr>
              <w:ind w:right="77"/>
              <w:jc w:val="right"/>
              <w:rPr>
                <w:sz w:val="18"/>
                <w:szCs w:val="18"/>
              </w:rPr>
            </w:pPr>
            <w:r>
              <w:rPr>
                <w:sz w:val="18"/>
                <w:szCs w:val="18"/>
              </w:rPr>
              <w:t>11</w:t>
            </w:r>
          </w:p>
        </w:tc>
        <w:tc>
          <w:tcPr>
            <w:tcW w:w="700" w:type="pct"/>
            <w:tcBorders>
              <w:top w:val="nil"/>
              <w:left w:val="nil"/>
              <w:bottom w:val="nil"/>
              <w:right w:val="nil"/>
            </w:tcBorders>
            <w:vAlign w:val="center"/>
          </w:tcPr>
          <w:p w:rsidR="00F909B9" w:rsidRPr="00A56885" w:rsidRDefault="00693967" w:rsidP="00981EAC">
            <w:pPr>
              <w:ind w:right="283"/>
              <w:jc w:val="right"/>
              <w:rPr>
                <w:rFonts w:cs="Arial"/>
                <w:color w:val="000000"/>
                <w:sz w:val="18"/>
                <w:szCs w:val="18"/>
              </w:rPr>
            </w:pPr>
            <w:r>
              <w:rPr>
                <w:rFonts w:cs="Arial"/>
                <w:color w:val="000000"/>
                <w:sz w:val="18"/>
                <w:szCs w:val="18"/>
              </w:rPr>
              <w:t>682,</w:t>
            </w:r>
            <w:r w:rsidR="00F909B9" w:rsidRPr="00A56885">
              <w:rPr>
                <w:rFonts w:cs="Arial"/>
                <w:color w:val="000000"/>
                <w:sz w:val="18"/>
                <w:szCs w:val="18"/>
              </w:rPr>
              <w:t>476</w:t>
            </w:r>
          </w:p>
        </w:tc>
        <w:tc>
          <w:tcPr>
            <w:tcW w:w="694" w:type="pct"/>
            <w:tcBorders>
              <w:top w:val="nil"/>
              <w:left w:val="nil"/>
              <w:bottom w:val="nil"/>
              <w:right w:val="nil"/>
            </w:tcBorders>
            <w:shd w:val="clear" w:color="auto" w:fill="auto"/>
            <w:vAlign w:val="center"/>
          </w:tcPr>
          <w:p w:rsidR="00F909B9" w:rsidRPr="002B24C2" w:rsidRDefault="00693967" w:rsidP="00981EAC">
            <w:pPr>
              <w:ind w:right="272"/>
              <w:jc w:val="right"/>
              <w:rPr>
                <w:sz w:val="18"/>
                <w:szCs w:val="18"/>
              </w:rPr>
            </w:pPr>
            <w:r>
              <w:rPr>
                <w:sz w:val="18"/>
                <w:szCs w:val="18"/>
              </w:rPr>
              <w:t>463,</w:t>
            </w:r>
            <w:r w:rsidR="00F909B9" w:rsidRPr="002B24C2">
              <w:rPr>
                <w:sz w:val="18"/>
                <w:szCs w:val="18"/>
              </w:rPr>
              <w:t>008</w:t>
            </w:r>
          </w:p>
        </w:tc>
        <w:tc>
          <w:tcPr>
            <w:tcW w:w="674" w:type="pct"/>
            <w:tcBorders>
              <w:top w:val="nil"/>
              <w:left w:val="nil"/>
              <w:bottom w:val="nil"/>
              <w:right w:val="single" w:sz="4" w:space="0" w:color="auto"/>
            </w:tcBorders>
            <w:shd w:val="clear" w:color="auto" w:fill="auto"/>
            <w:vAlign w:val="center"/>
          </w:tcPr>
          <w:p w:rsidR="00F909B9" w:rsidRPr="001C3D2B" w:rsidRDefault="00011C95" w:rsidP="00981EAC">
            <w:pPr>
              <w:ind w:right="283"/>
              <w:jc w:val="right"/>
              <w:rPr>
                <w:rFonts w:cs="Arial"/>
                <w:color w:val="000000"/>
                <w:sz w:val="18"/>
                <w:szCs w:val="18"/>
              </w:rPr>
            </w:pPr>
            <w:r>
              <w:rPr>
                <w:rFonts w:cs="Arial"/>
                <w:color w:val="000000"/>
                <w:sz w:val="18"/>
                <w:szCs w:val="18"/>
              </w:rPr>
              <w:t>433,</w:t>
            </w:r>
            <w:r w:rsidR="00F909B9">
              <w:rPr>
                <w:rFonts w:cs="Arial"/>
                <w:color w:val="000000"/>
                <w:sz w:val="18"/>
                <w:szCs w:val="18"/>
              </w:rPr>
              <w:t>341</w:t>
            </w:r>
          </w:p>
        </w:tc>
      </w:tr>
      <w:tr w:rsidR="00F909B9" w:rsidRPr="00367979" w:rsidTr="00890DFD">
        <w:trPr>
          <w:trHeight w:val="255"/>
        </w:trPr>
        <w:tc>
          <w:tcPr>
            <w:tcW w:w="2487" w:type="pct"/>
            <w:tcBorders>
              <w:top w:val="nil"/>
              <w:left w:val="single" w:sz="4" w:space="0" w:color="auto"/>
              <w:bottom w:val="nil"/>
              <w:right w:val="nil"/>
            </w:tcBorders>
            <w:shd w:val="clear" w:color="auto" w:fill="auto"/>
            <w:vAlign w:val="center"/>
          </w:tcPr>
          <w:p w:rsidR="00F909B9" w:rsidRPr="00367979" w:rsidRDefault="00F909B9" w:rsidP="008E0394">
            <w:pPr>
              <w:rPr>
                <w:rFonts w:eastAsia="Arial Unicode MS" w:cs="Arial"/>
                <w:sz w:val="18"/>
                <w:szCs w:val="18"/>
              </w:rPr>
            </w:pPr>
            <w:r>
              <w:rPr>
                <w:sz w:val="18"/>
              </w:rPr>
              <w:t>Trade and other receivables</w:t>
            </w:r>
          </w:p>
        </w:tc>
        <w:tc>
          <w:tcPr>
            <w:tcW w:w="445" w:type="pct"/>
            <w:tcBorders>
              <w:top w:val="nil"/>
              <w:left w:val="nil"/>
              <w:bottom w:val="nil"/>
              <w:right w:val="nil"/>
            </w:tcBorders>
            <w:shd w:val="clear" w:color="auto" w:fill="auto"/>
            <w:vAlign w:val="center"/>
          </w:tcPr>
          <w:p w:rsidR="00F909B9" w:rsidRPr="001C3D2B" w:rsidRDefault="00F909B9" w:rsidP="00981EAC">
            <w:pPr>
              <w:ind w:right="77"/>
              <w:jc w:val="right"/>
              <w:rPr>
                <w:sz w:val="18"/>
                <w:szCs w:val="18"/>
              </w:rPr>
            </w:pPr>
          </w:p>
        </w:tc>
        <w:tc>
          <w:tcPr>
            <w:tcW w:w="700" w:type="pct"/>
            <w:tcBorders>
              <w:top w:val="nil"/>
              <w:left w:val="nil"/>
              <w:bottom w:val="nil"/>
              <w:right w:val="nil"/>
            </w:tcBorders>
            <w:vAlign w:val="center"/>
          </w:tcPr>
          <w:p w:rsidR="00F909B9" w:rsidRPr="00A56885" w:rsidRDefault="00693967" w:rsidP="00981EAC">
            <w:pPr>
              <w:ind w:right="283"/>
              <w:jc w:val="right"/>
              <w:rPr>
                <w:rFonts w:cs="Arial"/>
                <w:color w:val="000000"/>
                <w:sz w:val="18"/>
                <w:szCs w:val="18"/>
              </w:rPr>
            </w:pPr>
            <w:r>
              <w:rPr>
                <w:rFonts w:cs="Arial"/>
                <w:color w:val="000000"/>
                <w:sz w:val="18"/>
                <w:szCs w:val="18"/>
              </w:rPr>
              <w:t>97,</w:t>
            </w:r>
            <w:r w:rsidR="00F909B9" w:rsidRPr="00A56885">
              <w:rPr>
                <w:rFonts w:cs="Arial"/>
                <w:color w:val="000000"/>
                <w:sz w:val="18"/>
                <w:szCs w:val="18"/>
              </w:rPr>
              <w:t>773</w:t>
            </w:r>
          </w:p>
        </w:tc>
        <w:tc>
          <w:tcPr>
            <w:tcW w:w="694" w:type="pct"/>
            <w:tcBorders>
              <w:top w:val="nil"/>
              <w:left w:val="nil"/>
              <w:bottom w:val="nil"/>
              <w:right w:val="nil"/>
            </w:tcBorders>
            <w:shd w:val="clear" w:color="auto" w:fill="auto"/>
            <w:vAlign w:val="center"/>
          </w:tcPr>
          <w:p w:rsidR="00F909B9" w:rsidRPr="002B24C2" w:rsidRDefault="00693967" w:rsidP="00981EAC">
            <w:pPr>
              <w:ind w:right="272"/>
              <w:jc w:val="right"/>
              <w:rPr>
                <w:sz w:val="18"/>
                <w:szCs w:val="18"/>
              </w:rPr>
            </w:pPr>
            <w:r>
              <w:rPr>
                <w:sz w:val="18"/>
                <w:szCs w:val="18"/>
              </w:rPr>
              <w:t>82,</w:t>
            </w:r>
            <w:r w:rsidR="00F909B9" w:rsidRPr="002B24C2">
              <w:rPr>
                <w:sz w:val="18"/>
                <w:szCs w:val="18"/>
              </w:rPr>
              <w:t>788</w:t>
            </w:r>
          </w:p>
        </w:tc>
        <w:tc>
          <w:tcPr>
            <w:tcW w:w="674" w:type="pct"/>
            <w:tcBorders>
              <w:top w:val="nil"/>
              <w:left w:val="nil"/>
              <w:bottom w:val="nil"/>
              <w:right w:val="single" w:sz="4" w:space="0" w:color="auto"/>
            </w:tcBorders>
            <w:shd w:val="clear" w:color="auto" w:fill="auto"/>
            <w:vAlign w:val="center"/>
          </w:tcPr>
          <w:p w:rsidR="00F909B9" w:rsidRPr="001C3D2B" w:rsidRDefault="00011C95" w:rsidP="00981EAC">
            <w:pPr>
              <w:ind w:right="283"/>
              <w:jc w:val="right"/>
              <w:rPr>
                <w:rFonts w:cs="Arial"/>
                <w:color w:val="000000"/>
                <w:sz w:val="18"/>
                <w:szCs w:val="18"/>
              </w:rPr>
            </w:pPr>
            <w:r>
              <w:rPr>
                <w:rFonts w:cs="Arial"/>
                <w:color w:val="000000"/>
                <w:sz w:val="18"/>
                <w:szCs w:val="18"/>
              </w:rPr>
              <w:t>90,</w:t>
            </w:r>
            <w:r w:rsidR="00F909B9">
              <w:rPr>
                <w:rFonts w:cs="Arial"/>
                <w:color w:val="000000"/>
                <w:sz w:val="18"/>
                <w:szCs w:val="18"/>
              </w:rPr>
              <w:t>840</w:t>
            </w:r>
          </w:p>
        </w:tc>
      </w:tr>
      <w:tr w:rsidR="00F909B9" w:rsidRPr="00367979" w:rsidTr="00890DFD">
        <w:trPr>
          <w:trHeight w:val="255"/>
        </w:trPr>
        <w:tc>
          <w:tcPr>
            <w:tcW w:w="2487" w:type="pct"/>
            <w:tcBorders>
              <w:top w:val="nil"/>
              <w:left w:val="single" w:sz="4" w:space="0" w:color="auto"/>
              <w:bottom w:val="nil"/>
              <w:right w:val="nil"/>
            </w:tcBorders>
            <w:shd w:val="clear" w:color="auto" w:fill="auto"/>
            <w:vAlign w:val="center"/>
          </w:tcPr>
          <w:p w:rsidR="00F909B9" w:rsidRPr="00367979" w:rsidRDefault="00F909B9" w:rsidP="008E0394">
            <w:pPr>
              <w:rPr>
                <w:rFonts w:cs="Arial"/>
                <w:sz w:val="18"/>
                <w:szCs w:val="18"/>
              </w:rPr>
            </w:pPr>
            <w:r>
              <w:rPr>
                <w:sz w:val="18"/>
              </w:rPr>
              <w:t>Income tax receivables</w:t>
            </w:r>
          </w:p>
        </w:tc>
        <w:tc>
          <w:tcPr>
            <w:tcW w:w="445" w:type="pct"/>
            <w:tcBorders>
              <w:top w:val="nil"/>
              <w:left w:val="nil"/>
              <w:bottom w:val="nil"/>
              <w:right w:val="nil"/>
            </w:tcBorders>
            <w:shd w:val="clear" w:color="auto" w:fill="auto"/>
            <w:vAlign w:val="center"/>
          </w:tcPr>
          <w:p w:rsidR="00F909B9" w:rsidRPr="001C3D2B" w:rsidRDefault="00F909B9" w:rsidP="00981EAC">
            <w:pPr>
              <w:ind w:right="77"/>
              <w:jc w:val="right"/>
              <w:rPr>
                <w:sz w:val="18"/>
                <w:szCs w:val="18"/>
              </w:rPr>
            </w:pPr>
          </w:p>
        </w:tc>
        <w:tc>
          <w:tcPr>
            <w:tcW w:w="700" w:type="pct"/>
            <w:tcBorders>
              <w:top w:val="nil"/>
              <w:left w:val="nil"/>
              <w:bottom w:val="nil"/>
              <w:right w:val="nil"/>
            </w:tcBorders>
            <w:vAlign w:val="center"/>
          </w:tcPr>
          <w:p w:rsidR="00F909B9" w:rsidRPr="001C3D2B" w:rsidRDefault="00F909B9" w:rsidP="00981EAC">
            <w:pPr>
              <w:ind w:right="283"/>
              <w:jc w:val="right"/>
              <w:rPr>
                <w:sz w:val="18"/>
                <w:szCs w:val="18"/>
              </w:rPr>
            </w:pPr>
            <w:r>
              <w:rPr>
                <w:sz w:val="18"/>
                <w:szCs w:val="18"/>
              </w:rPr>
              <w:t>-</w:t>
            </w:r>
          </w:p>
        </w:tc>
        <w:tc>
          <w:tcPr>
            <w:tcW w:w="694" w:type="pct"/>
            <w:tcBorders>
              <w:top w:val="nil"/>
              <w:left w:val="nil"/>
              <w:bottom w:val="nil"/>
              <w:right w:val="nil"/>
            </w:tcBorders>
            <w:shd w:val="clear" w:color="auto" w:fill="auto"/>
            <w:vAlign w:val="center"/>
          </w:tcPr>
          <w:p w:rsidR="00F909B9" w:rsidRPr="002B24C2" w:rsidRDefault="00F909B9" w:rsidP="00981EAC">
            <w:pPr>
              <w:ind w:right="272"/>
              <w:jc w:val="right"/>
              <w:rPr>
                <w:sz w:val="18"/>
                <w:szCs w:val="18"/>
              </w:rPr>
            </w:pPr>
            <w:r w:rsidRPr="002B24C2">
              <w:rPr>
                <w:sz w:val="18"/>
                <w:szCs w:val="18"/>
              </w:rPr>
              <w:t>-</w:t>
            </w:r>
          </w:p>
        </w:tc>
        <w:tc>
          <w:tcPr>
            <w:tcW w:w="674" w:type="pct"/>
            <w:tcBorders>
              <w:top w:val="nil"/>
              <w:left w:val="nil"/>
              <w:bottom w:val="nil"/>
              <w:right w:val="single" w:sz="4" w:space="0" w:color="auto"/>
            </w:tcBorders>
            <w:shd w:val="clear" w:color="auto" w:fill="auto"/>
            <w:vAlign w:val="center"/>
          </w:tcPr>
          <w:p w:rsidR="00F909B9" w:rsidRPr="001C3D2B" w:rsidRDefault="00011C95" w:rsidP="00981EAC">
            <w:pPr>
              <w:ind w:right="283"/>
              <w:jc w:val="right"/>
              <w:rPr>
                <w:sz w:val="18"/>
                <w:szCs w:val="18"/>
              </w:rPr>
            </w:pPr>
            <w:r>
              <w:rPr>
                <w:sz w:val="18"/>
                <w:szCs w:val="18"/>
              </w:rPr>
              <w:t>3,</w:t>
            </w:r>
            <w:r w:rsidR="00F909B9">
              <w:rPr>
                <w:sz w:val="18"/>
                <w:szCs w:val="18"/>
              </w:rPr>
              <w:t>402</w:t>
            </w:r>
          </w:p>
        </w:tc>
      </w:tr>
      <w:tr w:rsidR="00F909B9" w:rsidRPr="00367979" w:rsidTr="00890DFD">
        <w:trPr>
          <w:trHeight w:val="255"/>
        </w:trPr>
        <w:tc>
          <w:tcPr>
            <w:tcW w:w="2487" w:type="pct"/>
            <w:tcBorders>
              <w:top w:val="nil"/>
              <w:left w:val="single" w:sz="4" w:space="0" w:color="auto"/>
              <w:bottom w:val="single" w:sz="4" w:space="0" w:color="auto"/>
              <w:right w:val="nil"/>
            </w:tcBorders>
            <w:shd w:val="clear" w:color="auto" w:fill="auto"/>
            <w:vAlign w:val="center"/>
          </w:tcPr>
          <w:p w:rsidR="00F909B9" w:rsidRPr="00367979" w:rsidRDefault="00F909B9" w:rsidP="008E0394">
            <w:pPr>
              <w:rPr>
                <w:rFonts w:eastAsia="Arial Unicode MS" w:cs="Arial"/>
                <w:sz w:val="18"/>
                <w:szCs w:val="18"/>
              </w:rPr>
            </w:pPr>
            <w:r>
              <w:rPr>
                <w:sz w:val="18"/>
              </w:rPr>
              <w:t>Cash and cash equivalents</w:t>
            </w:r>
          </w:p>
        </w:tc>
        <w:tc>
          <w:tcPr>
            <w:tcW w:w="445" w:type="pct"/>
            <w:tcBorders>
              <w:top w:val="nil"/>
              <w:left w:val="nil"/>
              <w:bottom w:val="single" w:sz="4" w:space="0" w:color="auto"/>
              <w:right w:val="nil"/>
            </w:tcBorders>
            <w:shd w:val="clear" w:color="auto" w:fill="auto"/>
            <w:vAlign w:val="center"/>
          </w:tcPr>
          <w:p w:rsidR="00F909B9" w:rsidRPr="001C3D2B" w:rsidRDefault="00F909B9" w:rsidP="00981EAC">
            <w:pPr>
              <w:ind w:right="77"/>
              <w:jc w:val="right"/>
              <w:rPr>
                <w:sz w:val="18"/>
                <w:szCs w:val="18"/>
              </w:rPr>
            </w:pPr>
            <w:r w:rsidRPr="001C3D2B">
              <w:rPr>
                <w:sz w:val="18"/>
                <w:szCs w:val="18"/>
              </w:rPr>
              <w:t>10</w:t>
            </w:r>
          </w:p>
        </w:tc>
        <w:tc>
          <w:tcPr>
            <w:tcW w:w="700" w:type="pct"/>
            <w:tcBorders>
              <w:top w:val="nil"/>
              <w:left w:val="nil"/>
              <w:bottom w:val="single" w:sz="4" w:space="0" w:color="auto"/>
              <w:right w:val="nil"/>
            </w:tcBorders>
            <w:vAlign w:val="center"/>
          </w:tcPr>
          <w:p w:rsidR="00F909B9" w:rsidRPr="001C3D2B" w:rsidRDefault="00693967" w:rsidP="00981EAC">
            <w:pPr>
              <w:ind w:right="283"/>
              <w:jc w:val="right"/>
              <w:rPr>
                <w:sz w:val="18"/>
                <w:szCs w:val="18"/>
              </w:rPr>
            </w:pPr>
            <w:r>
              <w:rPr>
                <w:sz w:val="18"/>
                <w:szCs w:val="18"/>
              </w:rPr>
              <w:t>424,</w:t>
            </w:r>
            <w:r w:rsidR="00F909B9">
              <w:rPr>
                <w:sz w:val="18"/>
                <w:szCs w:val="18"/>
              </w:rPr>
              <w:t>273</w:t>
            </w:r>
          </w:p>
        </w:tc>
        <w:tc>
          <w:tcPr>
            <w:tcW w:w="694" w:type="pct"/>
            <w:tcBorders>
              <w:top w:val="nil"/>
              <w:left w:val="nil"/>
              <w:bottom w:val="single" w:sz="4" w:space="0" w:color="auto"/>
              <w:right w:val="nil"/>
            </w:tcBorders>
            <w:shd w:val="clear" w:color="auto" w:fill="auto"/>
            <w:vAlign w:val="center"/>
          </w:tcPr>
          <w:p w:rsidR="00F909B9" w:rsidRPr="002B24C2" w:rsidRDefault="00693967" w:rsidP="00981EAC">
            <w:pPr>
              <w:ind w:right="272"/>
              <w:jc w:val="right"/>
              <w:rPr>
                <w:sz w:val="18"/>
                <w:szCs w:val="18"/>
              </w:rPr>
            </w:pPr>
            <w:r>
              <w:rPr>
                <w:sz w:val="18"/>
                <w:szCs w:val="18"/>
              </w:rPr>
              <w:t>143,</w:t>
            </w:r>
            <w:r w:rsidR="00F909B9" w:rsidRPr="002B24C2">
              <w:rPr>
                <w:sz w:val="18"/>
                <w:szCs w:val="18"/>
              </w:rPr>
              <w:t>736</w:t>
            </w:r>
          </w:p>
        </w:tc>
        <w:tc>
          <w:tcPr>
            <w:tcW w:w="674" w:type="pct"/>
            <w:tcBorders>
              <w:top w:val="nil"/>
              <w:left w:val="nil"/>
              <w:bottom w:val="single" w:sz="4" w:space="0" w:color="auto"/>
              <w:right w:val="single" w:sz="4" w:space="0" w:color="auto"/>
            </w:tcBorders>
            <w:shd w:val="clear" w:color="auto" w:fill="auto"/>
            <w:vAlign w:val="center"/>
          </w:tcPr>
          <w:p w:rsidR="00F909B9" w:rsidRPr="001C3D2B" w:rsidRDefault="00011C95" w:rsidP="00981EAC">
            <w:pPr>
              <w:ind w:right="283"/>
              <w:jc w:val="right"/>
              <w:rPr>
                <w:sz w:val="18"/>
                <w:szCs w:val="18"/>
              </w:rPr>
            </w:pPr>
            <w:r>
              <w:rPr>
                <w:sz w:val="18"/>
                <w:szCs w:val="18"/>
              </w:rPr>
              <w:t>90,</w:t>
            </w:r>
            <w:r w:rsidR="00F909B9">
              <w:rPr>
                <w:sz w:val="18"/>
                <w:szCs w:val="18"/>
              </w:rPr>
              <w:t>423</w:t>
            </w:r>
          </w:p>
        </w:tc>
      </w:tr>
      <w:tr w:rsidR="00F909B9" w:rsidRPr="00367979" w:rsidTr="00890DFD">
        <w:trPr>
          <w:trHeight w:val="255"/>
        </w:trPr>
        <w:tc>
          <w:tcPr>
            <w:tcW w:w="2487" w:type="pct"/>
            <w:tcBorders>
              <w:top w:val="single" w:sz="4" w:space="0" w:color="auto"/>
              <w:left w:val="single" w:sz="4" w:space="0" w:color="auto"/>
              <w:bottom w:val="single" w:sz="4" w:space="0" w:color="auto"/>
              <w:right w:val="nil"/>
            </w:tcBorders>
            <w:shd w:val="clear" w:color="auto" w:fill="BFBFBF"/>
            <w:vAlign w:val="center"/>
          </w:tcPr>
          <w:p w:rsidR="00F909B9" w:rsidRPr="00367979" w:rsidRDefault="00F909B9" w:rsidP="008E0394">
            <w:pPr>
              <w:rPr>
                <w:rFonts w:cs="Arial"/>
                <w:sz w:val="18"/>
                <w:szCs w:val="18"/>
              </w:rPr>
            </w:pPr>
            <w:r>
              <w:rPr>
                <w:sz w:val="18"/>
              </w:rPr>
              <w:t>Total current assets</w:t>
            </w:r>
          </w:p>
        </w:tc>
        <w:tc>
          <w:tcPr>
            <w:tcW w:w="445" w:type="pct"/>
            <w:tcBorders>
              <w:top w:val="single" w:sz="4" w:space="0" w:color="auto"/>
              <w:left w:val="nil"/>
              <w:bottom w:val="single" w:sz="4" w:space="0" w:color="auto"/>
              <w:right w:val="nil"/>
            </w:tcBorders>
            <w:shd w:val="clear" w:color="auto" w:fill="BFBFBF"/>
            <w:vAlign w:val="center"/>
          </w:tcPr>
          <w:p w:rsidR="00F909B9" w:rsidRPr="001C3D2B" w:rsidRDefault="00F909B9" w:rsidP="00981EAC">
            <w:pPr>
              <w:ind w:right="77"/>
              <w:jc w:val="right"/>
              <w:rPr>
                <w:b/>
                <w:sz w:val="18"/>
                <w:szCs w:val="18"/>
              </w:rPr>
            </w:pPr>
          </w:p>
        </w:tc>
        <w:tc>
          <w:tcPr>
            <w:tcW w:w="700" w:type="pct"/>
            <w:tcBorders>
              <w:top w:val="single" w:sz="4" w:space="0" w:color="auto"/>
              <w:left w:val="nil"/>
              <w:bottom w:val="single" w:sz="4" w:space="0" w:color="auto"/>
              <w:right w:val="nil"/>
            </w:tcBorders>
            <w:shd w:val="clear" w:color="auto" w:fill="BFBFBF"/>
            <w:vAlign w:val="center"/>
          </w:tcPr>
          <w:p w:rsidR="00F909B9" w:rsidRPr="00A56885" w:rsidRDefault="00693967" w:rsidP="00981EAC">
            <w:pPr>
              <w:ind w:right="283"/>
              <w:jc w:val="right"/>
              <w:rPr>
                <w:b/>
                <w:bCs/>
                <w:sz w:val="18"/>
                <w:szCs w:val="18"/>
              </w:rPr>
            </w:pPr>
            <w:r>
              <w:rPr>
                <w:b/>
                <w:bCs/>
                <w:sz w:val="18"/>
                <w:szCs w:val="18"/>
              </w:rPr>
              <w:t>1,204,</w:t>
            </w:r>
            <w:r w:rsidR="00F909B9" w:rsidRPr="00A56885">
              <w:rPr>
                <w:b/>
                <w:bCs/>
                <w:sz w:val="18"/>
                <w:szCs w:val="18"/>
              </w:rPr>
              <w:t>522</w:t>
            </w:r>
          </w:p>
        </w:tc>
        <w:tc>
          <w:tcPr>
            <w:tcW w:w="694" w:type="pct"/>
            <w:tcBorders>
              <w:top w:val="single" w:sz="4" w:space="0" w:color="auto"/>
              <w:left w:val="nil"/>
              <w:bottom w:val="single" w:sz="4" w:space="0" w:color="auto"/>
              <w:right w:val="nil"/>
            </w:tcBorders>
            <w:shd w:val="clear" w:color="auto" w:fill="BFBFBF"/>
            <w:vAlign w:val="center"/>
          </w:tcPr>
          <w:p w:rsidR="00F909B9" w:rsidRPr="002B24C2" w:rsidRDefault="00693967" w:rsidP="00981EAC">
            <w:pPr>
              <w:ind w:right="272"/>
              <w:jc w:val="right"/>
              <w:rPr>
                <w:b/>
                <w:sz w:val="18"/>
                <w:szCs w:val="18"/>
              </w:rPr>
            </w:pPr>
            <w:r>
              <w:rPr>
                <w:b/>
                <w:sz w:val="18"/>
                <w:szCs w:val="18"/>
              </w:rPr>
              <w:t>689,</w:t>
            </w:r>
            <w:r w:rsidR="00F909B9" w:rsidRPr="002B24C2">
              <w:rPr>
                <w:b/>
                <w:sz w:val="18"/>
                <w:szCs w:val="18"/>
              </w:rPr>
              <w:t>532</w:t>
            </w:r>
          </w:p>
        </w:tc>
        <w:tc>
          <w:tcPr>
            <w:tcW w:w="674" w:type="pct"/>
            <w:tcBorders>
              <w:top w:val="single" w:sz="4" w:space="0" w:color="auto"/>
              <w:left w:val="nil"/>
              <w:bottom w:val="single" w:sz="4" w:space="0" w:color="auto"/>
              <w:right w:val="single" w:sz="4" w:space="0" w:color="auto"/>
            </w:tcBorders>
            <w:shd w:val="clear" w:color="auto" w:fill="BFBFBF"/>
            <w:vAlign w:val="center"/>
          </w:tcPr>
          <w:p w:rsidR="00F909B9" w:rsidRPr="001C3D2B" w:rsidRDefault="00011C95" w:rsidP="00981EAC">
            <w:pPr>
              <w:ind w:right="283"/>
              <w:jc w:val="right"/>
              <w:rPr>
                <w:b/>
                <w:bCs/>
                <w:sz w:val="18"/>
                <w:szCs w:val="18"/>
              </w:rPr>
            </w:pPr>
            <w:r>
              <w:rPr>
                <w:b/>
                <w:bCs/>
                <w:sz w:val="18"/>
                <w:szCs w:val="18"/>
              </w:rPr>
              <w:t>618,</w:t>
            </w:r>
            <w:r w:rsidR="00F909B9">
              <w:rPr>
                <w:b/>
                <w:bCs/>
                <w:sz w:val="18"/>
                <w:szCs w:val="18"/>
              </w:rPr>
              <w:t>006</w:t>
            </w:r>
          </w:p>
        </w:tc>
      </w:tr>
      <w:tr w:rsidR="008C74EF" w:rsidRPr="00367979" w:rsidTr="00890DFD">
        <w:trPr>
          <w:trHeight w:val="255"/>
        </w:trPr>
        <w:tc>
          <w:tcPr>
            <w:tcW w:w="2487" w:type="pct"/>
            <w:tcBorders>
              <w:top w:val="single" w:sz="4" w:space="0" w:color="auto"/>
              <w:left w:val="single" w:sz="4" w:space="0" w:color="auto"/>
              <w:bottom w:val="single" w:sz="4" w:space="0" w:color="auto"/>
              <w:right w:val="nil"/>
            </w:tcBorders>
            <w:shd w:val="clear" w:color="auto" w:fill="BFBFBF"/>
            <w:vAlign w:val="center"/>
          </w:tcPr>
          <w:p w:rsidR="008C74EF" w:rsidRPr="00367979" w:rsidRDefault="008C74EF" w:rsidP="008E0394">
            <w:pPr>
              <w:rPr>
                <w:rFonts w:cs="Arial"/>
                <w:sz w:val="18"/>
                <w:szCs w:val="18"/>
              </w:rPr>
            </w:pPr>
            <w:r>
              <w:rPr>
                <w:b/>
                <w:sz w:val="18"/>
              </w:rPr>
              <w:t>Total assets</w:t>
            </w:r>
          </w:p>
        </w:tc>
        <w:tc>
          <w:tcPr>
            <w:tcW w:w="445" w:type="pct"/>
            <w:tcBorders>
              <w:top w:val="single" w:sz="4" w:space="0" w:color="auto"/>
              <w:left w:val="nil"/>
              <w:bottom w:val="single" w:sz="4" w:space="0" w:color="auto"/>
              <w:right w:val="nil"/>
            </w:tcBorders>
            <w:shd w:val="clear" w:color="auto" w:fill="BFBFBF"/>
            <w:vAlign w:val="center"/>
          </w:tcPr>
          <w:p w:rsidR="008C74EF" w:rsidRPr="00367979" w:rsidRDefault="008C74EF" w:rsidP="001C3D2B">
            <w:pPr>
              <w:ind w:right="77"/>
              <w:jc w:val="right"/>
              <w:rPr>
                <w:b/>
                <w:sz w:val="18"/>
                <w:szCs w:val="18"/>
              </w:rPr>
            </w:pPr>
          </w:p>
        </w:tc>
        <w:tc>
          <w:tcPr>
            <w:tcW w:w="700" w:type="pct"/>
            <w:tcBorders>
              <w:top w:val="single" w:sz="4" w:space="0" w:color="auto"/>
              <w:left w:val="nil"/>
              <w:bottom w:val="single" w:sz="4" w:space="0" w:color="auto"/>
              <w:right w:val="nil"/>
            </w:tcBorders>
            <w:shd w:val="clear" w:color="auto" w:fill="BFBFBF"/>
            <w:vAlign w:val="center"/>
          </w:tcPr>
          <w:p w:rsidR="008C74EF" w:rsidRPr="00367979" w:rsidRDefault="00300161" w:rsidP="00585071">
            <w:pPr>
              <w:ind w:right="283"/>
              <w:jc w:val="right"/>
              <w:rPr>
                <w:b/>
                <w:bCs/>
                <w:sz w:val="18"/>
                <w:szCs w:val="18"/>
              </w:rPr>
            </w:pPr>
            <w:r>
              <w:rPr>
                <w:b/>
                <w:sz w:val="18"/>
              </w:rPr>
              <w:t>1,005,447</w:t>
            </w:r>
          </w:p>
        </w:tc>
        <w:tc>
          <w:tcPr>
            <w:tcW w:w="694" w:type="pct"/>
            <w:tcBorders>
              <w:top w:val="single" w:sz="4" w:space="0" w:color="auto"/>
              <w:left w:val="nil"/>
              <w:bottom w:val="single" w:sz="4" w:space="0" w:color="auto"/>
              <w:right w:val="nil"/>
            </w:tcBorders>
            <w:shd w:val="clear" w:color="auto" w:fill="BFBFBF"/>
            <w:vAlign w:val="center"/>
          </w:tcPr>
          <w:p w:rsidR="008C74EF" w:rsidRPr="00367979" w:rsidRDefault="00F909B9" w:rsidP="00C973CE">
            <w:pPr>
              <w:ind w:right="272"/>
              <w:jc w:val="right"/>
              <w:rPr>
                <w:b/>
                <w:bCs/>
                <w:sz w:val="18"/>
                <w:szCs w:val="18"/>
              </w:rPr>
            </w:pPr>
            <w:r>
              <w:rPr>
                <w:b/>
                <w:sz w:val="18"/>
              </w:rPr>
              <w:t>1,119</w:t>
            </w:r>
            <w:r w:rsidR="008C74EF">
              <w:rPr>
                <w:b/>
                <w:sz w:val="18"/>
              </w:rPr>
              <w:t>,</w:t>
            </w:r>
            <w:r>
              <w:rPr>
                <w:b/>
                <w:sz w:val="18"/>
              </w:rPr>
              <w:t>727</w:t>
            </w:r>
          </w:p>
        </w:tc>
        <w:tc>
          <w:tcPr>
            <w:tcW w:w="674" w:type="pct"/>
            <w:tcBorders>
              <w:top w:val="single" w:sz="4" w:space="0" w:color="auto"/>
              <w:left w:val="nil"/>
              <w:bottom w:val="single" w:sz="4" w:space="0" w:color="auto"/>
              <w:right w:val="single" w:sz="4" w:space="0" w:color="auto"/>
            </w:tcBorders>
            <w:shd w:val="clear" w:color="auto" w:fill="BFBFBF"/>
            <w:vAlign w:val="center"/>
          </w:tcPr>
          <w:p w:rsidR="008C74EF" w:rsidRPr="00367979" w:rsidRDefault="00F909B9" w:rsidP="00F909B9">
            <w:pPr>
              <w:ind w:right="108"/>
              <w:jc w:val="right"/>
              <w:rPr>
                <w:b/>
                <w:bCs/>
                <w:sz w:val="18"/>
                <w:szCs w:val="18"/>
              </w:rPr>
            </w:pPr>
            <w:r>
              <w:rPr>
                <w:b/>
                <w:sz w:val="18"/>
              </w:rPr>
              <w:t>1,005</w:t>
            </w:r>
            <w:r w:rsidR="008C74EF">
              <w:rPr>
                <w:b/>
                <w:sz w:val="18"/>
              </w:rPr>
              <w:t>,</w:t>
            </w:r>
            <w:r>
              <w:rPr>
                <w:b/>
                <w:sz w:val="18"/>
              </w:rPr>
              <w:t>447</w:t>
            </w:r>
          </w:p>
        </w:tc>
      </w:tr>
      <w:tr w:rsidR="008C74EF" w:rsidRPr="00367979" w:rsidTr="00890DFD">
        <w:trPr>
          <w:trHeight w:val="255"/>
        </w:trPr>
        <w:tc>
          <w:tcPr>
            <w:tcW w:w="2487" w:type="pct"/>
            <w:tcBorders>
              <w:top w:val="single" w:sz="4" w:space="0" w:color="auto"/>
              <w:left w:val="single" w:sz="4" w:space="0" w:color="auto"/>
              <w:bottom w:val="nil"/>
              <w:right w:val="nil"/>
            </w:tcBorders>
            <w:shd w:val="clear" w:color="auto" w:fill="auto"/>
            <w:vAlign w:val="center"/>
          </w:tcPr>
          <w:p w:rsidR="008C74EF" w:rsidRPr="00367979" w:rsidRDefault="008C74EF" w:rsidP="008E0394">
            <w:pPr>
              <w:rPr>
                <w:rFonts w:cs="Arial"/>
                <w:b/>
                <w:bCs/>
                <w:sz w:val="18"/>
                <w:szCs w:val="18"/>
              </w:rPr>
            </w:pPr>
          </w:p>
        </w:tc>
        <w:tc>
          <w:tcPr>
            <w:tcW w:w="445" w:type="pct"/>
            <w:tcBorders>
              <w:top w:val="single" w:sz="4" w:space="0" w:color="auto"/>
              <w:left w:val="nil"/>
              <w:bottom w:val="nil"/>
              <w:right w:val="nil"/>
            </w:tcBorders>
            <w:shd w:val="clear" w:color="auto" w:fill="auto"/>
            <w:vAlign w:val="center"/>
          </w:tcPr>
          <w:p w:rsidR="008C74EF" w:rsidRPr="00367979" w:rsidRDefault="008C74EF" w:rsidP="001C3D2B">
            <w:pPr>
              <w:ind w:right="77"/>
              <w:jc w:val="right"/>
              <w:rPr>
                <w:sz w:val="18"/>
                <w:szCs w:val="18"/>
              </w:rPr>
            </w:pPr>
          </w:p>
        </w:tc>
        <w:tc>
          <w:tcPr>
            <w:tcW w:w="700" w:type="pct"/>
            <w:tcBorders>
              <w:top w:val="single" w:sz="4" w:space="0" w:color="auto"/>
              <w:left w:val="nil"/>
              <w:bottom w:val="nil"/>
              <w:right w:val="nil"/>
            </w:tcBorders>
            <w:vAlign w:val="center"/>
          </w:tcPr>
          <w:p w:rsidR="008C74EF" w:rsidRPr="00367979" w:rsidRDefault="008C74EF" w:rsidP="007B38C3">
            <w:pPr>
              <w:tabs>
                <w:tab w:val="left" w:pos="818"/>
              </w:tabs>
              <w:ind w:right="283"/>
              <w:jc w:val="right"/>
              <w:rPr>
                <w:rFonts w:eastAsia="Arial Unicode MS" w:cs="Arial"/>
                <w:sz w:val="18"/>
                <w:szCs w:val="18"/>
              </w:rPr>
            </w:pPr>
          </w:p>
        </w:tc>
        <w:tc>
          <w:tcPr>
            <w:tcW w:w="694" w:type="pct"/>
            <w:tcBorders>
              <w:top w:val="single" w:sz="4" w:space="0" w:color="auto"/>
              <w:left w:val="nil"/>
              <w:bottom w:val="nil"/>
              <w:right w:val="nil"/>
            </w:tcBorders>
            <w:shd w:val="clear" w:color="auto" w:fill="auto"/>
            <w:vAlign w:val="center"/>
          </w:tcPr>
          <w:p w:rsidR="008C74EF" w:rsidRPr="00367979" w:rsidRDefault="008C74EF" w:rsidP="00C973CE">
            <w:pPr>
              <w:ind w:right="272"/>
              <w:jc w:val="right"/>
              <w:rPr>
                <w:rFonts w:eastAsia="Arial Unicode MS" w:cs="Arial"/>
                <w:sz w:val="18"/>
                <w:szCs w:val="18"/>
              </w:rPr>
            </w:pPr>
          </w:p>
        </w:tc>
        <w:tc>
          <w:tcPr>
            <w:tcW w:w="674" w:type="pct"/>
            <w:tcBorders>
              <w:top w:val="single" w:sz="4" w:space="0" w:color="auto"/>
              <w:left w:val="nil"/>
              <w:bottom w:val="nil"/>
              <w:right w:val="single" w:sz="4" w:space="0" w:color="auto"/>
            </w:tcBorders>
            <w:shd w:val="clear" w:color="auto" w:fill="auto"/>
            <w:vAlign w:val="center"/>
          </w:tcPr>
          <w:p w:rsidR="008C74EF" w:rsidRPr="00367979" w:rsidRDefault="008C74EF" w:rsidP="00AD432D">
            <w:pPr>
              <w:tabs>
                <w:tab w:val="left" w:pos="818"/>
              </w:tabs>
              <w:ind w:right="108"/>
              <w:jc w:val="right"/>
              <w:rPr>
                <w:rFonts w:eastAsia="Arial Unicode MS" w:cs="Arial"/>
                <w:sz w:val="18"/>
                <w:szCs w:val="18"/>
              </w:rPr>
            </w:pPr>
          </w:p>
        </w:tc>
      </w:tr>
      <w:tr w:rsidR="008C74EF" w:rsidRPr="00367979" w:rsidTr="00890DFD">
        <w:trPr>
          <w:trHeight w:val="255"/>
        </w:trPr>
        <w:tc>
          <w:tcPr>
            <w:tcW w:w="2487" w:type="pct"/>
            <w:tcBorders>
              <w:top w:val="nil"/>
              <w:left w:val="single" w:sz="4" w:space="0" w:color="auto"/>
              <w:bottom w:val="nil"/>
              <w:right w:val="nil"/>
            </w:tcBorders>
            <w:shd w:val="clear" w:color="auto" w:fill="auto"/>
            <w:vAlign w:val="center"/>
          </w:tcPr>
          <w:p w:rsidR="008C74EF" w:rsidRPr="00367979" w:rsidRDefault="008C74EF" w:rsidP="008E0394">
            <w:pPr>
              <w:rPr>
                <w:rFonts w:eastAsia="Arial Unicode MS" w:cs="Arial"/>
                <w:b/>
                <w:bCs/>
                <w:sz w:val="18"/>
                <w:szCs w:val="18"/>
              </w:rPr>
            </w:pPr>
            <w:r>
              <w:rPr>
                <w:b/>
                <w:sz w:val="18"/>
              </w:rPr>
              <w:t>Equity capital</w:t>
            </w:r>
          </w:p>
        </w:tc>
        <w:tc>
          <w:tcPr>
            <w:tcW w:w="445" w:type="pct"/>
            <w:tcBorders>
              <w:top w:val="nil"/>
              <w:left w:val="nil"/>
              <w:bottom w:val="nil"/>
              <w:right w:val="nil"/>
            </w:tcBorders>
            <w:shd w:val="clear" w:color="auto" w:fill="auto"/>
            <w:vAlign w:val="center"/>
          </w:tcPr>
          <w:p w:rsidR="008C74EF" w:rsidRPr="00367979" w:rsidRDefault="008C74EF" w:rsidP="001C3D2B">
            <w:pPr>
              <w:ind w:right="77"/>
              <w:jc w:val="right"/>
              <w:rPr>
                <w:sz w:val="18"/>
                <w:szCs w:val="18"/>
              </w:rPr>
            </w:pPr>
          </w:p>
        </w:tc>
        <w:tc>
          <w:tcPr>
            <w:tcW w:w="700" w:type="pct"/>
            <w:tcBorders>
              <w:top w:val="nil"/>
              <w:left w:val="nil"/>
              <w:bottom w:val="nil"/>
              <w:right w:val="nil"/>
            </w:tcBorders>
            <w:vAlign w:val="center"/>
          </w:tcPr>
          <w:p w:rsidR="008C74EF" w:rsidRPr="00367979" w:rsidRDefault="008C74EF" w:rsidP="007B38C3">
            <w:pPr>
              <w:tabs>
                <w:tab w:val="left" w:pos="818"/>
              </w:tabs>
              <w:ind w:right="283"/>
              <w:jc w:val="right"/>
              <w:rPr>
                <w:rFonts w:eastAsia="Arial Unicode MS" w:cs="Arial"/>
                <w:sz w:val="18"/>
                <w:szCs w:val="18"/>
              </w:rPr>
            </w:pPr>
          </w:p>
        </w:tc>
        <w:tc>
          <w:tcPr>
            <w:tcW w:w="694" w:type="pct"/>
            <w:tcBorders>
              <w:top w:val="nil"/>
              <w:left w:val="nil"/>
              <w:bottom w:val="nil"/>
              <w:right w:val="nil"/>
            </w:tcBorders>
            <w:shd w:val="clear" w:color="auto" w:fill="auto"/>
            <w:vAlign w:val="center"/>
          </w:tcPr>
          <w:p w:rsidR="008C74EF" w:rsidRPr="00367979" w:rsidRDefault="008C74EF" w:rsidP="00C973CE">
            <w:pPr>
              <w:ind w:right="272"/>
              <w:jc w:val="right"/>
              <w:rPr>
                <w:rFonts w:eastAsia="Arial Unicode MS" w:cs="Arial"/>
                <w:sz w:val="18"/>
                <w:szCs w:val="18"/>
              </w:rPr>
            </w:pPr>
          </w:p>
        </w:tc>
        <w:tc>
          <w:tcPr>
            <w:tcW w:w="674" w:type="pct"/>
            <w:tcBorders>
              <w:top w:val="nil"/>
              <w:left w:val="nil"/>
              <w:bottom w:val="nil"/>
              <w:right w:val="single" w:sz="4" w:space="0" w:color="auto"/>
            </w:tcBorders>
            <w:shd w:val="clear" w:color="auto" w:fill="auto"/>
            <w:vAlign w:val="center"/>
          </w:tcPr>
          <w:p w:rsidR="008C74EF" w:rsidRPr="00367979" w:rsidRDefault="008C74EF" w:rsidP="00AD432D">
            <w:pPr>
              <w:tabs>
                <w:tab w:val="left" w:pos="818"/>
              </w:tabs>
              <w:ind w:right="108"/>
              <w:jc w:val="right"/>
              <w:rPr>
                <w:rFonts w:eastAsia="Arial Unicode MS" w:cs="Arial"/>
                <w:sz w:val="18"/>
                <w:szCs w:val="18"/>
              </w:rPr>
            </w:pPr>
          </w:p>
        </w:tc>
      </w:tr>
      <w:tr w:rsidR="00890DFD" w:rsidRPr="00367979" w:rsidTr="00890DFD">
        <w:trPr>
          <w:trHeight w:val="255"/>
        </w:trPr>
        <w:tc>
          <w:tcPr>
            <w:tcW w:w="2487" w:type="pct"/>
            <w:tcBorders>
              <w:top w:val="nil"/>
              <w:left w:val="single" w:sz="4" w:space="0" w:color="auto"/>
              <w:bottom w:val="nil"/>
              <w:right w:val="nil"/>
            </w:tcBorders>
            <w:shd w:val="clear" w:color="auto" w:fill="auto"/>
            <w:vAlign w:val="center"/>
          </w:tcPr>
          <w:p w:rsidR="00890DFD" w:rsidRPr="00367979" w:rsidRDefault="00890DFD" w:rsidP="008E0394">
            <w:pPr>
              <w:rPr>
                <w:rFonts w:eastAsia="Arial Unicode MS" w:cs="Arial"/>
                <w:sz w:val="18"/>
                <w:szCs w:val="18"/>
              </w:rPr>
            </w:pPr>
            <w:r>
              <w:rPr>
                <w:sz w:val="18"/>
              </w:rPr>
              <w:t>Share capital</w:t>
            </w:r>
          </w:p>
        </w:tc>
        <w:tc>
          <w:tcPr>
            <w:tcW w:w="445" w:type="pct"/>
            <w:tcBorders>
              <w:top w:val="nil"/>
              <w:left w:val="nil"/>
              <w:bottom w:val="nil"/>
              <w:right w:val="nil"/>
            </w:tcBorders>
            <w:shd w:val="clear" w:color="auto" w:fill="auto"/>
            <w:vAlign w:val="center"/>
          </w:tcPr>
          <w:p w:rsidR="00890DFD" w:rsidRPr="001C3D2B" w:rsidRDefault="00890DFD" w:rsidP="006710FB">
            <w:pPr>
              <w:ind w:right="77"/>
              <w:jc w:val="right"/>
              <w:rPr>
                <w:sz w:val="18"/>
                <w:szCs w:val="18"/>
              </w:rPr>
            </w:pPr>
            <w:r>
              <w:rPr>
                <w:sz w:val="18"/>
                <w:szCs w:val="18"/>
              </w:rPr>
              <w:t>15</w:t>
            </w:r>
          </w:p>
        </w:tc>
        <w:tc>
          <w:tcPr>
            <w:tcW w:w="700" w:type="pct"/>
            <w:tcBorders>
              <w:top w:val="nil"/>
              <w:left w:val="nil"/>
              <w:bottom w:val="nil"/>
              <w:right w:val="nil"/>
            </w:tcBorders>
            <w:vAlign w:val="center"/>
          </w:tcPr>
          <w:p w:rsidR="00890DFD" w:rsidRPr="001C3D2B" w:rsidRDefault="00693967" w:rsidP="006710FB">
            <w:pPr>
              <w:ind w:right="283"/>
              <w:jc w:val="right"/>
              <w:rPr>
                <w:sz w:val="18"/>
                <w:szCs w:val="18"/>
              </w:rPr>
            </w:pPr>
            <w:r>
              <w:rPr>
                <w:sz w:val="18"/>
                <w:szCs w:val="18"/>
              </w:rPr>
              <w:t>3,</w:t>
            </w:r>
            <w:r w:rsidR="00890DFD">
              <w:rPr>
                <w:sz w:val="18"/>
                <w:szCs w:val="18"/>
              </w:rPr>
              <w:t>840</w:t>
            </w:r>
          </w:p>
        </w:tc>
        <w:tc>
          <w:tcPr>
            <w:tcW w:w="694" w:type="pct"/>
            <w:tcBorders>
              <w:top w:val="nil"/>
              <w:left w:val="nil"/>
              <w:bottom w:val="nil"/>
              <w:right w:val="nil"/>
            </w:tcBorders>
            <w:shd w:val="clear" w:color="auto" w:fill="auto"/>
            <w:vAlign w:val="center"/>
          </w:tcPr>
          <w:p w:rsidR="00890DFD" w:rsidRPr="002B24C2" w:rsidRDefault="00693967" w:rsidP="006710FB">
            <w:pPr>
              <w:ind w:right="272"/>
              <w:jc w:val="right"/>
              <w:rPr>
                <w:sz w:val="18"/>
                <w:szCs w:val="18"/>
              </w:rPr>
            </w:pPr>
            <w:r>
              <w:rPr>
                <w:sz w:val="18"/>
                <w:szCs w:val="18"/>
              </w:rPr>
              <w:t>3,</w:t>
            </w:r>
            <w:r w:rsidR="00890DFD" w:rsidRPr="002B24C2">
              <w:rPr>
                <w:sz w:val="18"/>
                <w:szCs w:val="18"/>
              </w:rPr>
              <w:t>840</w:t>
            </w:r>
          </w:p>
        </w:tc>
        <w:tc>
          <w:tcPr>
            <w:tcW w:w="674" w:type="pct"/>
            <w:tcBorders>
              <w:top w:val="nil"/>
              <w:left w:val="nil"/>
              <w:bottom w:val="nil"/>
              <w:right w:val="single" w:sz="4" w:space="0" w:color="auto"/>
            </w:tcBorders>
            <w:shd w:val="clear" w:color="auto" w:fill="auto"/>
            <w:vAlign w:val="center"/>
          </w:tcPr>
          <w:p w:rsidR="00890DFD" w:rsidRPr="001C3D2B" w:rsidRDefault="00011C95" w:rsidP="006710FB">
            <w:pPr>
              <w:ind w:right="283"/>
              <w:jc w:val="right"/>
              <w:rPr>
                <w:sz w:val="18"/>
                <w:szCs w:val="18"/>
              </w:rPr>
            </w:pPr>
            <w:r>
              <w:rPr>
                <w:sz w:val="18"/>
                <w:szCs w:val="18"/>
              </w:rPr>
              <w:t>3,</w:t>
            </w:r>
            <w:r w:rsidR="00890DFD">
              <w:rPr>
                <w:sz w:val="18"/>
                <w:szCs w:val="18"/>
              </w:rPr>
              <w:t>840</w:t>
            </w:r>
          </w:p>
        </w:tc>
      </w:tr>
      <w:tr w:rsidR="00890DFD" w:rsidRPr="00367979" w:rsidTr="00890DFD">
        <w:trPr>
          <w:trHeight w:val="255"/>
        </w:trPr>
        <w:tc>
          <w:tcPr>
            <w:tcW w:w="2487" w:type="pct"/>
            <w:tcBorders>
              <w:top w:val="nil"/>
              <w:left w:val="single" w:sz="4" w:space="0" w:color="auto"/>
              <w:bottom w:val="nil"/>
              <w:right w:val="nil"/>
            </w:tcBorders>
            <w:shd w:val="clear" w:color="auto" w:fill="auto"/>
            <w:vAlign w:val="center"/>
          </w:tcPr>
          <w:p w:rsidR="00890DFD" w:rsidRPr="00367979" w:rsidRDefault="00890DFD" w:rsidP="00AD67BD">
            <w:pPr>
              <w:rPr>
                <w:sz w:val="18"/>
                <w:szCs w:val="18"/>
              </w:rPr>
            </w:pPr>
            <w:r>
              <w:rPr>
                <w:sz w:val="18"/>
              </w:rPr>
              <w:t>Supplementary capital from share premium</w:t>
            </w:r>
          </w:p>
        </w:tc>
        <w:tc>
          <w:tcPr>
            <w:tcW w:w="445" w:type="pct"/>
            <w:tcBorders>
              <w:top w:val="nil"/>
              <w:left w:val="nil"/>
              <w:bottom w:val="nil"/>
              <w:right w:val="nil"/>
            </w:tcBorders>
            <w:shd w:val="clear" w:color="auto" w:fill="auto"/>
            <w:vAlign w:val="center"/>
          </w:tcPr>
          <w:p w:rsidR="00890DFD" w:rsidRPr="001C3D2B" w:rsidRDefault="00890DFD" w:rsidP="006710FB">
            <w:pPr>
              <w:ind w:right="77"/>
              <w:jc w:val="right"/>
              <w:rPr>
                <w:sz w:val="18"/>
                <w:szCs w:val="18"/>
              </w:rPr>
            </w:pPr>
            <w:r>
              <w:rPr>
                <w:sz w:val="18"/>
                <w:szCs w:val="18"/>
              </w:rPr>
              <w:t>15</w:t>
            </w:r>
          </w:p>
        </w:tc>
        <w:tc>
          <w:tcPr>
            <w:tcW w:w="700" w:type="pct"/>
            <w:tcBorders>
              <w:top w:val="nil"/>
              <w:left w:val="nil"/>
              <w:bottom w:val="nil"/>
              <w:right w:val="nil"/>
            </w:tcBorders>
            <w:vAlign w:val="center"/>
          </w:tcPr>
          <w:p w:rsidR="00890DFD" w:rsidRPr="001C3D2B" w:rsidRDefault="00693967" w:rsidP="006710FB">
            <w:pPr>
              <w:ind w:right="283"/>
              <w:jc w:val="right"/>
              <w:rPr>
                <w:sz w:val="18"/>
                <w:szCs w:val="18"/>
              </w:rPr>
            </w:pPr>
            <w:r>
              <w:rPr>
                <w:sz w:val="18"/>
                <w:szCs w:val="18"/>
              </w:rPr>
              <w:t>74,</w:t>
            </w:r>
            <w:r w:rsidR="00890DFD">
              <w:rPr>
                <w:sz w:val="18"/>
                <w:szCs w:val="18"/>
              </w:rPr>
              <w:t>586</w:t>
            </w:r>
          </w:p>
        </w:tc>
        <w:tc>
          <w:tcPr>
            <w:tcW w:w="694" w:type="pct"/>
            <w:tcBorders>
              <w:top w:val="nil"/>
              <w:left w:val="nil"/>
              <w:bottom w:val="nil"/>
              <w:right w:val="nil"/>
            </w:tcBorders>
            <w:shd w:val="clear" w:color="auto" w:fill="auto"/>
            <w:vAlign w:val="center"/>
          </w:tcPr>
          <w:p w:rsidR="00890DFD" w:rsidRPr="002B24C2" w:rsidRDefault="00693967" w:rsidP="006710FB">
            <w:pPr>
              <w:ind w:right="272"/>
              <w:jc w:val="right"/>
              <w:rPr>
                <w:sz w:val="18"/>
                <w:szCs w:val="18"/>
              </w:rPr>
            </w:pPr>
            <w:r>
              <w:rPr>
                <w:sz w:val="18"/>
                <w:szCs w:val="18"/>
              </w:rPr>
              <w:t>74,</w:t>
            </w:r>
            <w:r w:rsidR="00890DFD" w:rsidRPr="002B24C2">
              <w:rPr>
                <w:sz w:val="18"/>
                <w:szCs w:val="18"/>
              </w:rPr>
              <w:t>586</w:t>
            </w:r>
          </w:p>
        </w:tc>
        <w:tc>
          <w:tcPr>
            <w:tcW w:w="674" w:type="pct"/>
            <w:tcBorders>
              <w:top w:val="nil"/>
              <w:left w:val="nil"/>
              <w:bottom w:val="nil"/>
              <w:right w:val="single" w:sz="4" w:space="0" w:color="auto"/>
            </w:tcBorders>
            <w:shd w:val="clear" w:color="auto" w:fill="auto"/>
            <w:vAlign w:val="center"/>
          </w:tcPr>
          <w:p w:rsidR="00890DFD" w:rsidRPr="001C3D2B" w:rsidRDefault="00011C95" w:rsidP="006710FB">
            <w:pPr>
              <w:ind w:right="283"/>
              <w:jc w:val="right"/>
              <w:rPr>
                <w:sz w:val="18"/>
                <w:szCs w:val="18"/>
              </w:rPr>
            </w:pPr>
            <w:r>
              <w:rPr>
                <w:sz w:val="18"/>
                <w:szCs w:val="18"/>
              </w:rPr>
              <w:t>74,</w:t>
            </w:r>
            <w:r w:rsidR="00890DFD">
              <w:rPr>
                <w:sz w:val="18"/>
                <w:szCs w:val="18"/>
              </w:rPr>
              <w:t>586</w:t>
            </w:r>
          </w:p>
        </w:tc>
      </w:tr>
      <w:tr w:rsidR="00890DFD" w:rsidRPr="00367979" w:rsidTr="00890DFD">
        <w:trPr>
          <w:trHeight w:val="255"/>
        </w:trPr>
        <w:tc>
          <w:tcPr>
            <w:tcW w:w="2487" w:type="pct"/>
            <w:tcBorders>
              <w:top w:val="nil"/>
              <w:left w:val="single" w:sz="4" w:space="0" w:color="auto"/>
              <w:bottom w:val="nil"/>
              <w:right w:val="nil"/>
            </w:tcBorders>
            <w:shd w:val="clear" w:color="auto" w:fill="auto"/>
            <w:vAlign w:val="center"/>
          </w:tcPr>
          <w:p w:rsidR="00890DFD" w:rsidRPr="00367979" w:rsidRDefault="00890DFD" w:rsidP="008E0394">
            <w:pPr>
              <w:rPr>
                <w:rFonts w:cs="Arial"/>
                <w:sz w:val="18"/>
                <w:szCs w:val="18"/>
              </w:rPr>
            </w:pPr>
            <w:r>
              <w:rPr>
                <w:sz w:val="18"/>
              </w:rPr>
              <w:t>Other capital</w:t>
            </w:r>
          </w:p>
        </w:tc>
        <w:tc>
          <w:tcPr>
            <w:tcW w:w="445" w:type="pct"/>
            <w:tcBorders>
              <w:top w:val="nil"/>
              <w:left w:val="nil"/>
              <w:bottom w:val="nil"/>
              <w:right w:val="nil"/>
            </w:tcBorders>
            <w:shd w:val="clear" w:color="auto" w:fill="auto"/>
            <w:vAlign w:val="center"/>
          </w:tcPr>
          <w:p w:rsidR="00890DFD" w:rsidRDefault="00890DFD" w:rsidP="006710FB">
            <w:pPr>
              <w:ind w:right="77"/>
              <w:jc w:val="right"/>
              <w:rPr>
                <w:sz w:val="18"/>
                <w:szCs w:val="18"/>
              </w:rPr>
            </w:pPr>
          </w:p>
        </w:tc>
        <w:tc>
          <w:tcPr>
            <w:tcW w:w="700" w:type="pct"/>
            <w:tcBorders>
              <w:top w:val="nil"/>
              <w:left w:val="nil"/>
              <w:bottom w:val="nil"/>
              <w:right w:val="nil"/>
            </w:tcBorders>
            <w:vAlign w:val="center"/>
          </w:tcPr>
          <w:p w:rsidR="00890DFD" w:rsidRPr="007D053D" w:rsidRDefault="00693967" w:rsidP="006710FB">
            <w:pPr>
              <w:ind w:right="283"/>
              <w:jc w:val="right"/>
              <w:rPr>
                <w:sz w:val="18"/>
                <w:szCs w:val="18"/>
              </w:rPr>
            </w:pPr>
            <w:r>
              <w:rPr>
                <w:sz w:val="18"/>
                <w:szCs w:val="18"/>
              </w:rPr>
              <w:t>3,</w:t>
            </w:r>
            <w:r w:rsidR="00890DFD">
              <w:rPr>
                <w:sz w:val="18"/>
                <w:szCs w:val="18"/>
              </w:rPr>
              <w:t>294</w:t>
            </w:r>
          </w:p>
        </w:tc>
        <w:tc>
          <w:tcPr>
            <w:tcW w:w="694" w:type="pct"/>
            <w:tcBorders>
              <w:top w:val="nil"/>
              <w:left w:val="nil"/>
              <w:bottom w:val="nil"/>
              <w:right w:val="nil"/>
            </w:tcBorders>
            <w:shd w:val="clear" w:color="auto" w:fill="auto"/>
            <w:vAlign w:val="center"/>
          </w:tcPr>
          <w:p w:rsidR="00890DFD" w:rsidRPr="002B24C2" w:rsidRDefault="00693967" w:rsidP="006710FB">
            <w:pPr>
              <w:ind w:right="272"/>
              <w:jc w:val="right"/>
              <w:rPr>
                <w:sz w:val="18"/>
                <w:szCs w:val="18"/>
              </w:rPr>
            </w:pPr>
            <w:r>
              <w:rPr>
                <w:sz w:val="18"/>
                <w:szCs w:val="18"/>
              </w:rPr>
              <w:t>2,</w:t>
            </w:r>
            <w:r w:rsidR="00890DFD">
              <w:rPr>
                <w:sz w:val="18"/>
                <w:szCs w:val="18"/>
              </w:rPr>
              <w:t>196</w:t>
            </w:r>
          </w:p>
        </w:tc>
        <w:tc>
          <w:tcPr>
            <w:tcW w:w="674" w:type="pct"/>
            <w:tcBorders>
              <w:top w:val="nil"/>
              <w:left w:val="nil"/>
              <w:bottom w:val="nil"/>
              <w:right w:val="single" w:sz="4" w:space="0" w:color="auto"/>
            </w:tcBorders>
            <w:shd w:val="clear" w:color="auto" w:fill="auto"/>
            <w:vAlign w:val="center"/>
          </w:tcPr>
          <w:p w:rsidR="00890DFD" w:rsidRPr="007D053D" w:rsidRDefault="00890DFD" w:rsidP="006710FB">
            <w:pPr>
              <w:ind w:right="283"/>
              <w:jc w:val="right"/>
              <w:rPr>
                <w:sz w:val="18"/>
                <w:szCs w:val="18"/>
              </w:rPr>
            </w:pPr>
            <w:r>
              <w:rPr>
                <w:sz w:val="18"/>
                <w:szCs w:val="18"/>
              </w:rPr>
              <w:t>956</w:t>
            </w:r>
          </w:p>
        </w:tc>
      </w:tr>
      <w:tr w:rsidR="00890DFD" w:rsidRPr="00367979" w:rsidTr="00890DFD">
        <w:trPr>
          <w:trHeight w:val="255"/>
        </w:trPr>
        <w:tc>
          <w:tcPr>
            <w:tcW w:w="2487" w:type="pct"/>
            <w:tcBorders>
              <w:top w:val="nil"/>
              <w:left w:val="single" w:sz="4" w:space="0" w:color="auto"/>
              <w:bottom w:val="nil"/>
              <w:right w:val="nil"/>
            </w:tcBorders>
            <w:shd w:val="clear" w:color="auto" w:fill="auto"/>
            <w:vAlign w:val="center"/>
          </w:tcPr>
          <w:p w:rsidR="00890DFD" w:rsidRDefault="00890DFD" w:rsidP="00890DFD">
            <w:pPr>
              <w:rPr>
                <w:sz w:val="18"/>
              </w:rPr>
            </w:pPr>
            <w:r>
              <w:rPr>
                <w:sz w:val="18"/>
              </w:rPr>
              <w:t xml:space="preserve">Currency exchange differences on conversion of </w:t>
            </w:r>
          </w:p>
          <w:p w:rsidR="00890DFD" w:rsidRPr="00367979" w:rsidRDefault="00890DFD" w:rsidP="00890DFD">
            <w:pPr>
              <w:rPr>
                <w:rFonts w:cs="Arial"/>
                <w:sz w:val="18"/>
                <w:szCs w:val="18"/>
              </w:rPr>
            </w:pPr>
            <w:r>
              <w:rPr>
                <w:sz w:val="18"/>
              </w:rPr>
              <w:t>foreign units</w:t>
            </w:r>
          </w:p>
        </w:tc>
        <w:tc>
          <w:tcPr>
            <w:tcW w:w="445" w:type="pct"/>
            <w:tcBorders>
              <w:top w:val="nil"/>
              <w:left w:val="nil"/>
              <w:bottom w:val="nil"/>
              <w:right w:val="nil"/>
            </w:tcBorders>
            <w:shd w:val="clear" w:color="auto" w:fill="auto"/>
            <w:vAlign w:val="center"/>
          </w:tcPr>
          <w:p w:rsidR="00890DFD" w:rsidRPr="001C3D2B" w:rsidRDefault="00890DFD" w:rsidP="006710FB">
            <w:pPr>
              <w:ind w:right="77"/>
              <w:jc w:val="right"/>
              <w:rPr>
                <w:sz w:val="18"/>
                <w:szCs w:val="18"/>
              </w:rPr>
            </w:pPr>
            <w:r>
              <w:rPr>
                <w:sz w:val="18"/>
                <w:szCs w:val="18"/>
              </w:rPr>
              <w:t>15</w:t>
            </w:r>
          </w:p>
        </w:tc>
        <w:tc>
          <w:tcPr>
            <w:tcW w:w="700" w:type="pct"/>
            <w:tcBorders>
              <w:top w:val="nil"/>
              <w:left w:val="nil"/>
              <w:bottom w:val="nil"/>
              <w:right w:val="nil"/>
            </w:tcBorders>
            <w:vAlign w:val="center"/>
          </w:tcPr>
          <w:p w:rsidR="00890DFD" w:rsidRPr="00A56885" w:rsidRDefault="00693967" w:rsidP="006710FB">
            <w:pPr>
              <w:ind w:right="283"/>
              <w:jc w:val="right"/>
              <w:rPr>
                <w:color w:val="FF0000"/>
                <w:sz w:val="18"/>
                <w:szCs w:val="18"/>
              </w:rPr>
            </w:pPr>
            <w:r>
              <w:rPr>
                <w:color w:val="FF0000"/>
                <w:sz w:val="18"/>
                <w:szCs w:val="18"/>
              </w:rPr>
              <w:t>(1,</w:t>
            </w:r>
            <w:r w:rsidR="00890DFD" w:rsidRPr="00A56885">
              <w:rPr>
                <w:color w:val="FF0000"/>
                <w:sz w:val="18"/>
                <w:szCs w:val="18"/>
              </w:rPr>
              <w:t>917)</w:t>
            </w:r>
          </w:p>
        </w:tc>
        <w:tc>
          <w:tcPr>
            <w:tcW w:w="694" w:type="pct"/>
            <w:tcBorders>
              <w:top w:val="nil"/>
              <w:left w:val="nil"/>
              <w:bottom w:val="nil"/>
              <w:right w:val="nil"/>
            </w:tcBorders>
            <w:shd w:val="clear" w:color="auto" w:fill="auto"/>
            <w:vAlign w:val="center"/>
          </w:tcPr>
          <w:p w:rsidR="00890DFD" w:rsidRPr="002B24C2" w:rsidRDefault="00693967" w:rsidP="006710FB">
            <w:pPr>
              <w:ind w:right="272"/>
              <w:jc w:val="right"/>
              <w:rPr>
                <w:color w:val="FF0000"/>
                <w:sz w:val="18"/>
                <w:szCs w:val="18"/>
              </w:rPr>
            </w:pPr>
            <w:r>
              <w:rPr>
                <w:color w:val="FF0000"/>
                <w:sz w:val="18"/>
                <w:szCs w:val="18"/>
              </w:rPr>
              <w:t>(2,</w:t>
            </w:r>
            <w:r w:rsidR="00890DFD" w:rsidRPr="002B24C2">
              <w:rPr>
                <w:color w:val="FF0000"/>
                <w:sz w:val="18"/>
                <w:szCs w:val="18"/>
              </w:rPr>
              <w:t>115)</w:t>
            </w:r>
          </w:p>
        </w:tc>
        <w:tc>
          <w:tcPr>
            <w:tcW w:w="674" w:type="pct"/>
            <w:tcBorders>
              <w:top w:val="nil"/>
              <w:left w:val="nil"/>
              <w:bottom w:val="nil"/>
              <w:right w:val="single" w:sz="4" w:space="0" w:color="auto"/>
            </w:tcBorders>
            <w:shd w:val="clear" w:color="auto" w:fill="auto"/>
            <w:vAlign w:val="center"/>
          </w:tcPr>
          <w:p w:rsidR="00890DFD" w:rsidRPr="007D053D" w:rsidRDefault="00890DFD" w:rsidP="006710FB">
            <w:pPr>
              <w:ind w:right="283"/>
              <w:jc w:val="right"/>
              <w:rPr>
                <w:sz w:val="18"/>
                <w:szCs w:val="18"/>
              </w:rPr>
            </w:pPr>
            <w:r w:rsidRPr="007D053D">
              <w:rPr>
                <w:sz w:val="18"/>
                <w:szCs w:val="18"/>
              </w:rPr>
              <w:t>541</w:t>
            </w:r>
          </w:p>
        </w:tc>
      </w:tr>
      <w:tr w:rsidR="00890DFD" w:rsidRPr="00367979" w:rsidTr="00890DFD">
        <w:trPr>
          <w:trHeight w:val="255"/>
        </w:trPr>
        <w:tc>
          <w:tcPr>
            <w:tcW w:w="2487" w:type="pct"/>
            <w:tcBorders>
              <w:top w:val="nil"/>
              <w:left w:val="single" w:sz="4" w:space="0" w:color="auto"/>
              <w:bottom w:val="single" w:sz="4" w:space="0" w:color="auto"/>
              <w:right w:val="nil"/>
            </w:tcBorders>
            <w:shd w:val="clear" w:color="auto" w:fill="auto"/>
            <w:vAlign w:val="center"/>
          </w:tcPr>
          <w:p w:rsidR="00890DFD" w:rsidRPr="00367979" w:rsidRDefault="00890DFD" w:rsidP="008E0394">
            <w:pPr>
              <w:rPr>
                <w:rFonts w:cs="Arial"/>
                <w:sz w:val="18"/>
                <w:szCs w:val="18"/>
              </w:rPr>
            </w:pPr>
            <w:r>
              <w:rPr>
                <w:sz w:val="18"/>
              </w:rPr>
              <w:t>Retained earnings</w:t>
            </w:r>
          </w:p>
        </w:tc>
        <w:tc>
          <w:tcPr>
            <w:tcW w:w="445" w:type="pct"/>
            <w:tcBorders>
              <w:top w:val="nil"/>
              <w:left w:val="nil"/>
              <w:bottom w:val="single" w:sz="4" w:space="0" w:color="auto"/>
              <w:right w:val="nil"/>
            </w:tcBorders>
            <w:shd w:val="clear" w:color="auto" w:fill="auto"/>
            <w:vAlign w:val="center"/>
          </w:tcPr>
          <w:p w:rsidR="00890DFD" w:rsidRPr="001C3D2B" w:rsidRDefault="00890DFD" w:rsidP="006710FB">
            <w:pPr>
              <w:ind w:right="77"/>
              <w:jc w:val="right"/>
              <w:rPr>
                <w:sz w:val="18"/>
                <w:szCs w:val="18"/>
              </w:rPr>
            </w:pPr>
            <w:r>
              <w:rPr>
                <w:sz w:val="18"/>
                <w:szCs w:val="18"/>
              </w:rPr>
              <w:t>15</w:t>
            </w:r>
          </w:p>
        </w:tc>
        <w:tc>
          <w:tcPr>
            <w:tcW w:w="700" w:type="pct"/>
            <w:tcBorders>
              <w:top w:val="nil"/>
              <w:left w:val="nil"/>
              <w:bottom w:val="single" w:sz="4" w:space="0" w:color="auto"/>
              <w:right w:val="nil"/>
            </w:tcBorders>
            <w:vAlign w:val="center"/>
          </w:tcPr>
          <w:p w:rsidR="00890DFD" w:rsidRPr="00A56885" w:rsidRDefault="00890DFD" w:rsidP="006710FB">
            <w:pPr>
              <w:ind w:right="283"/>
              <w:jc w:val="right"/>
              <w:rPr>
                <w:sz w:val="18"/>
                <w:szCs w:val="18"/>
              </w:rPr>
            </w:pPr>
            <w:r>
              <w:rPr>
                <w:sz w:val="18"/>
                <w:szCs w:val="18"/>
              </w:rPr>
              <w:t>52</w:t>
            </w:r>
            <w:r w:rsidR="00693967">
              <w:rPr>
                <w:sz w:val="18"/>
                <w:szCs w:val="18"/>
              </w:rPr>
              <w:t>2,</w:t>
            </w:r>
            <w:r>
              <w:rPr>
                <w:sz w:val="18"/>
                <w:szCs w:val="18"/>
              </w:rPr>
              <w:t>190</w:t>
            </w:r>
          </w:p>
        </w:tc>
        <w:tc>
          <w:tcPr>
            <w:tcW w:w="694" w:type="pct"/>
            <w:tcBorders>
              <w:top w:val="nil"/>
              <w:left w:val="nil"/>
              <w:bottom w:val="single" w:sz="4" w:space="0" w:color="auto"/>
              <w:right w:val="nil"/>
            </w:tcBorders>
            <w:shd w:val="clear" w:color="auto" w:fill="auto"/>
            <w:vAlign w:val="center"/>
          </w:tcPr>
          <w:p w:rsidR="00890DFD" w:rsidRPr="002B24C2" w:rsidRDefault="00693967" w:rsidP="006710FB">
            <w:pPr>
              <w:ind w:right="272"/>
              <w:jc w:val="right"/>
              <w:rPr>
                <w:sz w:val="18"/>
                <w:szCs w:val="18"/>
              </w:rPr>
            </w:pPr>
            <w:r>
              <w:rPr>
                <w:sz w:val="18"/>
                <w:szCs w:val="18"/>
              </w:rPr>
              <w:t>513,</w:t>
            </w:r>
            <w:r w:rsidR="00890DFD" w:rsidRPr="002B24C2">
              <w:rPr>
                <w:sz w:val="18"/>
                <w:szCs w:val="18"/>
              </w:rPr>
              <w:t>349</w:t>
            </w:r>
          </w:p>
        </w:tc>
        <w:tc>
          <w:tcPr>
            <w:tcW w:w="674" w:type="pct"/>
            <w:tcBorders>
              <w:top w:val="nil"/>
              <w:left w:val="nil"/>
              <w:bottom w:val="single" w:sz="4" w:space="0" w:color="auto"/>
              <w:right w:val="single" w:sz="4" w:space="0" w:color="auto"/>
            </w:tcBorders>
            <w:shd w:val="clear" w:color="auto" w:fill="auto"/>
            <w:vAlign w:val="center"/>
          </w:tcPr>
          <w:p w:rsidR="00890DFD" w:rsidRPr="001C3D2B" w:rsidRDefault="00011C95" w:rsidP="006710FB">
            <w:pPr>
              <w:ind w:right="283"/>
              <w:jc w:val="right"/>
              <w:rPr>
                <w:sz w:val="18"/>
                <w:szCs w:val="18"/>
              </w:rPr>
            </w:pPr>
            <w:r>
              <w:rPr>
                <w:sz w:val="18"/>
                <w:szCs w:val="18"/>
              </w:rPr>
              <w:t>417,</w:t>
            </w:r>
            <w:r w:rsidR="00890DFD">
              <w:rPr>
                <w:sz w:val="18"/>
                <w:szCs w:val="18"/>
              </w:rPr>
              <w:t>746</w:t>
            </w:r>
          </w:p>
        </w:tc>
      </w:tr>
      <w:tr w:rsidR="00890DFD" w:rsidRPr="00367979" w:rsidTr="00890DFD">
        <w:trPr>
          <w:trHeight w:val="255"/>
        </w:trPr>
        <w:tc>
          <w:tcPr>
            <w:tcW w:w="2487" w:type="pct"/>
            <w:tcBorders>
              <w:top w:val="single" w:sz="4" w:space="0" w:color="auto"/>
              <w:left w:val="single" w:sz="4" w:space="0" w:color="auto"/>
              <w:bottom w:val="single" w:sz="4" w:space="0" w:color="auto"/>
              <w:right w:val="nil"/>
            </w:tcBorders>
            <w:shd w:val="clear" w:color="auto" w:fill="BFBFBF"/>
            <w:vAlign w:val="center"/>
          </w:tcPr>
          <w:p w:rsidR="00890DFD" w:rsidRPr="00367979" w:rsidRDefault="00890DFD" w:rsidP="008E0394">
            <w:pPr>
              <w:rPr>
                <w:rFonts w:eastAsia="Arial Unicode MS" w:cs="Arial"/>
                <w:bCs/>
                <w:sz w:val="18"/>
                <w:szCs w:val="18"/>
              </w:rPr>
            </w:pPr>
            <w:r>
              <w:rPr>
                <w:sz w:val="18"/>
              </w:rPr>
              <w:t>Total equity capital</w:t>
            </w:r>
          </w:p>
        </w:tc>
        <w:tc>
          <w:tcPr>
            <w:tcW w:w="445" w:type="pct"/>
            <w:tcBorders>
              <w:top w:val="single" w:sz="4" w:space="0" w:color="auto"/>
              <w:left w:val="nil"/>
              <w:bottom w:val="single" w:sz="4" w:space="0" w:color="auto"/>
              <w:right w:val="nil"/>
            </w:tcBorders>
            <w:shd w:val="clear" w:color="auto" w:fill="BFBFBF"/>
            <w:vAlign w:val="center"/>
          </w:tcPr>
          <w:p w:rsidR="00890DFD" w:rsidRPr="001C3D2B" w:rsidRDefault="00890DFD" w:rsidP="006710FB">
            <w:pPr>
              <w:ind w:right="77"/>
              <w:jc w:val="right"/>
              <w:rPr>
                <w:sz w:val="18"/>
                <w:szCs w:val="18"/>
              </w:rPr>
            </w:pPr>
          </w:p>
        </w:tc>
        <w:tc>
          <w:tcPr>
            <w:tcW w:w="700" w:type="pct"/>
            <w:tcBorders>
              <w:top w:val="single" w:sz="4" w:space="0" w:color="auto"/>
              <w:left w:val="nil"/>
              <w:bottom w:val="single" w:sz="4" w:space="0" w:color="auto"/>
              <w:right w:val="nil"/>
            </w:tcBorders>
            <w:shd w:val="clear" w:color="auto" w:fill="BFBFBF"/>
            <w:vAlign w:val="center"/>
          </w:tcPr>
          <w:p w:rsidR="00890DFD" w:rsidRPr="00A56885" w:rsidRDefault="00693967" w:rsidP="006710FB">
            <w:pPr>
              <w:ind w:right="283"/>
              <w:jc w:val="right"/>
              <w:rPr>
                <w:b/>
                <w:bCs/>
                <w:sz w:val="18"/>
                <w:szCs w:val="18"/>
              </w:rPr>
            </w:pPr>
            <w:r>
              <w:rPr>
                <w:b/>
                <w:bCs/>
                <w:sz w:val="18"/>
                <w:szCs w:val="18"/>
              </w:rPr>
              <w:t>601,</w:t>
            </w:r>
            <w:r w:rsidR="00890DFD">
              <w:rPr>
                <w:b/>
                <w:bCs/>
                <w:sz w:val="18"/>
                <w:szCs w:val="18"/>
              </w:rPr>
              <w:t>993</w:t>
            </w:r>
          </w:p>
        </w:tc>
        <w:tc>
          <w:tcPr>
            <w:tcW w:w="694" w:type="pct"/>
            <w:tcBorders>
              <w:top w:val="single" w:sz="4" w:space="0" w:color="auto"/>
              <w:left w:val="nil"/>
              <w:bottom w:val="single" w:sz="4" w:space="0" w:color="auto"/>
              <w:right w:val="nil"/>
            </w:tcBorders>
            <w:shd w:val="clear" w:color="auto" w:fill="BFBFBF"/>
            <w:vAlign w:val="center"/>
          </w:tcPr>
          <w:p w:rsidR="00890DFD" w:rsidRPr="002B24C2" w:rsidRDefault="00693967" w:rsidP="006710FB">
            <w:pPr>
              <w:ind w:right="272"/>
              <w:jc w:val="right"/>
              <w:rPr>
                <w:b/>
                <w:sz w:val="18"/>
                <w:szCs w:val="18"/>
              </w:rPr>
            </w:pPr>
            <w:r>
              <w:rPr>
                <w:b/>
                <w:sz w:val="18"/>
                <w:szCs w:val="18"/>
              </w:rPr>
              <w:t>591,</w:t>
            </w:r>
            <w:r w:rsidR="00890DFD" w:rsidRPr="002B24C2">
              <w:rPr>
                <w:b/>
                <w:sz w:val="18"/>
                <w:szCs w:val="18"/>
              </w:rPr>
              <w:t>856</w:t>
            </w:r>
          </w:p>
        </w:tc>
        <w:tc>
          <w:tcPr>
            <w:tcW w:w="674" w:type="pct"/>
            <w:tcBorders>
              <w:top w:val="single" w:sz="4" w:space="0" w:color="auto"/>
              <w:left w:val="nil"/>
              <w:bottom w:val="single" w:sz="4" w:space="0" w:color="auto"/>
              <w:right w:val="single" w:sz="4" w:space="0" w:color="auto"/>
            </w:tcBorders>
            <w:shd w:val="clear" w:color="auto" w:fill="BFBFBF"/>
            <w:vAlign w:val="center"/>
          </w:tcPr>
          <w:p w:rsidR="00890DFD" w:rsidRPr="001C3D2B" w:rsidRDefault="00011C95" w:rsidP="006710FB">
            <w:pPr>
              <w:ind w:right="283"/>
              <w:jc w:val="right"/>
              <w:rPr>
                <w:b/>
                <w:bCs/>
                <w:sz w:val="18"/>
                <w:szCs w:val="18"/>
              </w:rPr>
            </w:pPr>
            <w:r>
              <w:rPr>
                <w:b/>
                <w:bCs/>
                <w:sz w:val="18"/>
                <w:szCs w:val="18"/>
              </w:rPr>
              <w:t>497,</w:t>
            </w:r>
            <w:r w:rsidR="00890DFD">
              <w:rPr>
                <w:b/>
                <w:bCs/>
                <w:sz w:val="18"/>
                <w:szCs w:val="18"/>
              </w:rPr>
              <w:t>669</w:t>
            </w:r>
          </w:p>
        </w:tc>
      </w:tr>
      <w:tr w:rsidR="008C74EF" w:rsidRPr="00367979" w:rsidTr="00890DFD">
        <w:trPr>
          <w:trHeight w:val="255"/>
        </w:trPr>
        <w:tc>
          <w:tcPr>
            <w:tcW w:w="2487" w:type="pct"/>
            <w:tcBorders>
              <w:top w:val="single" w:sz="4" w:space="0" w:color="auto"/>
              <w:left w:val="single" w:sz="4" w:space="0" w:color="auto"/>
              <w:bottom w:val="nil"/>
              <w:right w:val="nil"/>
            </w:tcBorders>
            <w:shd w:val="clear" w:color="auto" w:fill="auto"/>
            <w:vAlign w:val="center"/>
          </w:tcPr>
          <w:p w:rsidR="008C74EF" w:rsidRPr="00367979" w:rsidRDefault="008C74EF" w:rsidP="008E0394">
            <w:pPr>
              <w:rPr>
                <w:rFonts w:cs="Arial"/>
                <w:b/>
                <w:bCs/>
                <w:sz w:val="18"/>
                <w:szCs w:val="18"/>
              </w:rPr>
            </w:pPr>
          </w:p>
        </w:tc>
        <w:tc>
          <w:tcPr>
            <w:tcW w:w="445" w:type="pct"/>
            <w:tcBorders>
              <w:top w:val="single" w:sz="4" w:space="0" w:color="auto"/>
              <w:left w:val="nil"/>
              <w:bottom w:val="nil"/>
              <w:right w:val="nil"/>
            </w:tcBorders>
            <w:shd w:val="clear" w:color="auto" w:fill="auto"/>
            <w:vAlign w:val="center"/>
          </w:tcPr>
          <w:p w:rsidR="008C74EF" w:rsidRPr="00367979" w:rsidRDefault="008C74EF" w:rsidP="001C3D2B">
            <w:pPr>
              <w:ind w:right="77"/>
              <w:jc w:val="right"/>
              <w:rPr>
                <w:sz w:val="18"/>
                <w:szCs w:val="18"/>
              </w:rPr>
            </w:pPr>
          </w:p>
        </w:tc>
        <w:tc>
          <w:tcPr>
            <w:tcW w:w="700" w:type="pct"/>
            <w:tcBorders>
              <w:top w:val="single" w:sz="4" w:space="0" w:color="auto"/>
              <w:left w:val="nil"/>
              <w:bottom w:val="nil"/>
              <w:right w:val="nil"/>
            </w:tcBorders>
            <w:vAlign w:val="center"/>
          </w:tcPr>
          <w:p w:rsidR="008C74EF" w:rsidRPr="00367979" w:rsidRDefault="008C74EF" w:rsidP="007B38C3">
            <w:pPr>
              <w:tabs>
                <w:tab w:val="left" w:pos="818"/>
              </w:tabs>
              <w:ind w:right="283"/>
              <w:jc w:val="right"/>
              <w:rPr>
                <w:rFonts w:eastAsia="Arial Unicode MS" w:cs="Arial"/>
                <w:sz w:val="18"/>
                <w:szCs w:val="18"/>
              </w:rPr>
            </w:pPr>
          </w:p>
        </w:tc>
        <w:tc>
          <w:tcPr>
            <w:tcW w:w="694" w:type="pct"/>
            <w:tcBorders>
              <w:top w:val="single" w:sz="4" w:space="0" w:color="auto"/>
              <w:left w:val="nil"/>
              <w:bottom w:val="nil"/>
              <w:right w:val="nil"/>
            </w:tcBorders>
            <w:shd w:val="clear" w:color="auto" w:fill="auto"/>
            <w:vAlign w:val="center"/>
          </w:tcPr>
          <w:p w:rsidR="008C74EF" w:rsidRPr="00367979" w:rsidRDefault="008C74EF" w:rsidP="00C973CE">
            <w:pPr>
              <w:ind w:right="272"/>
              <w:jc w:val="right"/>
              <w:rPr>
                <w:rFonts w:eastAsia="Arial Unicode MS" w:cs="Arial"/>
                <w:sz w:val="18"/>
                <w:szCs w:val="18"/>
              </w:rPr>
            </w:pPr>
          </w:p>
        </w:tc>
        <w:tc>
          <w:tcPr>
            <w:tcW w:w="674" w:type="pct"/>
            <w:tcBorders>
              <w:top w:val="single" w:sz="4" w:space="0" w:color="auto"/>
              <w:left w:val="nil"/>
              <w:bottom w:val="nil"/>
              <w:right w:val="single" w:sz="4" w:space="0" w:color="auto"/>
            </w:tcBorders>
            <w:shd w:val="clear" w:color="auto" w:fill="auto"/>
            <w:vAlign w:val="center"/>
          </w:tcPr>
          <w:p w:rsidR="008C74EF" w:rsidRPr="00367979" w:rsidRDefault="008C74EF" w:rsidP="00AD432D">
            <w:pPr>
              <w:tabs>
                <w:tab w:val="left" w:pos="818"/>
              </w:tabs>
              <w:ind w:right="108"/>
              <w:jc w:val="right"/>
              <w:rPr>
                <w:rFonts w:eastAsia="Arial Unicode MS" w:cs="Arial"/>
                <w:sz w:val="18"/>
                <w:szCs w:val="18"/>
              </w:rPr>
            </w:pPr>
          </w:p>
        </w:tc>
      </w:tr>
      <w:tr w:rsidR="008C74EF" w:rsidRPr="00367979" w:rsidTr="00890DFD">
        <w:trPr>
          <w:trHeight w:val="255"/>
        </w:trPr>
        <w:tc>
          <w:tcPr>
            <w:tcW w:w="2487" w:type="pct"/>
            <w:tcBorders>
              <w:top w:val="nil"/>
              <w:left w:val="single" w:sz="4" w:space="0" w:color="auto"/>
              <w:bottom w:val="nil"/>
              <w:right w:val="nil"/>
            </w:tcBorders>
            <w:shd w:val="clear" w:color="auto" w:fill="auto"/>
            <w:vAlign w:val="center"/>
          </w:tcPr>
          <w:p w:rsidR="008C74EF" w:rsidRPr="00367979" w:rsidRDefault="00890DFD" w:rsidP="008E0394">
            <w:pPr>
              <w:rPr>
                <w:rFonts w:eastAsia="Arial Unicode MS" w:cs="Arial"/>
                <w:b/>
                <w:bCs/>
                <w:sz w:val="18"/>
                <w:szCs w:val="18"/>
              </w:rPr>
            </w:pPr>
            <w:r>
              <w:rPr>
                <w:b/>
                <w:sz w:val="18"/>
              </w:rPr>
              <w:t>Non-current</w:t>
            </w:r>
            <w:r w:rsidR="008C74EF">
              <w:rPr>
                <w:b/>
                <w:sz w:val="18"/>
              </w:rPr>
              <w:t xml:space="preserve"> liabilities</w:t>
            </w:r>
          </w:p>
        </w:tc>
        <w:tc>
          <w:tcPr>
            <w:tcW w:w="445" w:type="pct"/>
            <w:tcBorders>
              <w:top w:val="nil"/>
              <w:left w:val="nil"/>
              <w:bottom w:val="nil"/>
              <w:right w:val="nil"/>
            </w:tcBorders>
            <w:shd w:val="clear" w:color="auto" w:fill="auto"/>
            <w:vAlign w:val="center"/>
          </w:tcPr>
          <w:p w:rsidR="008C74EF" w:rsidRPr="00367979" w:rsidRDefault="008C74EF" w:rsidP="001C3D2B">
            <w:pPr>
              <w:ind w:right="77"/>
              <w:jc w:val="right"/>
              <w:rPr>
                <w:sz w:val="18"/>
                <w:szCs w:val="18"/>
              </w:rPr>
            </w:pPr>
          </w:p>
        </w:tc>
        <w:tc>
          <w:tcPr>
            <w:tcW w:w="700" w:type="pct"/>
            <w:tcBorders>
              <w:top w:val="nil"/>
              <w:left w:val="nil"/>
              <w:bottom w:val="nil"/>
              <w:right w:val="nil"/>
            </w:tcBorders>
            <w:vAlign w:val="center"/>
          </w:tcPr>
          <w:p w:rsidR="008C74EF" w:rsidRPr="00367979" w:rsidRDefault="008C74EF" w:rsidP="007B38C3">
            <w:pPr>
              <w:tabs>
                <w:tab w:val="left" w:pos="818"/>
              </w:tabs>
              <w:ind w:right="283"/>
              <w:jc w:val="right"/>
              <w:rPr>
                <w:rFonts w:eastAsia="Arial Unicode MS" w:cs="Arial"/>
                <w:sz w:val="18"/>
                <w:szCs w:val="18"/>
              </w:rPr>
            </w:pPr>
          </w:p>
        </w:tc>
        <w:tc>
          <w:tcPr>
            <w:tcW w:w="694" w:type="pct"/>
            <w:tcBorders>
              <w:top w:val="nil"/>
              <w:left w:val="nil"/>
              <w:bottom w:val="nil"/>
              <w:right w:val="nil"/>
            </w:tcBorders>
            <w:shd w:val="clear" w:color="auto" w:fill="auto"/>
            <w:vAlign w:val="center"/>
          </w:tcPr>
          <w:p w:rsidR="008C74EF" w:rsidRPr="00367979" w:rsidRDefault="008C74EF" w:rsidP="00C973CE">
            <w:pPr>
              <w:ind w:right="272"/>
              <w:jc w:val="right"/>
              <w:rPr>
                <w:rFonts w:eastAsia="Arial Unicode MS" w:cs="Arial"/>
                <w:sz w:val="18"/>
                <w:szCs w:val="18"/>
              </w:rPr>
            </w:pPr>
          </w:p>
        </w:tc>
        <w:tc>
          <w:tcPr>
            <w:tcW w:w="674" w:type="pct"/>
            <w:tcBorders>
              <w:top w:val="nil"/>
              <w:left w:val="nil"/>
              <w:bottom w:val="nil"/>
              <w:right w:val="single" w:sz="4" w:space="0" w:color="auto"/>
            </w:tcBorders>
            <w:shd w:val="clear" w:color="auto" w:fill="auto"/>
            <w:vAlign w:val="center"/>
          </w:tcPr>
          <w:p w:rsidR="008C74EF" w:rsidRPr="00367979" w:rsidRDefault="008C74EF" w:rsidP="00AD432D">
            <w:pPr>
              <w:tabs>
                <w:tab w:val="left" w:pos="818"/>
              </w:tabs>
              <w:ind w:right="108"/>
              <w:jc w:val="right"/>
              <w:rPr>
                <w:rFonts w:eastAsia="Arial Unicode MS" w:cs="Arial"/>
                <w:sz w:val="18"/>
                <w:szCs w:val="18"/>
              </w:rPr>
            </w:pPr>
          </w:p>
        </w:tc>
      </w:tr>
      <w:tr w:rsidR="00890DFD" w:rsidRPr="00367979" w:rsidTr="00890DFD">
        <w:trPr>
          <w:trHeight w:val="255"/>
        </w:trPr>
        <w:tc>
          <w:tcPr>
            <w:tcW w:w="2487" w:type="pct"/>
            <w:tcBorders>
              <w:top w:val="nil"/>
              <w:left w:val="single" w:sz="4" w:space="0" w:color="auto"/>
              <w:bottom w:val="nil"/>
              <w:right w:val="nil"/>
            </w:tcBorders>
            <w:shd w:val="clear" w:color="auto" w:fill="auto"/>
            <w:vAlign w:val="center"/>
          </w:tcPr>
          <w:p w:rsidR="00890DFD" w:rsidRPr="00367979" w:rsidRDefault="00890DFD" w:rsidP="008E0394">
            <w:pPr>
              <w:rPr>
                <w:rFonts w:eastAsia="Arial Unicode MS" w:cs="Arial"/>
                <w:sz w:val="18"/>
                <w:szCs w:val="18"/>
              </w:rPr>
            </w:pPr>
            <w:r>
              <w:rPr>
                <w:sz w:val="18"/>
              </w:rPr>
              <w:t>Long-term loans and bank loans</w:t>
            </w:r>
          </w:p>
        </w:tc>
        <w:tc>
          <w:tcPr>
            <w:tcW w:w="445" w:type="pct"/>
            <w:tcBorders>
              <w:top w:val="nil"/>
              <w:left w:val="nil"/>
              <w:bottom w:val="nil"/>
              <w:right w:val="nil"/>
            </w:tcBorders>
            <w:shd w:val="clear" w:color="auto" w:fill="auto"/>
            <w:vAlign w:val="center"/>
          </w:tcPr>
          <w:p w:rsidR="00890DFD" w:rsidRPr="001C3D2B" w:rsidRDefault="00890DFD" w:rsidP="006710FB">
            <w:pPr>
              <w:ind w:right="77"/>
              <w:jc w:val="right"/>
              <w:rPr>
                <w:sz w:val="18"/>
                <w:szCs w:val="18"/>
              </w:rPr>
            </w:pPr>
            <w:r>
              <w:rPr>
                <w:sz w:val="18"/>
                <w:szCs w:val="18"/>
              </w:rPr>
              <w:t>16</w:t>
            </w:r>
          </w:p>
        </w:tc>
        <w:tc>
          <w:tcPr>
            <w:tcW w:w="700" w:type="pct"/>
            <w:tcBorders>
              <w:top w:val="nil"/>
              <w:left w:val="nil"/>
              <w:bottom w:val="nil"/>
              <w:right w:val="nil"/>
            </w:tcBorders>
            <w:vAlign w:val="center"/>
          </w:tcPr>
          <w:p w:rsidR="00890DFD" w:rsidRPr="001C3D2B" w:rsidRDefault="00693967" w:rsidP="006710FB">
            <w:pPr>
              <w:tabs>
                <w:tab w:val="left" w:pos="818"/>
              </w:tabs>
              <w:ind w:right="283"/>
              <w:jc w:val="right"/>
              <w:rPr>
                <w:sz w:val="18"/>
                <w:szCs w:val="18"/>
              </w:rPr>
            </w:pPr>
            <w:r>
              <w:rPr>
                <w:sz w:val="18"/>
                <w:szCs w:val="18"/>
              </w:rPr>
              <w:t>244,</w:t>
            </w:r>
            <w:r w:rsidR="00890DFD">
              <w:rPr>
                <w:sz w:val="18"/>
                <w:szCs w:val="18"/>
              </w:rPr>
              <w:t>000</w:t>
            </w:r>
          </w:p>
        </w:tc>
        <w:tc>
          <w:tcPr>
            <w:tcW w:w="694" w:type="pct"/>
            <w:tcBorders>
              <w:top w:val="nil"/>
              <w:left w:val="nil"/>
              <w:bottom w:val="nil"/>
              <w:right w:val="nil"/>
            </w:tcBorders>
            <w:shd w:val="clear" w:color="auto" w:fill="auto"/>
            <w:vAlign w:val="center"/>
          </w:tcPr>
          <w:p w:rsidR="00890DFD" w:rsidRPr="0067056C" w:rsidRDefault="00693967" w:rsidP="006710FB">
            <w:pPr>
              <w:ind w:right="272"/>
              <w:jc w:val="right"/>
              <w:rPr>
                <w:sz w:val="18"/>
                <w:szCs w:val="18"/>
              </w:rPr>
            </w:pPr>
            <w:r>
              <w:rPr>
                <w:sz w:val="18"/>
                <w:szCs w:val="18"/>
              </w:rPr>
              <w:t>158,</w:t>
            </w:r>
            <w:r w:rsidR="00890DFD">
              <w:rPr>
                <w:sz w:val="18"/>
                <w:szCs w:val="18"/>
              </w:rPr>
              <w:t>000</w:t>
            </w:r>
          </w:p>
        </w:tc>
        <w:tc>
          <w:tcPr>
            <w:tcW w:w="674" w:type="pct"/>
            <w:tcBorders>
              <w:top w:val="nil"/>
              <w:left w:val="nil"/>
              <w:bottom w:val="nil"/>
              <w:right w:val="single" w:sz="4" w:space="0" w:color="auto"/>
            </w:tcBorders>
            <w:shd w:val="clear" w:color="auto" w:fill="auto"/>
            <w:vAlign w:val="center"/>
          </w:tcPr>
          <w:p w:rsidR="00890DFD" w:rsidRPr="001C3D2B" w:rsidRDefault="00011C95" w:rsidP="006710FB">
            <w:pPr>
              <w:tabs>
                <w:tab w:val="left" w:pos="818"/>
              </w:tabs>
              <w:ind w:right="283"/>
              <w:jc w:val="right"/>
              <w:rPr>
                <w:sz w:val="18"/>
                <w:szCs w:val="18"/>
              </w:rPr>
            </w:pPr>
            <w:r>
              <w:rPr>
                <w:sz w:val="18"/>
                <w:szCs w:val="18"/>
              </w:rPr>
              <w:t>141,</w:t>
            </w:r>
            <w:r w:rsidR="00890DFD">
              <w:rPr>
                <w:sz w:val="18"/>
                <w:szCs w:val="18"/>
              </w:rPr>
              <w:t>000</w:t>
            </w:r>
          </w:p>
        </w:tc>
      </w:tr>
      <w:tr w:rsidR="00890DFD" w:rsidRPr="00367979" w:rsidTr="00890DFD">
        <w:trPr>
          <w:trHeight w:val="255"/>
        </w:trPr>
        <w:tc>
          <w:tcPr>
            <w:tcW w:w="2487" w:type="pct"/>
            <w:tcBorders>
              <w:top w:val="nil"/>
              <w:left w:val="single" w:sz="4" w:space="0" w:color="auto"/>
              <w:bottom w:val="nil"/>
              <w:right w:val="nil"/>
            </w:tcBorders>
            <w:shd w:val="clear" w:color="auto" w:fill="auto"/>
            <w:vAlign w:val="center"/>
          </w:tcPr>
          <w:p w:rsidR="00890DFD" w:rsidRPr="00367979" w:rsidRDefault="00890DFD" w:rsidP="008E0394">
            <w:pPr>
              <w:rPr>
                <w:rFonts w:cs="Arial"/>
                <w:sz w:val="18"/>
                <w:szCs w:val="18"/>
              </w:rPr>
            </w:pPr>
            <w:r>
              <w:rPr>
                <w:sz w:val="18"/>
              </w:rPr>
              <w:t>Trade liabilities and other liabilities</w:t>
            </w:r>
          </w:p>
        </w:tc>
        <w:tc>
          <w:tcPr>
            <w:tcW w:w="445" w:type="pct"/>
            <w:tcBorders>
              <w:top w:val="nil"/>
              <w:left w:val="nil"/>
              <w:bottom w:val="nil"/>
              <w:right w:val="nil"/>
            </w:tcBorders>
            <w:shd w:val="clear" w:color="auto" w:fill="auto"/>
            <w:vAlign w:val="center"/>
          </w:tcPr>
          <w:p w:rsidR="00890DFD" w:rsidRPr="001C3D2B" w:rsidRDefault="00890DFD" w:rsidP="006710FB">
            <w:pPr>
              <w:ind w:right="77"/>
              <w:jc w:val="right"/>
              <w:rPr>
                <w:sz w:val="18"/>
                <w:szCs w:val="18"/>
              </w:rPr>
            </w:pPr>
            <w:r>
              <w:rPr>
                <w:sz w:val="18"/>
                <w:szCs w:val="18"/>
              </w:rPr>
              <w:t>18</w:t>
            </w:r>
          </w:p>
        </w:tc>
        <w:tc>
          <w:tcPr>
            <w:tcW w:w="700" w:type="pct"/>
            <w:tcBorders>
              <w:top w:val="nil"/>
              <w:left w:val="nil"/>
              <w:bottom w:val="nil"/>
              <w:right w:val="nil"/>
            </w:tcBorders>
            <w:vAlign w:val="center"/>
          </w:tcPr>
          <w:p w:rsidR="00890DFD" w:rsidRPr="001C3D2B" w:rsidRDefault="00890DFD" w:rsidP="006710FB">
            <w:pPr>
              <w:tabs>
                <w:tab w:val="left" w:pos="818"/>
              </w:tabs>
              <w:ind w:right="283"/>
              <w:jc w:val="right"/>
              <w:rPr>
                <w:sz w:val="18"/>
                <w:szCs w:val="18"/>
              </w:rPr>
            </w:pPr>
            <w:r>
              <w:rPr>
                <w:sz w:val="18"/>
                <w:szCs w:val="18"/>
              </w:rPr>
              <w:t>79</w:t>
            </w:r>
          </w:p>
        </w:tc>
        <w:tc>
          <w:tcPr>
            <w:tcW w:w="694" w:type="pct"/>
            <w:tcBorders>
              <w:top w:val="nil"/>
              <w:left w:val="nil"/>
              <w:bottom w:val="nil"/>
              <w:right w:val="nil"/>
            </w:tcBorders>
            <w:shd w:val="clear" w:color="auto" w:fill="auto"/>
            <w:vAlign w:val="center"/>
          </w:tcPr>
          <w:p w:rsidR="00890DFD" w:rsidRPr="0067056C" w:rsidRDefault="00890DFD" w:rsidP="006710FB">
            <w:pPr>
              <w:ind w:right="272"/>
              <w:jc w:val="right"/>
              <w:rPr>
                <w:sz w:val="18"/>
                <w:szCs w:val="18"/>
              </w:rPr>
            </w:pPr>
            <w:r>
              <w:rPr>
                <w:sz w:val="18"/>
                <w:szCs w:val="18"/>
              </w:rPr>
              <w:t>79</w:t>
            </w:r>
          </w:p>
        </w:tc>
        <w:tc>
          <w:tcPr>
            <w:tcW w:w="674" w:type="pct"/>
            <w:tcBorders>
              <w:top w:val="nil"/>
              <w:left w:val="nil"/>
              <w:bottom w:val="nil"/>
              <w:right w:val="single" w:sz="4" w:space="0" w:color="auto"/>
            </w:tcBorders>
            <w:shd w:val="clear" w:color="auto" w:fill="auto"/>
            <w:vAlign w:val="center"/>
          </w:tcPr>
          <w:p w:rsidR="00890DFD" w:rsidRPr="001C3D2B" w:rsidRDefault="00890DFD" w:rsidP="006710FB">
            <w:pPr>
              <w:tabs>
                <w:tab w:val="left" w:pos="818"/>
              </w:tabs>
              <w:ind w:right="283"/>
              <w:jc w:val="right"/>
              <w:rPr>
                <w:sz w:val="18"/>
                <w:szCs w:val="18"/>
              </w:rPr>
            </w:pPr>
            <w:r>
              <w:rPr>
                <w:sz w:val="18"/>
                <w:szCs w:val="18"/>
              </w:rPr>
              <w:t>82</w:t>
            </w:r>
          </w:p>
        </w:tc>
      </w:tr>
      <w:tr w:rsidR="00890DFD" w:rsidRPr="00367979" w:rsidTr="00890DFD">
        <w:trPr>
          <w:trHeight w:val="255"/>
        </w:trPr>
        <w:tc>
          <w:tcPr>
            <w:tcW w:w="2487" w:type="pct"/>
            <w:tcBorders>
              <w:top w:val="nil"/>
              <w:left w:val="single" w:sz="4" w:space="0" w:color="auto"/>
              <w:bottom w:val="nil"/>
              <w:right w:val="nil"/>
            </w:tcBorders>
            <w:shd w:val="clear" w:color="auto" w:fill="auto"/>
            <w:vAlign w:val="center"/>
          </w:tcPr>
          <w:p w:rsidR="00890DFD" w:rsidRPr="00367979" w:rsidRDefault="00890DFD" w:rsidP="008E0394">
            <w:pPr>
              <w:rPr>
                <w:rFonts w:eastAsia="Arial Unicode MS" w:cs="Arial"/>
                <w:sz w:val="18"/>
                <w:szCs w:val="18"/>
              </w:rPr>
            </w:pPr>
            <w:r>
              <w:rPr>
                <w:sz w:val="18"/>
              </w:rPr>
              <w:t>Non-current provisions</w:t>
            </w:r>
          </w:p>
        </w:tc>
        <w:tc>
          <w:tcPr>
            <w:tcW w:w="445" w:type="pct"/>
            <w:tcBorders>
              <w:top w:val="nil"/>
              <w:left w:val="nil"/>
              <w:bottom w:val="nil"/>
              <w:right w:val="nil"/>
            </w:tcBorders>
            <w:shd w:val="clear" w:color="auto" w:fill="auto"/>
            <w:vAlign w:val="center"/>
          </w:tcPr>
          <w:p w:rsidR="00890DFD" w:rsidRPr="001C3D2B" w:rsidRDefault="00890DFD" w:rsidP="006710FB">
            <w:pPr>
              <w:ind w:right="77"/>
              <w:jc w:val="right"/>
              <w:rPr>
                <w:sz w:val="18"/>
                <w:szCs w:val="18"/>
              </w:rPr>
            </w:pPr>
          </w:p>
        </w:tc>
        <w:tc>
          <w:tcPr>
            <w:tcW w:w="700" w:type="pct"/>
            <w:tcBorders>
              <w:top w:val="nil"/>
              <w:left w:val="nil"/>
              <w:bottom w:val="nil"/>
              <w:right w:val="nil"/>
            </w:tcBorders>
            <w:vAlign w:val="center"/>
          </w:tcPr>
          <w:p w:rsidR="00890DFD" w:rsidRPr="001C3D2B" w:rsidRDefault="00693967" w:rsidP="006710FB">
            <w:pPr>
              <w:tabs>
                <w:tab w:val="left" w:pos="818"/>
              </w:tabs>
              <w:ind w:right="283"/>
              <w:jc w:val="right"/>
              <w:rPr>
                <w:sz w:val="18"/>
                <w:szCs w:val="18"/>
              </w:rPr>
            </w:pPr>
            <w:r>
              <w:rPr>
                <w:sz w:val="18"/>
                <w:szCs w:val="18"/>
              </w:rPr>
              <w:t>4,</w:t>
            </w:r>
            <w:r w:rsidR="00890DFD">
              <w:rPr>
                <w:sz w:val="18"/>
                <w:szCs w:val="18"/>
              </w:rPr>
              <w:t>056</w:t>
            </w:r>
          </w:p>
        </w:tc>
        <w:tc>
          <w:tcPr>
            <w:tcW w:w="694" w:type="pct"/>
            <w:tcBorders>
              <w:top w:val="nil"/>
              <w:left w:val="nil"/>
              <w:bottom w:val="nil"/>
              <w:right w:val="nil"/>
            </w:tcBorders>
            <w:shd w:val="clear" w:color="auto" w:fill="auto"/>
            <w:vAlign w:val="center"/>
          </w:tcPr>
          <w:p w:rsidR="00890DFD" w:rsidRPr="0067056C" w:rsidRDefault="00693967" w:rsidP="006710FB">
            <w:pPr>
              <w:ind w:right="272"/>
              <w:jc w:val="right"/>
              <w:rPr>
                <w:sz w:val="18"/>
                <w:szCs w:val="18"/>
              </w:rPr>
            </w:pPr>
            <w:r>
              <w:rPr>
                <w:sz w:val="18"/>
                <w:szCs w:val="18"/>
              </w:rPr>
              <w:t>3,</w:t>
            </w:r>
            <w:r w:rsidR="00890DFD">
              <w:rPr>
                <w:sz w:val="18"/>
                <w:szCs w:val="18"/>
              </w:rPr>
              <w:t>904</w:t>
            </w:r>
          </w:p>
        </w:tc>
        <w:tc>
          <w:tcPr>
            <w:tcW w:w="674" w:type="pct"/>
            <w:tcBorders>
              <w:top w:val="nil"/>
              <w:left w:val="nil"/>
              <w:bottom w:val="nil"/>
              <w:right w:val="single" w:sz="4" w:space="0" w:color="auto"/>
            </w:tcBorders>
            <w:shd w:val="clear" w:color="auto" w:fill="auto"/>
            <w:vAlign w:val="center"/>
          </w:tcPr>
          <w:p w:rsidR="00890DFD" w:rsidRPr="001C3D2B" w:rsidRDefault="00011C95" w:rsidP="006710FB">
            <w:pPr>
              <w:tabs>
                <w:tab w:val="left" w:pos="818"/>
              </w:tabs>
              <w:ind w:right="283"/>
              <w:jc w:val="right"/>
              <w:rPr>
                <w:sz w:val="18"/>
                <w:szCs w:val="18"/>
              </w:rPr>
            </w:pPr>
            <w:r>
              <w:rPr>
                <w:sz w:val="18"/>
                <w:szCs w:val="18"/>
              </w:rPr>
              <w:t>2,</w:t>
            </w:r>
            <w:r w:rsidR="00890DFD">
              <w:rPr>
                <w:sz w:val="18"/>
                <w:szCs w:val="18"/>
              </w:rPr>
              <w:t>104</w:t>
            </w:r>
          </w:p>
        </w:tc>
      </w:tr>
      <w:tr w:rsidR="00890DFD" w:rsidRPr="00367979" w:rsidTr="00890DFD">
        <w:trPr>
          <w:trHeight w:val="255"/>
        </w:trPr>
        <w:tc>
          <w:tcPr>
            <w:tcW w:w="2487" w:type="pct"/>
            <w:tcBorders>
              <w:top w:val="nil"/>
              <w:left w:val="single" w:sz="4" w:space="0" w:color="auto"/>
              <w:bottom w:val="single" w:sz="4" w:space="0" w:color="auto"/>
              <w:right w:val="nil"/>
            </w:tcBorders>
            <w:shd w:val="clear" w:color="auto" w:fill="auto"/>
            <w:vAlign w:val="center"/>
          </w:tcPr>
          <w:p w:rsidR="00890DFD" w:rsidRPr="00367979" w:rsidRDefault="00890DFD" w:rsidP="008E0394">
            <w:pPr>
              <w:rPr>
                <w:rFonts w:cs="Arial"/>
                <w:sz w:val="18"/>
                <w:szCs w:val="18"/>
              </w:rPr>
            </w:pPr>
            <w:r>
              <w:rPr>
                <w:sz w:val="18"/>
              </w:rPr>
              <w:t>Subsidies received</w:t>
            </w:r>
          </w:p>
        </w:tc>
        <w:tc>
          <w:tcPr>
            <w:tcW w:w="445" w:type="pct"/>
            <w:tcBorders>
              <w:top w:val="nil"/>
              <w:left w:val="nil"/>
              <w:bottom w:val="single" w:sz="4" w:space="0" w:color="auto"/>
              <w:right w:val="nil"/>
            </w:tcBorders>
            <w:shd w:val="clear" w:color="auto" w:fill="auto"/>
            <w:vAlign w:val="center"/>
          </w:tcPr>
          <w:p w:rsidR="00890DFD" w:rsidRPr="001C3D2B" w:rsidRDefault="00890DFD" w:rsidP="006710FB">
            <w:pPr>
              <w:ind w:right="77"/>
              <w:jc w:val="right"/>
              <w:rPr>
                <w:sz w:val="18"/>
                <w:szCs w:val="18"/>
              </w:rPr>
            </w:pPr>
          </w:p>
        </w:tc>
        <w:tc>
          <w:tcPr>
            <w:tcW w:w="700" w:type="pct"/>
            <w:tcBorders>
              <w:top w:val="nil"/>
              <w:left w:val="nil"/>
              <w:bottom w:val="single" w:sz="4" w:space="0" w:color="auto"/>
              <w:right w:val="nil"/>
            </w:tcBorders>
            <w:vAlign w:val="center"/>
          </w:tcPr>
          <w:p w:rsidR="00890DFD" w:rsidRPr="001C3D2B" w:rsidRDefault="00693967" w:rsidP="006710FB">
            <w:pPr>
              <w:tabs>
                <w:tab w:val="left" w:pos="818"/>
              </w:tabs>
              <w:ind w:right="283"/>
              <w:jc w:val="right"/>
              <w:rPr>
                <w:sz w:val="18"/>
                <w:szCs w:val="18"/>
              </w:rPr>
            </w:pPr>
            <w:r>
              <w:rPr>
                <w:sz w:val="18"/>
                <w:szCs w:val="18"/>
              </w:rPr>
              <w:t>30,</w:t>
            </w:r>
            <w:r w:rsidR="00890DFD">
              <w:rPr>
                <w:sz w:val="18"/>
                <w:szCs w:val="18"/>
              </w:rPr>
              <w:t>001</w:t>
            </w:r>
          </w:p>
        </w:tc>
        <w:tc>
          <w:tcPr>
            <w:tcW w:w="694" w:type="pct"/>
            <w:tcBorders>
              <w:top w:val="nil"/>
              <w:left w:val="nil"/>
              <w:bottom w:val="single" w:sz="4" w:space="0" w:color="auto"/>
              <w:right w:val="nil"/>
            </w:tcBorders>
            <w:shd w:val="clear" w:color="auto" w:fill="auto"/>
            <w:vAlign w:val="center"/>
          </w:tcPr>
          <w:p w:rsidR="00890DFD" w:rsidRPr="0067056C" w:rsidRDefault="00693967" w:rsidP="006710FB">
            <w:pPr>
              <w:ind w:right="272"/>
              <w:jc w:val="right"/>
              <w:rPr>
                <w:sz w:val="18"/>
                <w:szCs w:val="18"/>
              </w:rPr>
            </w:pPr>
            <w:r>
              <w:rPr>
                <w:sz w:val="18"/>
                <w:szCs w:val="18"/>
              </w:rPr>
              <w:t>31,</w:t>
            </w:r>
            <w:r w:rsidR="00890DFD">
              <w:rPr>
                <w:sz w:val="18"/>
                <w:szCs w:val="18"/>
              </w:rPr>
              <w:t>307</w:t>
            </w:r>
          </w:p>
        </w:tc>
        <w:tc>
          <w:tcPr>
            <w:tcW w:w="674" w:type="pct"/>
            <w:tcBorders>
              <w:top w:val="nil"/>
              <w:left w:val="nil"/>
              <w:bottom w:val="single" w:sz="4" w:space="0" w:color="auto"/>
              <w:right w:val="single" w:sz="4" w:space="0" w:color="auto"/>
            </w:tcBorders>
            <w:shd w:val="clear" w:color="auto" w:fill="auto"/>
            <w:vAlign w:val="center"/>
          </w:tcPr>
          <w:p w:rsidR="00890DFD" w:rsidRPr="001C3D2B" w:rsidRDefault="00011C95" w:rsidP="006710FB">
            <w:pPr>
              <w:tabs>
                <w:tab w:val="left" w:pos="818"/>
              </w:tabs>
              <w:ind w:right="283"/>
              <w:jc w:val="right"/>
              <w:rPr>
                <w:sz w:val="18"/>
                <w:szCs w:val="18"/>
              </w:rPr>
            </w:pPr>
            <w:r>
              <w:rPr>
                <w:sz w:val="18"/>
                <w:szCs w:val="18"/>
              </w:rPr>
              <w:t>32,</w:t>
            </w:r>
            <w:r w:rsidR="00890DFD">
              <w:rPr>
                <w:sz w:val="18"/>
                <w:szCs w:val="18"/>
              </w:rPr>
              <w:t>612</w:t>
            </w:r>
          </w:p>
        </w:tc>
      </w:tr>
      <w:tr w:rsidR="00890DFD" w:rsidRPr="00367979" w:rsidTr="00890DFD">
        <w:trPr>
          <w:trHeight w:val="255"/>
        </w:trPr>
        <w:tc>
          <w:tcPr>
            <w:tcW w:w="2487" w:type="pct"/>
            <w:tcBorders>
              <w:top w:val="single" w:sz="4" w:space="0" w:color="auto"/>
              <w:left w:val="single" w:sz="4" w:space="0" w:color="auto"/>
              <w:bottom w:val="single" w:sz="4" w:space="0" w:color="auto"/>
              <w:right w:val="nil"/>
            </w:tcBorders>
            <w:shd w:val="clear" w:color="auto" w:fill="BFBFBF"/>
            <w:vAlign w:val="center"/>
          </w:tcPr>
          <w:p w:rsidR="00890DFD" w:rsidRPr="00367979" w:rsidRDefault="00890DFD" w:rsidP="001C3D2B">
            <w:pPr>
              <w:pStyle w:val="xl26"/>
              <w:pBdr>
                <w:top w:val="none" w:sz="0" w:space="0" w:color="auto"/>
                <w:left w:val="none" w:sz="0" w:space="0" w:color="auto"/>
                <w:bottom w:val="none" w:sz="0" w:space="0" w:color="auto"/>
                <w:right w:val="none" w:sz="0" w:space="0" w:color="auto"/>
              </w:pBdr>
              <w:spacing w:before="0" w:beforeAutospacing="0" w:after="0" w:afterAutospacing="0"/>
              <w:jc w:val="left"/>
              <w:rPr>
                <w:sz w:val="18"/>
                <w:szCs w:val="18"/>
              </w:rPr>
            </w:pPr>
            <w:r>
              <w:rPr>
                <w:sz w:val="18"/>
              </w:rPr>
              <w:t>Total long-term liabilities</w:t>
            </w:r>
          </w:p>
        </w:tc>
        <w:tc>
          <w:tcPr>
            <w:tcW w:w="445" w:type="pct"/>
            <w:tcBorders>
              <w:top w:val="single" w:sz="4" w:space="0" w:color="auto"/>
              <w:left w:val="nil"/>
              <w:bottom w:val="single" w:sz="4" w:space="0" w:color="auto"/>
              <w:right w:val="nil"/>
            </w:tcBorders>
            <w:shd w:val="clear" w:color="auto" w:fill="BFBFBF"/>
            <w:vAlign w:val="center"/>
          </w:tcPr>
          <w:p w:rsidR="00890DFD" w:rsidRPr="001C3D2B" w:rsidRDefault="00890DFD" w:rsidP="006710FB">
            <w:pPr>
              <w:ind w:right="77"/>
              <w:jc w:val="right"/>
              <w:rPr>
                <w:sz w:val="18"/>
                <w:szCs w:val="18"/>
              </w:rPr>
            </w:pPr>
          </w:p>
        </w:tc>
        <w:tc>
          <w:tcPr>
            <w:tcW w:w="700" w:type="pct"/>
            <w:tcBorders>
              <w:top w:val="single" w:sz="4" w:space="0" w:color="auto"/>
              <w:left w:val="nil"/>
              <w:bottom w:val="single" w:sz="4" w:space="0" w:color="auto"/>
              <w:right w:val="nil"/>
            </w:tcBorders>
            <w:shd w:val="clear" w:color="auto" w:fill="BFBFBF"/>
            <w:vAlign w:val="center"/>
          </w:tcPr>
          <w:p w:rsidR="00890DFD" w:rsidRPr="001C3D2B" w:rsidRDefault="00693967" w:rsidP="006710FB">
            <w:pPr>
              <w:tabs>
                <w:tab w:val="left" w:pos="818"/>
              </w:tabs>
              <w:ind w:right="283"/>
              <w:jc w:val="right"/>
              <w:rPr>
                <w:b/>
                <w:bCs/>
                <w:sz w:val="18"/>
                <w:szCs w:val="18"/>
              </w:rPr>
            </w:pPr>
            <w:r>
              <w:rPr>
                <w:b/>
                <w:bCs/>
                <w:sz w:val="18"/>
                <w:szCs w:val="18"/>
              </w:rPr>
              <w:t>278,</w:t>
            </w:r>
            <w:r w:rsidR="00890DFD">
              <w:rPr>
                <w:b/>
                <w:bCs/>
                <w:sz w:val="18"/>
                <w:szCs w:val="18"/>
              </w:rPr>
              <w:t>136</w:t>
            </w:r>
          </w:p>
        </w:tc>
        <w:tc>
          <w:tcPr>
            <w:tcW w:w="694" w:type="pct"/>
            <w:tcBorders>
              <w:top w:val="single" w:sz="4" w:space="0" w:color="auto"/>
              <w:left w:val="nil"/>
              <w:bottom w:val="single" w:sz="4" w:space="0" w:color="auto"/>
              <w:right w:val="nil"/>
            </w:tcBorders>
            <w:shd w:val="clear" w:color="auto" w:fill="BFBFBF"/>
            <w:vAlign w:val="center"/>
          </w:tcPr>
          <w:p w:rsidR="00890DFD" w:rsidRPr="002B24C2" w:rsidRDefault="00693967" w:rsidP="006710FB">
            <w:pPr>
              <w:ind w:right="272"/>
              <w:jc w:val="right"/>
              <w:rPr>
                <w:b/>
                <w:sz w:val="18"/>
                <w:szCs w:val="18"/>
              </w:rPr>
            </w:pPr>
            <w:r>
              <w:rPr>
                <w:b/>
                <w:sz w:val="18"/>
                <w:szCs w:val="18"/>
              </w:rPr>
              <w:t>193,</w:t>
            </w:r>
            <w:r w:rsidR="00890DFD" w:rsidRPr="002B24C2">
              <w:rPr>
                <w:b/>
                <w:sz w:val="18"/>
                <w:szCs w:val="18"/>
              </w:rPr>
              <w:t>290</w:t>
            </w:r>
          </w:p>
        </w:tc>
        <w:tc>
          <w:tcPr>
            <w:tcW w:w="674" w:type="pct"/>
            <w:tcBorders>
              <w:top w:val="single" w:sz="4" w:space="0" w:color="auto"/>
              <w:left w:val="nil"/>
              <w:bottom w:val="single" w:sz="4" w:space="0" w:color="auto"/>
              <w:right w:val="single" w:sz="4" w:space="0" w:color="auto"/>
            </w:tcBorders>
            <w:shd w:val="clear" w:color="auto" w:fill="BFBFBF"/>
            <w:vAlign w:val="center"/>
          </w:tcPr>
          <w:p w:rsidR="00890DFD" w:rsidRPr="001C3D2B" w:rsidRDefault="00011C95" w:rsidP="006710FB">
            <w:pPr>
              <w:tabs>
                <w:tab w:val="left" w:pos="818"/>
              </w:tabs>
              <w:ind w:right="283"/>
              <w:jc w:val="right"/>
              <w:rPr>
                <w:b/>
                <w:bCs/>
                <w:sz w:val="18"/>
                <w:szCs w:val="18"/>
              </w:rPr>
            </w:pPr>
            <w:r>
              <w:rPr>
                <w:b/>
                <w:bCs/>
                <w:sz w:val="18"/>
                <w:szCs w:val="18"/>
              </w:rPr>
              <w:t>175,</w:t>
            </w:r>
            <w:r w:rsidR="00890DFD">
              <w:rPr>
                <w:b/>
                <w:bCs/>
                <w:sz w:val="18"/>
                <w:szCs w:val="18"/>
              </w:rPr>
              <w:t>798</w:t>
            </w:r>
          </w:p>
        </w:tc>
      </w:tr>
      <w:tr w:rsidR="008C74EF" w:rsidRPr="00367979" w:rsidTr="00890DFD">
        <w:trPr>
          <w:trHeight w:val="255"/>
        </w:trPr>
        <w:tc>
          <w:tcPr>
            <w:tcW w:w="2487" w:type="pct"/>
            <w:tcBorders>
              <w:top w:val="single" w:sz="4" w:space="0" w:color="auto"/>
              <w:left w:val="single" w:sz="4" w:space="0" w:color="auto"/>
              <w:bottom w:val="nil"/>
              <w:right w:val="nil"/>
            </w:tcBorders>
            <w:shd w:val="clear" w:color="auto" w:fill="auto"/>
            <w:vAlign w:val="center"/>
          </w:tcPr>
          <w:p w:rsidR="008C74EF" w:rsidRPr="00367979" w:rsidRDefault="008C74EF" w:rsidP="008E0394">
            <w:pPr>
              <w:rPr>
                <w:rFonts w:cs="Arial"/>
                <w:b/>
                <w:bCs/>
                <w:sz w:val="18"/>
                <w:szCs w:val="18"/>
              </w:rPr>
            </w:pPr>
          </w:p>
        </w:tc>
        <w:tc>
          <w:tcPr>
            <w:tcW w:w="445" w:type="pct"/>
            <w:tcBorders>
              <w:top w:val="single" w:sz="4" w:space="0" w:color="auto"/>
              <w:left w:val="nil"/>
              <w:bottom w:val="nil"/>
              <w:right w:val="nil"/>
            </w:tcBorders>
            <w:shd w:val="clear" w:color="auto" w:fill="auto"/>
            <w:vAlign w:val="center"/>
          </w:tcPr>
          <w:p w:rsidR="008C74EF" w:rsidRPr="00367979" w:rsidRDefault="008C74EF" w:rsidP="001C3D2B">
            <w:pPr>
              <w:jc w:val="right"/>
              <w:rPr>
                <w:rFonts w:cs="Arial"/>
                <w:sz w:val="18"/>
                <w:szCs w:val="18"/>
              </w:rPr>
            </w:pPr>
          </w:p>
        </w:tc>
        <w:tc>
          <w:tcPr>
            <w:tcW w:w="700" w:type="pct"/>
            <w:tcBorders>
              <w:top w:val="single" w:sz="4" w:space="0" w:color="auto"/>
              <w:left w:val="nil"/>
              <w:bottom w:val="nil"/>
              <w:right w:val="nil"/>
            </w:tcBorders>
            <w:vAlign w:val="center"/>
          </w:tcPr>
          <w:p w:rsidR="008C74EF" w:rsidRPr="00367979" w:rsidRDefault="008C74EF" w:rsidP="007B38C3">
            <w:pPr>
              <w:tabs>
                <w:tab w:val="left" w:pos="818"/>
              </w:tabs>
              <w:ind w:right="283"/>
              <w:jc w:val="right"/>
              <w:rPr>
                <w:rFonts w:eastAsia="Arial Unicode MS" w:cs="Arial"/>
                <w:sz w:val="18"/>
                <w:szCs w:val="18"/>
              </w:rPr>
            </w:pPr>
          </w:p>
        </w:tc>
        <w:tc>
          <w:tcPr>
            <w:tcW w:w="694" w:type="pct"/>
            <w:tcBorders>
              <w:top w:val="single" w:sz="4" w:space="0" w:color="auto"/>
              <w:left w:val="nil"/>
              <w:bottom w:val="nil"/>
              <w:right w:val="nil"/>
            </w:tcBorders>
            <w:shd w:val="clear" w:color="auto" w:fill="auto"/>
            <w:vAlign w:val="center"/>
          </w:tcPr>
          <w:p w:rsidR="008C74EF" w:rsidRPr="00367979" w:rsidRDefault="008C74EF" w:rsidP="00C973CE">
            <w:pPr>
              <w:ind w:right="272"/>
              <w:jc w:val="right"/>
              <w:rPr>
                <w:rFonts w:eastAsia="Arial Unicode MS" w:cs="Arial"/>
                <w:sz w:val="18"/>
                <w:szCs w:val="18"/>
              </w:rPr>
            </w:pPr>
          </w:p>
        </w:tc>
        <w:tc>
          <w:tcPr>
            <w:tcW w:w="674" w:type="pct"/>
            <w:tcBorders>
              <w:top w:val="single" w:sz="4" w:space="0" w:color="auto"/>
              <w:left w:val="nil"/>
              <w:bottom w:val="nil"/>
              <w:right w:val="single" w:sz="4" w:space="0" w:color="auto"/>
            </w:tcBorders>
            <w:shd w:val="clear" w:color="auto" w:fill="auto"/>
            <w:vAlign w:val="center"/>
          </w:tcPr>
          <w:p w:rsidR="008C74EF" w:rsidRPr="00367979" w:rsidRDefault="008C74EF" w:rsidP="00AD432D">
            <w:pPr>
              <w:tabs>
                <w:tab w:val="left" w:pos="818"/>
              </w:tabs>
              <w:ind w:right="108"/>
              <w:jc w:val="right"/>
              <w:rPr>
                <w:rFonts w:eastAsia="Arial Unicode MS" w:cs="Arial"/>
                <w:sz w:val="18"/>
                <w:szCs w:val="18"/>
              </w:rPr>
            </w:pPr>
          </w:p>
        </w:tc>
      </w:tr>
      <w:tr w:rsidR="008C74EF" w:rsidRPr="00367979" w:rsidTr="00890DFD">
        <w:trPr>
          <w:trHeight w:val="255"/>
        </w:trPr>
        <w:tc>
          <w:tcPr>
            <w:tcW w:w="2487" w:type="pct"/>
            <w:tcBorders>
              <w:top w:val="nil"/>
              <w:left w:val="single" w:sz="4" w:space="0" w:color="auto"/>
              <w:bottom w:val="nil"/>
              <w:right w:val="nil"/>
            </w:tcBorders>
            <w:shd w:val="clear" w:color="auto" w:fill="auto"/>
            <w:vAlign w:val="center"/>
          </w:tcPr>
          <w:p w:rsidR="008C74EF" w:rsidRPr="00367979" w:rsidRDefault="00F53E17" w:rsidP="008E0394">
            <w:pPr>
              <w:rPr>
                <w:rFonts w:eastAsia="Arial Unicode MS" w:cs="Arial"/>
                <w:b/>
                <w:bCs/>
                <w:sz w:val="18"/>
                <w:szCs w:val="18"/>
              </w:rPr>
            </w:pPr>
            <w:r>
              <w:rPr>
                <w:b/>
                <w:sz w:val="18"/>
              </w:rPr>
              <w:t>Current</w:t>
            </w:r>
            <w:r w:rsidR="008C74EF">
              <w:rPr>
                <w:b/>
                <w:sz w:val="18"/>
              </w:rPr>
              <w:t xml:space="preserve"> liabilities</w:t>
            </w:r>
          </w:p>
        </w:tc>
        <w:tc>
          <w:tcPr>
            <w:tcW w:w="445" w:type="pct"/>
            <w:tcBorders>
              <w:top w:val="nil"/>
              <w:left w:val="nil"/>
              <w:bottom w:val="nil"/>
              <w:right w:val="nil"/>
            </w:tcBorders>
            <w:shd w:val="clear" w:color="auto" w:fill="auto"/>
            <w:vAlign w:val="center"/>
          </w:tcPr>
          <w:p w:rsidR="008C74EF" w:rsidRPr="00367979" w:rsidRDefault="008C74EF" w:rsidP="001C3D2B">
            <w:pPr>
              <w:jc w:val="right"/>
              <w:rPr>
                <w:rFonts w:cs="Arial"/>
                <w:sz w:val="18"/>
                <w:szCs w:val="18"/>
              </w:rPr>
            </w:pPr>
          </w:p>
        </w:tc>
        <w:tc>
          <w:tcPr>
            <w:tcW w:w="700" w:type="pct"/>
            <w:tcBorders>
              <w:top w:val="nil"/>
              <w:left w:val="nil"/>
              <w:bottom w:val="nil"/>
              <w:right w:val="nil"/>
            </w:tcBorders>
            <w:vAlign w:val="center"/>
          </w:tcPr>
          <w:p w:rsidR="008C74EF" w:rsidRPr="00367979" w:rsidRDefault="008C74EF" w:rsidP="007B38C3">
            <w:pPr>
              <w:ind w:right="283"/>
              <w:jc w:val="right"/>
              <w:rPr>
                <w:rFonts w:eastAsia="Arial Unicode MS" w:cs="Arial"/>
                <w:sz w:val="18"/>
                <w:szCs w:val="18"/>
              </w:rPr>
            </w:pPr>
          </w:p>
        </w:tc>
        <w:tc>
          <w:tcPr>
            <w:tcW w:w="694" w:type="pct"/>
            <w:tcBorders>
              <w:top w:val="nil"/>
              <w:left w:val="nil"/>
              <w:bottom w:val="nil"/>
              <w:right w:val="nil"/>
            </w:tcBorders>
            <w:shd w:val="clear" w:color="auto" w:fill="auto"/>
            <w:vAlign w:val="center"/>
          </w:tcPr>
          <w:p w:rsidR="008C74EF" w:rsidRPr="00367979" w:rsidRDefault="008C74EF" w:rsidP="00C973CE">
            <w:pPr>
              <w:ind w:right="333"/>
              <w:jc w:val="right"/>
              <w:rPr>
                <w:sz w:val="18"/>
                <w:szCs w:val="18"/>
              </w:rPr>
            </w:pPr>
          </w:p>
        </w:tc>
        <w:tc>
          <w:tcPr>
            <w:tcW w:w="674" w:type="pct"/>
            <w:tcBorders>
              <w:top w:val="nil"/>
              <w:left w:val="nil"/>
              <w:bottom w:val="nil"/>
              <w:right w:val="single" w:sz="4" w:space="0" w:color="auto"/>
            </w:tcBorders>
            <w:shd w:val="clear" w:color="auto" w:fill="auto"/>
            <w:vAlign w:val="center"/>
          </w:tcPr>
          <w:p w:rsidR="008C74EF" w:rsidRPr="00367979" w:rsidRDefault="008C74EF" w:rsidP="00AD432D">
            <w:pPr>
              <w:ind w:right="108"/>
              <w:jc w:val="right"/>
              <w:rPr>
                <w:rFonts w:eastAsia="Arial Unicode MS" w:cs="Arial"/>
                <w:sz w:val="18"/>
                <w:szCs w:val="18"/>
              </w:rPr>
            </w:pPr>
          </w:p>
        </w:tc>
      </w:tr>
      <w:tr w:rsidR="00B7227E" w:rsidRPr="00367979" w:rsidTr="00890DFD">
        <w:trPr>
          <w:trHeight w:val="255"/>
        </w:trPr>
        <w:tc>
          <w:tcPr>
            <w:tcW w:w="2487" w:type="pct"/>
            <w:tcBorders>
              <w:top w:val="nil"/>
              <w:left w:val="single" w:sz="4" w:space="0" w:color="auto"/>
              <w:bottom w:val="nil"/>
              <w:right w:val="nil"/>
            </w:tcBorders>
            <w:shd w:val="clear" w:color="auto" w:fill="auto"/>
            <w:vAlign w:val="center"/>
          </w:tcPr>
          <w:p w:rsidR="00B7227E" w:rsidRPr="00367979" w:rsidRDefault="00B7227E" w:rsidP="008E0394">
            <w:pPr>
              <w:rPr>
                <w:rFonts w:eastAsia="Arial Unicode MS" w:cs="Arial"/>
                <w:sz w:val="18"/>
                <w:szCs w:val="18"/>
              </w:rPr>
            </w:pPr>
            <w:r>
              <w:rPr>
                <w:sz w:val="18"/>
              </w:rPr>
              <w:t>Trade liabilities and other liabilities</w:t>
            </w:r>
          </w:p>
        </w:tc>
        <w:tc>
          <w:tcPr>
            <w:tcW w:w="445" w:type="pct"/>
            <w:tcBorders>
              <w:top w:val="nil"/>
              <w:left w:val="nil"/>
              <w:bottom w:val="nil"/>
              <w:right w:val="nil"/>
            </w:tcBorders>
            <w:shd w:val="clear" w:color="auto" w:fill="auto"/>
            <w:vAlign w:val="center"/>
          </w:tcPr>
          <w:p w:rsidR="00B7227E" w:rsidRPr="001C3D2B" w:rsidRDefault="00B7227E" w:rsidP="006710FB">
            <w:pPr>
              <w:ind w:right="77"/>
              <w:jc w:val="right"/>
              <w:rPr>
                <w:sz w:val="18"/>
                <w:szCs w:val="18"/>
              </w:rPr>
            </w:pPr>
            <w:r w:rsidRPr="001C3D2B">
              <w:rPr>
                <w:sz w:val="18"/>
                <w:szCs w:val="18"/>
              </w:rPr>
              <w:t>1</w:t>
            </w:r>
            <w:r>
              <w:rPr>
                <w:sz w:val="18"/>
                <w:szCs w:val="18"/>
              </w:rPr>
              <w:t>8</w:t>
            </w:r>
          </w:p>
        </w:tc>
        <w:tc>
          <w:tcPr>
            <w:tcW w:w="700" w:type="pct"/>
            <w:tcBorders>
              <w:top w:val="nil"/>
              <w:left w:val="nil"/>
              <w:bottom w:val="nil"/>
              <w:right w:val="nil"/>
            </w:tcBorders>
            <w:vAlign w:val="center"/>
          </w:tcPr>
          <w:p w:rsidR="00B7227E" w:rsidRPr="00A56885" w:rsidRDefault="00693967" w:rsidP="006710FB">
            <w:pPr>
              <w:tabs>
                <w:tab w:val="left" w:pos="818"/>
              </w:tabs>
              <w:ind w:right="283"/>
              <w:jc w:val="right"/>
              <w:rPr>
                <w:sz w:val="18"/>
                <w:szCs w:val="18"/>
              </w:rPr>
            </w:pPr>
            <w:r>
              <w:rPr>
                <w:sz w:val="18"/>
                <w:szCs w:val="18"/>
              </w:rPr>
              <w:t>201,</w:t>
            </w:r>
            <w:r w:rsidR="00B7227E">
              <w:rPr>
                <w:sz w:val="18"/>
                <w:szCs w:val="18"/>
              </w:rPr>
              <w:t>414</w:t>
            </w:r>
          </w:p>
        </w:tc>
        <w:tc>
          <w:tcPr>
            <w:tcW w:w="694" w:type="pct"/>
            <w:tcBorders>
              <w:top w:val="nil"/>
              <w:left w:val="nil"/>
              <w:bottom w:val="nil"/>
              <w:right w:val="nil"/>
            </w:tcBorders>
            <w:shd w:val="clear" w:color="auto" w:fill="auto"/>
            <w:vAlign w:val="center"/>
          </w:tcPr>
          <w:p w:rsidR="00B7227E" w:rsidRPr="0067056C" w:rsidRDefault="00693967" w:rsidP="006710FB">
            <w:pPr>
              <w:ind w:right="272"/>
              <w:jc w:val="right"/>
              <w:rPr>
                <w:sz w:val="18"/>
                <w:szCs w:val="18"/>
              </w:rPr>
            </w:pPr>
            <w:r>
              <w:rPr>
                <w:sz w:val="18"/>
                <w:szCs w:val="18"/>
              </w:rPr>
              <w:t>155,</w:t>
            </w:r>
            <w:r w:rsidR="00B7227E">
              <w:rPr>
                <w:sz w:val="18"/>
                <w:szCs w:val="18"/>
              </w:rPr>
              <w:t>364</w:t>
            </w:r>
          </w:p>
        </w:tc>
        <w:tc>
          <w:tcPr>
            <w:tcW w:w="674" w:type="pct"/>
            <w:tcBorders>
              <w:top w:val="nil"/>
              <w:left w:val="nil"/>
              <w:bottom w:val="nil"/>
              <w:right w:val="single" w:sz="4" w:space="0" w:color="auto"/>
            </w:tcBorders>
            <w:shd w:val="clear" w:color="auto" w:fill="auto"/>
            <w:vAlign w:val="center"/>
          </w:tcPr>
          <w:p w:rsidR="00B7227E" w:rsidRPr="005611DE" w:rsidRDefault="00011C95" w:rsidP="006710FB">
            <w:pPr>
              <w:ind w:right="272"/>
              <w:jc w:val="right"/>
              <w:rPr>
                <w:sz w:val="18"/>
                <w:szCs w:val="18"/>
              </w:rPr>
            </w:pPr>
            <w:r>
              <w:rPr>
                <w:sz w:val="18"/>
                <w:szCs w:val="18"/>
              </w:rPr>
              <w:t>154,</w:t>
            </w:r>
            <w:r w:rsidR="00B7227E">
              <w:rPr>
                <w:sz w:val="18"/>
                <w:szCs w:val="18"/>
              </w:rPr>
              <w:t>195</w:t>
            </w:r>
          </w:p>
        </w:tc>
      </w:tr>
      <w:tr w:rsidR="00B7227E" w:rsidRPr="00367979" w:rsidTr="00890DFD">
        <w:trPr>
          <w:trHeight w:val="255"/>
        </w:trPr>
        <w:tc>
          <w:tcPr>
            <w:tcW w:w="2487" w:type="pct"/>
            <w:tcBorders>
              <w:top w:val="nil"/>
              <w:left w:val="single" w:sz="4" w:space="0" w:color="auto"/>
              <w:bottom w:val="nil"/>
              <w:right w:val="nil"/>
            </w:tcBorders>
            <w:shd w:val="clear" w:color="auto" w:fill="auto"/>
            <w:vAlign w:val="center"/>
          </w:tcPr>
          <w:p w:rsidR="00B7227E" w:rsidRPr="00367979" w:rsidRDefault="00B7227E" w:rsidP="008E0394">
            <w:pPr>
              <w:rPr>
                <w:rFonts w:eastAsia="Arial Unicode MS" w:cs="Arial"/>
                <w:sz w:val="18"/>
                <w:szCs w:val="18"/>
              </w:rPr>
            </w:pPr>
            <w:r>
              <w:rPr>
                <w:sz w:val="18"/>
              </w:rPr>
              <w:t>Income tax liabilities</w:t>
            </w:r>
          </w:p>
        </w:tc>
        <w:tc>
          <w:tcPr>
            <w:tcW w:w="445" w:type="pct"/>
            <w:tcBorders>
              <w:top w:val="nil"/>
              <w:left w:val="nil"/>
              <w:bottom w:val="nil"/>
              <w:right w:val="nil"/>
            </w:tcBorders>
            <w:shd w:val="clear" w:color="auto" w:fill="auto"/>
            <w:vAlign w:val="center"/>
          </w:tcPr>
          <w:p w:rsidR="00B7227E" w:rsidRPr="001C3D2B" w:rsidRDefault="00B7227E" w:rsidP="006710FB">
            <w:pPr>
              <w:ind w:right="77"/>
              <w:jc w:val="right"/>
              <w:rPr>
                <w:sz w:val="18"/>
                <w:szCs w:val="18"/>
              </w:rPr>
            </w:pPr>
            <w:r>
              <w:rPr>
                <w:sz w:val="18"/>
                <w:szCs w:val="18"/>
              </w:rPr>
              <w:t>18</w:t>
            </w:r>
          </w:p>
        </w:tc>
        <w:tc>
          <w:tcPr>
            <w:tcW w:w="700" w:type="pct"/>
            <w:tcBorders>
              <w:top w:val="nil"/>
              <w:left w:val="nil"/>
              <w:bottom w:val="nil"/>
              <w:right w:val="nil"/>
            </w:tcBorders>
            <w:vAlign w:val="center"/>
          </w:tcPr>
          <w:p w:rsidR="00B7227E" w:rsidRPr="00A56885" w:rsidRDefault="00693967" w:rsidP="006710FB">
            <w:pPr>
              <w:tabs>
                <w:tab w:val="left" w:pos="818"/>
              </w:tabs>
              <w:ind w:right="283"/>
              <w:jc w:val="right"/>
              <w:rPr>
                <w:sz w:val="18"/>
                <w:szCs w:val="18"/>
              </w:rPr>
            </w:pPr>
            <w:r>
              <w:rPr>
                <w:sz w:val="18"/>
                <w:szCs w:val="18"/>
              </w:rPr>
              <w:t>15,</w:t>
            </w:r>
            <w:r w:rsidR="00B7227E" w:rsidRPr="00A56885">
              <w:rPr>
                <w:sz w:val="18"/>
                <w:szCs w:val="18"/>
              </w:rPr>
              <w:t>804</w:t>
            </w:r>
          </w:p>
        </w:tc>
        <w:tc>
          <w:tcPr>
            <w:tcW w:w="694" w:type="pct"/>
            <w:tcBorders>
              <w:top w:val="nil"/>
              <w:left w:val="nil"/>
              <w:bottom w:val="nil"/>
              <w:right w:val="nil"/>
            </w:tcBorders>
            <w:shd w:val="clear" w:color="auto" w:fill="auto"/>
            <w:vAlign w:val="center"/>
          </w:tcPr>
          <w:p w:rsidR="00B7227E" w:rsidRPr="0067056C" w:rsidRDefault="00693967" w:rsidP="006710FB">
            <w:pPr>
              <w:ind w:right="272"/>
              <w:jc w:val="right"/>
              <w:rPr>
                <w:sz w:val="18"/>
                <w:szCs w:val="18"/>
              </w:rPr>
            </w:pPr>
            <w:r>
              <w:rPr>
                <w:sz w:val="18"/>
                <w:szCs w:val="18"/>
              </w:rPr>
              <w:t>3,</w:t>
            </w:r>
            <w:r w:rsidR="00B7227E">
              <w:rPr>
                <w:sz w:val="18"/>
                <w:szCs w:val="18"/>
              </w:rPr>
              <w:t>789</w:t>
            </w:r>
          </w:p>
        </w:tc>
        <w:tc>
          <w:tcPr>
            <w:tcW w:w="674" w:type="pct"/>
            <w:tcBorders>
              <w:top w:val="nil"/>
              <w:left w:val="nil"/>
              <w:bottom w:val="nil"/>
              <w:right w:val="single" w:sz="4" w:space="0" w:color="auto"/>
            </w:tcBorders>
            <w:shd w:val="clear" w:color="auto" w:fill="auto"/>
            <w:vAlign w:val="center"/>
          </w:tcPr>
          <w:p w:rsidR="00B7227E" w:rsidRPr="00397E66" w:rsidRDefault="00011C95" w:rsidP="006710FB">
            <w:pPr>
              <w:tabs>
                <w:tab w:val="left" w:pos="818"/>
              </w:tabs>
              <w:ind w:right="283"/>
              <w:jc w:val="right"/>
              <w:rPr>
                <w:sz w:val="18"/>
                <w:szCs w:val="18"/>
              </w:rPr>
            </w:pPr>
            <w:r>
              <w:rPr>
                <w:sz w:val="18"/>
                <w:szCs w:val="18"/>
              </w:rPr>
              <w:t>3,</w:t>
            </w:r>
            <w:r w:rsidR="00B7227E" w:rsidRPr="00397E66">
              <w:rPr>
                <w:sz w:val="18"/>
                <w:szCs w:val="18"/>
              </w:rPr>
              <w:t>146</w:t>
            </w:r>
          </w:p>
        </w:tc>
      </w:tr>
      <w:tr w:rsidR="00B7227E" w:rsidRPr="00367979" w:rsidTr="00890DFD">
        <w:trPr>
          <w:trHeight w:val="255"/>
        </w:trPr>
        <w:tc>
          <w:tcPr>
            <w:tcW w:w="2487" w:type="pct"/>
            <w:tcBorders>
              <w:top w:val="nil"/>
              <w:left w:val="single" w:sz="4" w:space="0" w:color="auto"/>
              <w:bottom w:val="nil"/>
              <w:right w:val="nil"/>
            </w:tcBorders>
            <w:shd w:val="clear" w:color="auto" w:fill="auto"/>
            <w:vAlign w:val="center"/>
          </w:tcPr>
          <w:p w:rsidR="00B7227E" w:rsidRPr="00367979" w:rsidRDefault="00B7227E" w:rsidP="008E0394">
            <w:pPr>
              <w:rPr>
                <w:rFonts w:eastAsia="Arial Unicode MS" w:cs="Arial"/>
                <w:sz w:val="18"/>
                <w:szCs w:val="18"/>
              </w:rPr>
            </w:pPr>
            <w:r>
              <w:rPr>
                <w:sz w:val="18"/>
              </w:rPr>
              <w:t>Short-term loans and bank loans</w:t>
            </w:r>
          </w:p>
        </w:tc>
        <w:tc>
          <w:tcPr>
            <w:tcW w:w="445" w:type="pct"/>
            <w:tcBorders>
              <w:top w:val="nil"/>
              <w:left w:val="nil"/>
              <w:bottom w:val="nil"/>
              <w:right w:val="nil"/>
            </w:tcBorders>
            <w:shd w:val="clear" w:color="auto" w:fill="auto"/>
            <w:vAlign w:val="center"/>
          </w:tcPr>
          <w:p w:rsidR="00B7227E" w:rsidRPr="001C3D2B" w:rsidRDefault="00B7227E" w:rsidP="006710FB">
            <w:pPr>
              <w:ind w:right="77"/>
              <w:jc w:val="right"/>
              <w:rPr>
                <w:sz w:val="18"/>
                <w:szCs w:val="18"/>
              </w:rPr>
            </w:pPr>
            <w:r>
              <w:rPr>
                <w:sz w:val="18"/>
                <w:szCs w:val="18"/>
              </w:rPr>
              <w:t>16</w:t>
            </w:r>
          </w:p>
        </w:tc>
        <w:tc>
          <w:tcPr>
            <w:tcW w:w="700" w:type="pct"/>
            <w:tcBorders>
              <w:top w:val="nil"/>
              <w:left w:val="nil"/>
              <w:bottom w:val="nil"/>
              <w:right w:val="nil"/>
            </w:tcBorders>
            <w:vAlign w:val="center"/>
          </w:tcPr>
          <w:p w:rsidR="00B7227E" w:rsidRPr="001C3D2B" w:rsidRDefault="00693967" w:rsidP="006710FB">
            <w:pPr>
              <w:tabs>
                <w:tab w:val="left" w:pos="818"/>
              </w:tabs>
              <w:ind w:right="283"/>
              <w:jc w:val="right"/>
              <w:rPr>
                <w:sz w:val="18"/>
                <w:szCs w:val="18"/>
              </w:rPr>
            </w:pPr>
            <w:r>
              <w:rPr>
                <w:sz w:val="18"/>
                <w:szCs w:val="18"/>
              </w:rPr>
              <w:t>567,</w:t>
            </w:r>
            <w:r w:rsidR="00B7227E">
              <w:rPr>
                <w:sz w:val="18"/>
                <w:szCs w:val="18"/>
              </w:rPr>
              <w:t>027</w:t>
            </w:r>
          </w:p>
        </w:tc>
        <w:tc>
          <w:tcPr>
            <w:tcW w:w="694" w:type="pct"/>
            <w:tcBorders>
              <w:top w:val="nil"/>
              <w:left w:val="nil"/>
              <w:bottom w:val="nil"/>
              <w:right w:val="nil"/>
            </w:tcBorders>
            <w:shd w:val="clear" w:color="auto" w:fill="auto"/>
            <w:vAlign w:val="center"/>
          </w:tcPr>
          <w:p w:rsidR="00B7227E" w:rsidRPr="0067056C" w:rsidRDefault="00693967" w:rsidP="006710FB">
            <w:pPr>
              <w:ind w:right="272"/>
              <w:jc w:val="right"/>
              <w:rPr>
                <w:sz w:val="18"/>
                <w:szCs w:val="18"/>
              </w:rPr>
            </w:pPr>
            <w:r>
              <w:rPr>
                <w:sz w:val="18"/>
                <w:szCs w:val="18"/>
              </w:rPr>
              <w:t>169,</w:t>
            </w:r>
            <w:r w:rsidR="00B7227E">
              <w:rPr>
                <w:sz w:val="18"/>
                <w:szCs w:val="18"/>
              </w:rPr>
              <w:t>809</w:t>
            </w:r>
          </w:p>
        </w:tc>
        <w:tc>
          <w:tcPr>
            <w:tcW w:w="674" w:type="pct"/>
            <w:tcBorders>
              <w:top w:val="nil"/>
              <w:left w:val="nil"/>
              <w:bottom w:val="nil"/>
              <w:right w:val="single" w:sz="4" w:space="0" w:color="auto"/>
            </w:tcBorders>
            <w:shd w:val="clear" w:color="auto" w:fill="auto"/>
            <w:vAlign w:val="center"/>
          </w:tcPr>
          <w:p w:rsidR="00B7227E" w:rsidRPr="001C3D2B" w:rsidRDefault="00011C95" w:rsidP="006710FB">
            <w:pPr>
              <w:tabs>
                <w:tab w:val="left" w:pos="818"/>
              </w:tabs>
              <w:ind w:right="283"/>
              <w:jc w:val="right"/>
              <w:rPr>
                <w:sz w:val="18"/>
                <w:szCs w:val="18"/>
              </w:rPr>
            </w:pPr>
            <w:r>
              <w:rPr>
                <w:sz w:val="18"/>
                <w:szCs w:val="18"/>
              </w:rPr>
              <w:t>169,</w:t>
            </w:r>
            <w:r w:rsidR="00B7227E">
              <w:rPr>
                <w:sz w:val="18"/>
                <w:szCs w:val="18"/>
              </w:rPr>
              <w:t>111</w:t>
            </w:r>
          </w:p>
        </w:tc>
      </w:tr>
      <w:tr w:rsidR="00B7227E" w:rsidRPr="00367979" w:rsidTr="00890DFD">
        <w:trPr>
          <w:trHeight w:val="255"/>
        </w:trPr>
        <w:tc>
          <w:tcPr>
            <w:tcW w:w="2487" w:type="pct"/>
            <w:tcBorders>
              <w:top w:val="nil"/>
              <w:left w:val="single" w:sz="4" w:space="0" w:color="auto"/>
              <w:bottom w:val="nil"/>
              <w:right w:val="nil"/>
            </w:tcBorders>
            <w:shd w:val="clear" w:color="auto" w:fill="auto"/>
            <w:vAlign w:val="center"/>
          </w:tcPr>
          <w:p w:rsidR="00B7227E" w:rsidRPr="00367979" w:rsidRDefault="00B7227E" w:rsidP="008E0394">
            <w:pPr>
              <w:rPr>
                <w:rFonts w:eastAsia="Arial Unicode MS" w:cs="Arial"/>
                <w:sz w:val="18"/>
                <w:szCs w:val="18"/>
              </w:rPr>
            </w:pPr>
            <w:r>
              <w:rPr>
                <w:sz w:val="18"/>
              </w:rPr>
              <w:t>Current provisions</w:t>
            </w:r>
          </w:p>
        </w:tc>
        <w:tc>
          <w:tcPr>
            <w:tcW w:w="445" w:type="pct"/>
            <w:tcBorders>
              <w:top w:val="nil"/>
              <w:left w:val="nil"/>
              <w:bottom w:val="nil"/>
              <w:right w:val="nil"/>
            </w:tcBorders>
            <w:shd w:val="clear" w:color="auto" w:fill="auto"/>
            <w:vAlign w:val="center"/>
          </w:tcPr>
          <w:p w:rsidR="00B7227E" w:rsidRPr="001C3D2B" w:rsidRDefault="00B7227E" w:rsidP="006710FB">
            <w:pPr>
              <w:ind w:right="77"/>
              <w:jc w:val="right"/>
              <w:rPr>
                <w:sz w:val="18"/>
                <w:szCs w:val="18"/>
              </w:rPr>
            </w:pPr>
          </w:p>
        </w:tc>
        <w:tc>
          <w:tcPr>
            <w:tcW w:w="700" w:type="pct"/>
            <w:tcBorders>
              <w:top w:val="nil"/>
              <w:left w:val="nil"/>
              <w:bottom w:val="nil"/>
              <w:right w:val="nil"/>
            </w:tcBorders>
            <w:vAlign w:val="center"/>
          </w:tcPr>
          <w:p w:rsidR="00B7227E" w:rsidRPr="001C3D2B" w:rsidRDefault="00693967" w:rsidP="006710FB">
            <w:pPr>
              <w:tabs>
                <w:tab w:val="left" w:pos="818"/>
              </w:tabs>
              <w:ind w:right="283"/>
              <w:jc w:val="right"/>
              <w:rPr>
                <w:sz w:val="18"/>
                <w:szCs w:val="18"/>
              </w:rPr>
            </w:pPr>
            <w:r>
              <w:rPr>
                <w:sz w:val="18"/>
                <w:szCs w:val="18"/>
              </w:rPr>
              <w:t>4,</w:t>
            </w:r>
            <w:r w:rsidR="00B7227E">
              <w:rPr>
                <w:sz w:val="18"/>
                <w:szCs w:val="18"/>
              </w:rPr>
              <w:t>001</w:t>
            </w:r>
          </w:p>
        </w:tc>
        <w:tc>
          <w:tcPr>
            <w:tcW w:w="694" w:type="pct"/>
            <w:tcBorders>
              <w:top w:val="nil"/>
              <w:left w:val="nil"/>
              <w:bottom w:val="nil"/>
              <w:right w:val="nil"/>
            </w:tcBorders>
            <w:shd w:val="clear" w:color="auto" w:fill="auto"/>
            <w:vAlign w:val="center"/>
          </w:tcPr>
          <w:p w:rsidR="00B7227E" w:rsidRPr="0067056C" w:rsidRDefault="00693967" w:rsidP="006710FB">
            <w:pPr>
              <w:ind w:right="272"/>
              <w:jc w:val="right"/>
              <w:rPr>
                <w:sz w:val="18"/>
                <w:szCs w:val="18"/>
              </w:rPr>
            </w:pPr>
            <w:r>
              <w:rPr>
                <w:sz w:val="18"/>
                <w:szCs w:val="18"/>
              </w:rPr>
              <w:t>3,</w:t>
            </w:r>
            <w:r w:rsidR="00B7227E">
              <w:rPr>
                <w:sz w:val="18"/>
                <w:szCs w:val="18"/>
              </w:rPr>
              <w:t>008</w:t>
            </w:r>
          </w:p>
        </w:tc>
        <w:tc>
          <w:tcPr>
            <w:tcW w:w="674" w:type="pct"/>
            <w:tcBorders>
              <w:top w:val="nil"/>
              <w:left w:val="nil"/>
              <w:bottom w:val="nil"/>
              <w:right w:val="single" w:sz="4" w:space="0" w:color="auto"/>
            </w:tcBorders>
            <w:shd w:val="clear" w:color="auto" w:fill="auto"/>
            <w:vAlign w:val="center"/>
          </w:tcPr>
          <w:p w:rsidR="00B7227E" w:rsidRPr="001C3D2B" w:rsidRDefault="00011C95" w:rsidP="006710FB">
            <w:pPr>
              <w:tabs>
                <w:tab w:val="left" w:pos="818"/>
              </w:tabs>
              <w:ind w:right="283"/>
              <w:jc w:val="right"/>
              <w:rPr>
                <w:sz w:val="18"/>
                <w:szCs w:val="18"/>
              </w:rPr>
            </w:pPr>
            <w:r>
              <w:rPr>
                <w:sz w:val="18"/>
                <w:szCs w:val="18"/>
              </w:rPr>
              <w:t>2,</w:t>
            </w:r>
            <w:r w:rsidR="00B7227E">
              <w:rPr>
                <w:sz w:val="18"/>
                <w:szCs w:val="18"/>
              </w:rPr>
              <w:t>917</w:t>
            </w:r>
          </w:p>
        </w:tc>
      </w:tr>
      <w:tr w:rsidR="00B7227E" w:rsidRPr="00367979" w:rsidTr="00890DFD">
        <w:trPr>
          <w:trHeight w:val="255"/>
        </w:trPr>
        <w:tc>
          <w:tcPr>
            <w:tcW w:w="2487" w:type="pct"/>
            <w:tcBorders>
              <w:top w:val="nil"/>
              <w:left w:val="single" w:sz="4" w:space="0" w:color="auto"/>
              <w:bottom w:val="single" w:sz="4" w:space="0" w:color="auto"/>
              <w:right w:val="nil"/>
            </w:tcBorders>
            <w:shd w:val="clear" w:color="auto" w:fill="auto"/>
            <w:vAlign w:val="center"/>
          </w:tcPr>
          <w:p w:rsidR="00B7227E" w:rsidRPr="00367979" w:rsidRDefault="00B7227E" w:rsidP="008E0394">
            <w:pPr>
              <w:rPr>
                <w:sz w:val="18"/>
                <w:szCs w:val="18"/>
              </w:rPr>
            </w:pPr>
            <w:r>
              <w:rPr>
                <w:sz w:val="18"/>
              </w:rPr>
              <w:t>Subsidies received</w:t>
            </w:r>
          </w:p>
        </w:tc>
        <w:tc>
          <w:tcPr>
            <w:tcW w:w="445" w:type="pct"/>
            <w:tcBorders>
              <w:top w:val="nil"/>
              <w:left w:val="nil"/>
              <w:bottom w:val="single" w:sz="4" w:space="0" w:color="auto"/>
              <w:right w:val="nil"/>
            </w:tcBorders>
            <w:shd w:val="clear" w:color="auto" w:fill="auto"/>
            <w:vAlign w:val="center"/>
          </w:tcPr>
          <w:p w:rsidR="00B7227E" w:rsidRPr="001C3D2B" w:rsidRDefault="00B7227E" w:rsidP="006710FB">
            <w:pPr>
              <w:ind w:right="77"/>
              <w:jc w:val="right"/>
              <w:rPr>
                <w:sz w:val="18"/>
                <w:szCs w:val="18"/>
              </w:rPr>
            </w:pPr>
          </w:p>
        </w:tc>
        <w:tc>
          <w:tcPr>
            <w:tcW w:w="700" w:type="pct"/>
            <w:tcBorders>
              <w:top w:val="nil"/>
              <w:left w:val="nil"/>
              <w:bottom w:val="single" w:sz="4" w:space="0" w:color="auto"/>
              <w:right w:val="nil"/>
            </w:tcBorders>
            <w:vAlign w:val="center"/>
          </w:tcPr>
          <w:p w:rsidR="00B7227E" w:rsidRPr="001C3D2B" w:rsidRDefault="00693967" w:rsidP="006710FB">
            <w:pPr>
              <w:tabs>
                <w:tab w:val="left" w:pos="818"/>
              </w:tabs>
              <w:ind w:right="283"/>
              <w:jc w:val="right"/>
              <w:rPr>
                <w:sz w:val="18"/>
                <w:szCs w:val="18"/>
              </w:rPr>
            </w:pPr>
            <w:r>
              <w:rPr>
                <w:sz w:val="18"/>
                <w:szCs w:val="18"/>
              </w:rPr>
              <w:t>2,</w:t>
            </w:r>
            <w:r w:rsidR="00B7227E">
              <w:rPr>
                <w:sz w:val="18"/>
                <w:szCs w:val="18"/>
              </w:rPr>
              <w:t>611</w:t>
            </w:r>
          </w:p>
        </w:tc>
        <w:tc>
          <w:tcPr>
            <w:tcW w:w="694" w:type="pct"/>
            <w:tcBorders>
              <w:top w:val="nil"/>
              <w:left w:val="nil"/>
              <w:bottom w:val="single" w:sz="4" w:space="0" w:color="auto"/>
              <w:right w:val="nil"/>
            </w:tcBorders>
            <w:shd w:val="clear" w:color="auto" w:fill="auto"/>
            <w:vAlign w:val="center"/>
          </w:tcPr>
          <w:p w:rsidR="00B7227E" w:rsidRPr="0067056C" w:rsidRDefault="00693967" w:rsidP="006710FB">
            <w:pPr>
              <w:ind w:right="272"/>
              <w:jc w:val="right"/>
              <w:rPr>
                <w:sz w:val="18"/>
                <w:szCs w:val="18"/>
              </w:rPr>
            </w:pPr>
            <w:r>
              <w:rPr>
                <w:sz w:val="18"/>
                <w:szCs w:val="18"/>
              </w:rPr>
              <w:t>2,</w:t>
            </w:r>
            <w:r w:rsidR="00B7227E">
              <w:rPr>
                <w:sz w:val="18"/>
                <w:szCs w:val="18"/>
              </w:rPr>
              <w:t>611</w:t>
            </w:r>
          </w:p>
        </w:tc>
        <w:tc>
          <w:tcPr>
            <w:tcW w:w="674" w:type="pct"/>
            <w:tcBorders>
              <w:top w:val="nil"/>
              <w:left w:val="nil"/>
              <w:bottom w:val="single" w:sz="4" w:space="0" w:color="auto"/>
              <w:right w:val="single" w:sz="4" w:space="0" w:color="auto"/>
            </w:tcBorders>
            <w:shd w:val="clear" w:color="auto" w:fill="auto"/>
            <w:vAlign w:val="center"/>
          </w:tcPr>
          <w:p w:rsidR="00B7227E" w:rsidRPr="001C3D2B" w:rsidRDefault="00011C95" w:rsidP="006710FB">
            <w:pPr>
              <w:tabs>
                <w:tab w:val="left" w:pos="818"/>
              </w:tabs>
              <w:ind w:right="283"/>
              <w:jc w:val="right"/>
              <w:rPr>
                <w:sz w:val="18"/>
                <w:szCs w:val="18"/>
              </w:rPr>
            </w:pPr>
            <w:r>
              <w:rPr>
                <w:sz w:val="18"/>
                <w:szCs w:val="18"/>
              </w:rPr>
              <w:t>2,</w:t>
            </w:r>
            <w:r w:rsidR="00B7227E">
              <w:rPr>
                <w:sz w:val="18"/>
                <w:szCs w:val="18"/>
              </w:rPr>
              <w:t>611</w:t>
            </w:r>
          </w:p>
        </w:tc>
      </w:tr>
      <w:tr w:rsidR="00B7227E" w:rsidRPr="00367979" w:rsidTr="00890DFD">
        <w:trPr>
          <w:trHeight w:val="255"/>
        </w:trPr>
        <w:tc>
          <w:tcPr>
            <w:tcW w:w="2487" w:type="pct"/>
            <w:tcBorders>
              <w:top w:val="single" w:sz="4" w:space="0" w:color="auto"/>
              <w:left w:val="single" w:sz="4" w:space="0" w:color="auto"/>
              <w:bottom w:val="single" w:sz="4" w:space="0" w:color="auto"/>
              <w:right w:val="nil"/>
            </w:tcBorders>
            <w:shd w:val="clear" w:color="auto" w:fill="BFBFBF"/>
            <w:vAlign w:val="center"/>
          </w:tcPr>
          <w:p w:rsidR="00B7227E" w:rsidRPr="00367979" w:rsidRDefault="00B7227E" w:rsidP="008E0394">
            <w:pPr>
              <w:rPr>
                <w:rFonts w:eastAsia="Arial Unicode MS" w:cs="Arial"/>
                <w:sz w:val="18"/>
                <w:szCs w:val="18"/>
              </w:rPr>
            </w:pPr>
            <w:r>
              <w:rPr>
                <w:sz w:val="18"/>
              </w:rPr>
              <w:t>Total short-term liabilities</w:t>
            </w:r>
          </w:p>
        </w:tc>
        <w:tc>
          <w:tcPr>
            <w:tcW w:w="445" w:type="pct"/>
            <w:tcBorders>
              <w:top w:val="single" w:sz="4" w:space="0" w:color="auto"/>
              <w:left w:val="nil"/>
              <w:bottom w:val="single" w:sz="4" w:space="0" w:color="auto"/>
              <w:right w:val="nil"/>
            </w:tcBorders>
            <w:shd w:val="clear" w:color="auto" w:fill="BFBFBF"/>
            <w:vAlign w:val="center"/>
          </w:tcPr>
          <w:p w:rsidR="00B7227E" w:rsidRPr="001C3D2B" w:rsidRDefault="00B7227E" w:rsidP="006710FB">
            <w:pPr>
              <w:jc w:val="right"/>
              <w:rPr>
                <w:rFonts w:cs="Arial"/>
                <w:sz w:val="18"/>
                <w:szCs w:val="18"/>
              </w:rPr>
            </w:pPr>
          </w:p>
        </w:tc>
        <w:tc>
          <w:tcPr>
            <w:tcW w:w="700" w:type="pct"/>
            <w:tcBorders>
              <w:top w:val="single" w:sz="4" w:space="0" w:color="auto"/>
              <w:left w:val="nil"/>
              <w:bottom w:val="single" w:sz="4" w:space="0" w:color="auto"/>
              <w:right w:val="nil"/>
            </w:tcBorders>
            <w:shd w:val="clear" w:color="auto" w:fill="BFBFBF"/>
            <w:vAlign w:val="center"/>
          </w:tcPr>
          <w:p w:rsidR="00B7227E" w:rsidRPr="00A56885" w:rsidRDefault="00693967" w:rsidP="006710FB">
            <w:pPr>
              <w:tabs>
                <w:tab w:val="left" w:pos="818"/>
              </w:tabs>
              <w:ind w:right="283"/>
              <w:jc w:val="right"/>
              <w:rPr>
                <w:b/>
                <w:sz w:val="18"/>
                <w:szCs w:val="18"/>
              </w:rPr>
            </w:pPr>
            <w:r>
              <w:rPr>
                <w:b/>
                <w:sz w:val="18"/>
                <w:szCs w:val="18"/>
              </w:rPr>
              <w:t>790,</w:t>
            </w:r>
            <w:r w:rsidR="00B7227E">
              <w:rPr>
                <w:b/>
                <w:sz w:val="18"/>
                <w:szCs w:val="18"/>
              </w:rPr>
              <w:t>857</w:t>
            </w:r>
          </w:p>
        </w:tc>
        <w:tc>
          <w:tcPr>
            <w:tcW w:w="694" w:type="pct"/>
            <w:tcBorders>
              <w:top w:val="single" w:sz="4" w:space="0" w:color="auto"/>
              <w:left w:val="nil"/>
              <w:bottom w:val="single" w:sz="4" w:space="0" w:color="auto"/>
              <w:right w:val="nil"/>
            </w:tcBorders>
            <w:shd w:val="clear" w:color="auto" w:fill="BFBFBF"/>
            <w:vAlign w:val="center"/>
          </w:tcPr>
          <w:p w:rsidR="00B7227E" w:rsidRPr="002B24C2" w:rsidRDefault="00693967" w:rsidP="006710FB">
            <w:pPr>
              <w:ind w:right="272"/>
              <w:jc w:val="right"/>
              <w:rPr>
                <w:b/>
                <w:sz w:val="18"/>
                <w:szCs w:val="18"/>
              </w:rPr>
            </w:pPr>
            <w:r>
              <w:rPr>
                <w:b/>
                <w:sz w:val="18"/>
                <w:szCs w:val="18"/>
              </w:rPr>
              <w:t>334,</w:t>
            </w:r>
            <w:r w:rsidR="00B7227E" w:rsidRPr="002B24C2">
              <w:rPr>
                <w:b/>
                <w:sz w:val="18"/>
                <w:szCs w:val="18"/>
              </w:rPr>
              <w:t>581</w:t>
            </w:r>
          </w:p>
        </w:tc>
        <w:tc>
          <w:tcPr>
            <w:tcW w:w="674" w:type="pct"/>
            <w:tcBorders>
              <w:top w:val="single" w:sz="4" w:space="0" w:color="auto"/>
              <w:left w:val="nil"/>
              <w:bottom w:val="single" w:sz="4" w:space="0" w:color="auto"/>
              <w:right w:val="single" w:sz="4" w:space="0" w:color="auto"/>
            </w:tcBorders>
            <w:shd w:val="clear" w:color="auto" w:fill="BFBFBF"/>
            <w:vAlign w:val="center"/>
          </w:tcPr>
          <w:p w:rsidR="00B7227E" w:rsidRPr="001C3D2B" w:rsidRDefault="00011C95" w:rsidP="006710FB">
            <w:pPr>
              <w:tabs>
                <w:tab w:val="left" w:pos="818"/>
              </w:tabs>
              <w:ind w:right="283"/>
              <w:jc w:val="right"/>
              <w:rPr>
                <w:b/>
                <w:sz w:val="18"/>
                <w:szCs w:val="18"/>
              </w:rPr>
            </w:pPr>
            <w:r>
              <w:rPr>
                <w:b/>
                <w:sz w:val="18"/>
                <w:szCs w:val="18"/>
              </w:rPr>
              <w:t>331,</w:t>
            </w:r>
            <w:r w:rsidR="00B7227E">
              <w:rPr>
                <w:b/>
                <w:sz w:val="18"/>
                <w:szCs w:val="18"/>
              </w:rPr>
              <w:t>980</w:t>
            </w:r>
          </w:p>
        </w:tc>
      </w:tr>
      <w:tr w:rsidR="008C74EF" w:rsidRPr="00367979" w:rsidTr="00890DFD">
        <w:trPr>
          <w:trHeight w:val="255"/>
        </w:trPr>
        <w:tc>
          <w:tcPr>
            <w:tcW w:w="2487" w:type="pct"/>
            <w:tcBorders>
              <w:top w:val="single" w:sz="4" w:space="0" w:color="auto"/>
              <w:left w:val="single" w:sz="4" w:space="0" w:color="auto"/>
              <w:bottom w:val="single" w:sz="4" w:space="0" w:color="auto"/>
              <w:right w:val="nil"/>
            </w:tcBorders>
            <w:shd w:val="clear" w:color="auto" w:fill="BFBFBF"/>
            <w:vAlign w:val="center"/>
          </w:tcPr>
          <w:p w:rsidR="008C74EF" w:rsidRPr="00367979" w:rsidRDefault="008C74EF" w:rsidP="008E0394">
            <w:pPr>
              <w:rPr>
                <w:rFonts w:eastAsia="Arial Unicode MS" w:cs="Arial"/>
                <w:b/>
                <w:bCs/>
                <w:sz w:val="18"/>
                <w:szCs w:val="18"/>
              </w:rPr>
            </w:pPr>
            <w:r>
              <w:rPr>
                <w:b/>
                <w:sz w:val="18"/>
              </w:rPr>
              <w:t>Total liabilities</w:t>
            </w:r>
          </w:p>
        </w:tc>
        <w:tc>
          <w:tcPr>
            <w:tcW w:w="445" w:type="pct"/>
            <w:tcBorders>
              <w:top w:val="single" w:sz="4" w:space="0" w:color="auto"/>
              <w:left w:val="nil"/>
              <w:bottom w:val="single" w:sz="4" w:space="0" w:color="auto"/>
              <w:right w:val="nil"/>
            </w:tcBorders>
            <w:shd w:val="clear" w:color="auto" w:fill="BFBFBF"/>
            <w:vAlign w:val="center"/>
          </w:tcPr>
          <w:p w:rsidR="008C74EF" w:rsidRPr="00367979" w:rsidRDefault="008C74EF" w:rsidP="001C3D2B">
            <w:pPr>
              <w:jc w:val="right"/>
              <w:rPr>
                <w:rFonts w:cs="Arial"/>
                <w:sz w:val="18"/>
                <w:szCs w:val="18"/>
              </w:rPr>
            </w:pPr>
          </w:p>
        </w:tc>
        <w:tc>
          <w:tcPr>
            <w:tcW w:w="700" w:type="pct"/>
            <w:tcBorders>
              <w:top w:val="single" w:sz="4" w:space="0" w:color="auto"/>
              <w:left w:val="nil"/>
              <w:bottom w:val="single" w:sz="4" w:space="0" w:color="auto"/>
              <w:right w:val="nil"/>
            </w:tcBorders>
            <w:shd w:val="clear" w:color="auto" w:fill="BFBFBF"/>
            <w:vAlign w:val="center"/>
          </w:tcPr>
          <w:p w:rsidR="008C74EF" w:rsidRPr="00367979" w:rsidRDefault="00B7227E" w:rsidP="00697F5C">
            <w:pPr>
              <w:tabs>
                <w:tab w:val="left" w:pos="818"/>
              </w:tabs>
              <w:ind w:right="283"/>
              <w:jc w:val="right"/>
              <w:rPr>
                <w:b/>
                <w:sz w:val="18"/>
                <w:szCs w:val="18"/>
              </w:rPr>
            </w:pPr>
            <w:r>
              <w:rPr>
                <w:b/>
                <w:sz w:val="18"/>
              </w:rPr>
              <w:t>1,670</w:t>
            </w:r>
            <w:r w:rsidR="008C2698">
              <w:rPr>
                <w:b/>
                <w:sz w:val="18"/>
              </w:rPr>
              <w:t>,</w:t>
            </w:r>
            <w:r>
              <w:rPr>
                <w:b/>
                <w:sz w:val="18"/>
              </w:rPr>
              <w:t>986</w:t>
            </w:r>
          </w:p>
        </w:tc>
        <w:tc>
          <w:tcPr>
            <w:tcW w:w="694" w:type="pct"/>
            <w:tcBorders>
              <w:top w:val="single" w:sz="4" w:space="0" w:color="auto"/>
              <w:left w:val="nil"/>
              <w:bottom w:val="single" w:sz="4" w:space="0" w:color="auto"/>
              <w:right w:val="nil"/>
            </w:tcBorders>
            <w:shd w:val="clear" w:color="auto" w:fill="BFBFBF"/>
            <w:vAlign w:val="center"/>
          </w:tcPr>
          <w:p w:rsidR="008C74EF" w:rsidRPr="00367979" w:rsidRDefault="00B7227E" w:rsidP="00B7227E">
            <w:pPr>
              <w:ind w:right="272"/>
              <w:jc w:val="right"/>
              <w:rPr>
                <w:b/>
                <w:bCs/>
                <w:sz w:val="18"/>
                <w:szCs w:val="18"/>
              </w:rPr>
            </w:pPr>
            <w:r>
              <w:rPr>
                <w:b/>
                <w:sz w:val="18"/>
              </w:rPr>
              <w:t>1,119</w:t>
            </w:r>
            <w:r w:rsidR="00693967">
              <w:rPr>
                <w:b/>
                <w:sz w:val="18"/>
              </w:rPr>
              <w:t>,</w:t>
            </w:r>
            <w:r>
              <w:rPr>
                <w:b/>
                <w:sz w:val="18"/>
              </w:rPr>
              <w:t>727</w:t>
            </w:r>
          </w:p>
        </w:tc>
        <w:tc>
          <w:tcPr>
            <w:tcW w:w="674" w:type="pct"/>
            <w:tcBorders>
              <w:top w:val="single" w:sz="4" w:space="0" w:color="auto"/>
              <w:left w:val="nil"/>
              <w:bottom w:val="single" w:sz="4" w:space="0" w:color="auto"/>
              <w:right w:val="single" w:sz="4" w:space="0" w:color="auto"/>
            </w:tcBorders>
            <w:shd w:val="clear" w:color="auto" w:fill="BFBFBF"/>
            <w:vAlign w:val="center"/>
          </w:tcPr>
          <w:p w:rsidR="008C74EF" w:rsidRPr="00367979" w:rsidRDefault="00B7227E" w:rsidP="00B7227E">
            <w:pPr>
              <w:tabs>
                <w:tab w:val="left" w:pos="818"/>
              </w:tabs>
              <w:ind w:right="108"/>
              <w:jc w:val="right"/>
              <w:rPr>
                <w:b/>
                <w:sz w:val="18"/>
                <w:szCs w:val="18"/>
              </w:rPr>
            </w:pPr>
            <w:r>
              <w:rPr>
                <w:b/>
                <w:sz w:val="18"/>
              </w:rPr>
              <w:t>1,005</w:t>
            </w:r>
            <w:r w:rsidR="008C74EF">
              <w:rPr>
                <w:b/>
                <w:sz w:val="18"/>
              </w:rPr>
              <w:t>,</w:t>
            </w:r>
            <w:r>
              <w:rPr>
                <w:b/>
                <w:sz w:val="18"/>
              </w:rPr>
              <w:t>447</w:t>
            </w:r>
          </w:p>
        </w:tc>
      </w:tr>
    </w:tbl>
    <w:p w:rsidR="002824D7" w:rsidRPr="00367979" w:rsidRDefault="002824D7" w:rsidP="002824D7"/>
    <w:p w:rsidR="002824D7" w:rsidRPr="00367979" w:rsidRDefault="002824D7" w:rsidP="002824D7"/>
    <w:p w:rsidR="00CB709D" w:rsidRPr="00367979" w:rsidRDefault="00CB709D" w:rsidP="00CB709D">
      <w:pPr>
        <w:sectPr w:rsidR="00CB709D" w:rsidRPr="00367979" w:rsidSect="00C422FF">
          <w:headerReference w:type="default" r:id="rId8"/>
          <w:footerReference w:type="default" r:id="rId9"/>
          <w:pgSz w:w="11906" w:h="16838"/>
          <w:pgMar w:top="1417" w:right="1417" w:bottom="1417" w:left="1417" w:header="708" w:footer="708" w:gutter="0"/>
          <w:cols w:space="708"/>
          <w:titlePg/>
          <w:docGrid w:linePitch="360"/>
        </w:sectPr>
      </w:pPr>
    </w:p>
    <w:p w:rsidR="00CB709D" w:rsidRPr="00367979" w:rsidRDefault="00011C95" w:rsidP="00CB709D">
      <w:pPr>
        <w:pStyle w:val="Nagwek2"/>
      </w:pPr>
      <w:bookmarkStart w:id="6" w:name="_Toc333392320"/>
      <w:bookmarkStart w:id="7" w:name="_Toc366507885"/>
      <w:r>
        <w:lastRenderedPageBreak/>
        <w:t xml:space="preserve">INTERIM </w:t>
      </w:r>
      <w:r w:rsidR="00CB709D">
        <w:t>CONSOLIDATED STATEMENT OF CHANGES IN EQUITY</w:t>
      </w:r>
      <w:bookmarkEnd w:id="6"/>
      <w:bookmarkEnd w:id="7"/>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5"/>
        <w:gridCol w:w="1902"/>
        <w:gridCol w:w="1902"/>
        <w:gridCol w:w="1902"/>
        <w:gridCol w:w="1902"/>
        <w:gridCol w:w="2008"/>
        <w:gridCol w:w="1902"/>
      </w:tblGrid>
      <w:tr w:rsidR="0010335C" w:rsidRPr="00367979" w:rsidTr="00CC13D8">
        <w:tc>
          <w:tcPr>
            <w:tcW w:w="1094" w:type="pct"/>
            <w:tcBorders>
              <w:top w:val="single" w:sz="4" w:space="0" w:color="auto"/>
              <w:left w:val="single" w:sz="4" w:space="0" w:color="auto"/>
              <w:bottom w:val="single" w:sz="4" w:space="0" w:color="auto"/>
              <w:right w:val="nil"/>
            </w:tcBorders>
            <w:shd w:val="clear" w:color="auto" w:fill="BFBFBF"/>
            <w:vAlign w:val="center"/>
          </w:tcPr>
          <w:p w:rsidR="00CB709D" w:rsidRPr="00367979" w:rsidRDefault="00CB709D" w:rsidP="00CC13D8">
            <w:pPr>
              <w:jc w:val="right"/>
              <w:rPr>
                <w:rFonts w:cs="Arial"/>
                <w:b/>
                <w:sz w:val="18"/>
                <w:szCs w:val="18"/>
              </w:rPr>
            </w:pPr>
          </w:p>
        </w:tc>
        <w:tc>
          <w:tcPr>
            <w:tcW w:w="645" w:type="pct"/>
            <w:tcBorders>
              <w:top w:val="single" w:sz="4" w:space="0" w:color="auto"/>
              <w:left w:val="nil"/>
              <w:bottom w:val="single" w:sz="4" w:space="0" w:color="auto"/>
              <w:right w:val="nil"/>
            </w:tcBorders>
            <w:shd w:val="clear" w:color="auto" w:fill="BFBFBF"/>
            <w:vAlign w:val="center"/>
          </w:tcPr>
          <w:p w:rsidR="00CB709D" w:rsidRPr="00367979" w:rsidRDefault="00CB709D" w:rsidP="00CC13D8">
            <w:pPr>
              <w:jc w:val="right"/>
              <w:rPr>
                <w:rFonts w:cs="Arial"/>
                <w:b/>
                <w:sz w:val="18"/>
                <w:szCs w:val="18"/>
              </w:rPr>
            </w:pPr>
            <w:r>
              <w:rPr>
                <w:b/>
                <w:sz w:val="18"/>
              </w:rPr>
              <w:t>Share capital</w:t>
            </w:r>
          </w:p>
        </w:tc>
        <w:tc>
          <w:tcPr>
            <w:tcW w:w="645" w:type="pct"/>
            <w:tcBorders>
              <w:top w:val="single" w:sz="4" w:space="0" w:color="auto"/>
              <w:left w:val="nil"/>
              <w:bottom w:val="single" w:sz="4" w:space="0" w:color="auto"/>
              <w:right w:val="nil"/>
            </w:tcBorders>
            <w:shd w:val="clear" w:color="auto" w:fill="BFBFBF"/>
            <w:vAlign w:val="center"/>
          </w:tcPr>
          <w:p w:rsidR="00CB709D" w:rsidRPr="00367979" w:rsidRDefault="00CB709D" w:rsidP="00CC13D8">
            <w:pPr>
              <w:jc w:val="right"/>
              <w:rPr>
                <w:rFonts w:cs="Arial"/>
                <w:b/>
                <w:sz w:val="18"/>
                <w:szCs w:val="18"/>
              </w:rPr>
            </w:pPr>
            <w:r>
              <w:rPr>
                <w:b/>
                <w:sz w:val="18"/>
              </w:rPr>
              <w:t>Supplementary capital from share premium</w:t>
            </w:r>
          </w:p>
        </w:tc>
        <w:tc>
          <w:tcPr>
            <w:tcW w:w="645" w:type="pct"/>
            <w:tcBorders>
              <w:top w:val="single" w:sz="4" w:space="0" w:color="auto"/>
              <w:left w:val="nil"/>
              <w:bottom w:val="single" w:sz="4" w:space="0" w:color="auto"/>
              <w:right w:val="nil"/>
            </w:tcBorders>
            <w:shd w:val="clear" w:color="auto" w:fill="BFBFBF"/>
            <w:vAlign w:val="center"/>
          </w:tcPr>
          <w:p w:rsidR="00CB709D" w:rsidRPr="00367979" w:rsidRDefault="00CB709D" w:rsidP="00CC13D8">
            <w:pPr>
              <w:jc w:val="right"/>
              <w:rPr>
                <w:rFonts w:cs="Arial"/>
                <w:b/>
                <w:sz w:val="18"/>
                <w:szCs w:val="18"/>
              </w:rPr>
            </w:pPr>
            <w:r>
              <w:rPr>
                <w:b/>
                <w:sz w:val="18"/>
              </w:rPr>
              <w:t>Other capital</w:t>
            </w:r>
          </w:p>
        </w:tc>
        <w:tc>
          <w:tcPr>
            <w:tcW w:w="645" w:type="pct"/>
            <w:tcBorders>
              <w:top w:val="single" w:sz="4" w:space="0" w:color="auto"/>
              <w:left w:val="nil"/>
              <w:bottom w:val="single" w:sz="4" w:space="0" w:color="auto"/>
              <w:right w:val="nil"/>
            </w:tcBorders>
            <w:shd w:val="clear" w:color="auto" w:fill="BFBFBF"/>
            <w:vAlign w:val="center"/>
          </w:tcPr>
          <w:p w:rsidR="00CB709D" w:rsidRPr="00367979" w:rsidRDefault="00CB709D" w:rsidP="00CC13D8">
            <w:pPr>
              <w:jc w:val="right"/>
              <w:rPr>
                <w:rFonts w:cs="Arial"/>
                <w:b/>
                <w:sz w:val="18"/>
                <w:szCs w:val="18"/>
              </w:rPr>
            </w:pPr>
            <w:r>
              <w:rPr>
                <w:b/>
                <w:sz w:val="18"/>
              </w:rPr>
              <w:t>Retained earnings</w:t>
            </w:r>
          </w:p>
        </w:tc>
        <w:tc>
          <w:tcPr>
            <w:tcW w:w="681" w:type="pct"/>
            <w:tcBorders>
              <w:top w:val="single" w:sz="4" w:space="0" w:color="auto"/>
              <w:left w:val="nil"/>
              <w:bottom w:val="single" w:sz="4" w:space="0" w:color="auto"/>
              <w:right w:val="nil"/>
            </w:tcBorders>
            <w:shd w:val="clear" w:color="auto" w:fill="BFBFBF"/>
            <w:vAlign w:val="center"/>
          </w:tcPr>
          <w:p w:rsidR="00CB709D" w:rsidRPr="00367979" w:rsidRDefault="008C74EF" w:rsidP="00CC13D8">
            <w:pPr>
              <w:jc w:val="right"/>
              <w:rPr>
                <w:rFonts w:cs="Arial"/>
                <w:b/>
                <w:bCs/>
                <w:sz w:val="18"/>
                <w:szCs w:val="18"/>
              </w:rPr>
            </w:pPr>
            <w:r>
              <w:rPr>
                <w:b/>
                <w:sz w:val="18"/>
              </w:rPr>
              <w:t>Currency exchange differences from converting foreign units</w:t>
            </w:r>
          </w:p>
        </w:tc>
        <w:tc>
          <w:tcPr>
            <w:tcW w:w="645" w:type="pct"/>
            <w:tcBorders>
              <w:top w:val="single" w:sz="4" w:space="0" w:color="auto"/>
              <w:left w:val="nil"/>
              <w:bottom w:val="single" w:sz="4" w:space="0" w:color="auto"/>
              <w:right w:val="single" w:sz="4" w:space="0" w:color="auto"/>
            </w:tcBorders>
            <w:shd w:val="clear" w:color="auto" w:fill="BFBFBF"/>
            <w:vAlign w:val="center"/>
          </w:tcPr>
          <w:p w:rsidR="00CB709D" w:rsidRPr="00367979" w:rsidRDefault="00CB709D" w:rsidP="00CC13D8">
            <w:pPr>
              <w:jc w:val="right"/>
              <w:rPr>
                <w:rFonts w:cs="Arial"/>
                <w:b/>
                <w:bCs/>
                <w:sz w:val="18"/>
                <w:szCs w:val="18"/>
              </w:rPr>
            </w:pPr>
            <w:r>
              <w:rPr>
                <w:b/>
                <w:sz w:val="18"/>
              </w:rPr>
              <w:t>Total equity capital</w:t>
            </w:r>
          </w:p>
        </w:tc>
      </w:tr>
      <w:tr w:rsidR="00B943D2" w:rsidRPr="00367979" w:rsidTr="001C3D2B">
        <w:trPr>
          <w:trHeight w:val="284"/>
        </w:trPr>
        <w:tc>
          <w:tcPr>
            <w:tcW w:w="1094" w:type="pct"/>
            <w:tcBorders>
              <w:top w:val="nil"/>
              <w:left w:val="single" w:sz="4" w:space="0" w:color="auto"/>
              <w:bottom w:val="nil"/>
              <w:right w:val="nil"/>
            </w:tcBorders>
            <w:vAlign w:val="center"/>
          </w:tcPr>
          <w:p w:rsidR="00B943D2" w:rsidRPr="00367979" w:rsidRDefault="00B943D2" w:rsidP="008C74EF">
            <w:pPr>
              <w:rPr>
                <w:rFonts w:cs="Arial"/>
                <w:b/>
                <w:sz w:val="18"/>
                <w:szCs w:val="18"/>
              </w:rPr>
            </w:pPr>
            <w:r>
              <w:rPr>
                <w:b/>
                <w:sz w:val="18"/>
              </w:rPr>
              <w:t>As at 01 January 2014</w:t>
            </w:r>
          </w:p>
        </w:tc>
        <w:tc>
          <w:tcPr>
            <w:tcW w:w="645" w:type="pct"/>
            <w:tcBorders>
              <w:top w:val="nil"/>
              <w:left w:val="nil"/>
              <w:bottom w:val="nil"/>
              <w:right w:val="nil"/>
            </w:tcBorders>
            <w:vAlign w:val="center"/>
          </w:tcPr>
          <w:p w:rsidR="00B943D2" w:rsidRPr="003D7C79" w:rsidRDefault="00496E82" w:rsidP="006710FB">
            <w:pPr>
              <w:jc w:val="right"/>
              <w:rPr>
                <w:b/>
                <w:sz w:val="18"/>
                <w:szCs w:val="18"/>
              </w:rPr>
            </w:pPr>
            <w:r>
              <w:rPr>
                <w:b/>
                <w:sz w:val="18"/>
                <w:szCs w:val="18"/>
              </w:rPr>
              <w:t>3,</w:t>
            </w:r>
            <w:r w:rsidR="00B943D2">
              <w:rPr>
                <w:b/>
                <w:sz w:val="18"/>
                <w:szCs w:val="18"/>
              </w:rPr>
              <w:t>840</w:t>
            </w:r>
          </w:p>
        </w:tc>
        <w:tc>
          <w:tcPr>
            <w:tcW w:w="645" w:type="pct"/>
            <w:tcBorders>
              <w:top w:val="nil"/>
              <w:left w:val="nil"/>
              <w:bottom w:val="nil"/>
              <w:right w:val="nil"/>
            </w:tcBorders>
            <w:vAlign w:val="center"/>
          </w:tcPr>
          <w:p w:rsidR="00B943D2" w:rsidRPr="003D7C79" w:rsidRDefault="00496E82" w:rsidP="006710FB">
            <w:pPr>
              <w:jc w:val="right"/>
              <w:rPr>
                <w:b/>
                <w:sz w:val="18"/>
                <w:szCs w:val="18"/>
              </w:rPr>
            </w:pPr>
            <w:r>
              <w:rPr>
                <w:b/>
                <w:sz w:val="18"/>
                <w:szCs w:val="18"/>
              </w:rPr>
              <w:t>74,</w:t>
            </w:r>
            <w:r w:rsidR="00B943D2">
              <w:rPr>
                <w:b/>
                <w:sz w:val="18"/>
                <w:szCs w:val="18"/>
              </w:rPr>
              <w:t>586</w:t>
            </w:r>
          </w:p>
        </w:tc>
        <w:tc>
          <w:tcPr>
            <w:tcW w:w="645" w:type="pct"/>
            <w:tcBorders>
              <w:top w:val="nil"/>
              <w:left w:val="nil"/>
              <w:bottom w:val="nil"/>
              <w:right w:val="nil"/>
            </w:tcBorders>
            <w:vAlign w:val="center"/>
          </w:tcPr>
          <w:p w:rsidR="00B943D2" w:rsidRPr="003D7C79" w:rsidRDefault="00496E82" w:rsidP="006710FB">
            <w:pPr>
              <w:jc w:val="right"/>
              <w:rPr>
                <w:b/>
                <w:sz w:val="18"/>
                <w:szCs w:val="18"/>
              </w:rPr>
            </w:pPr>
            <w:r>
              <w:rPr>
                <w:b/>
                <w:sz w:val="18"/>
                <w:szCs w:val="18"/>
              </w:rPr>
              <w:t>2,</w:t>
            </w:r>
            <w:r w:rsidR="00B943D2">
              <w:rPr>
                <w:b/>
                <w:sz w:val="18"/>
                <w:szCs w:val="18"/>
              </w:rPr>
              <w:t>196</w:t>
            </w:r>
          </w:p>
        </w:tc>
        <w:tc>
          <w:tcPr>
            <w:tcW w:w="645" w:type="pct"/>
            <w:tcBorders>
              <w:top w:val="nil"/>
              <w:left w:val="nil"/>
              <w:bottom w:val="nil"/>
              <w:right w:val="nil"/>
            </w:tcBorders>
            <w:vAlign w:val="center"/>
          </w:tcPr>
          <w:p w:rsidR="00B943D2" w:rsidRPr="003D7C79" w:rsidRDefault="00496E82" w:rsidP="006710FB">
            <w:pPr>
              <w:jc w:val="right"/>
              <w:rPr>
                <w:b/>
                <w:sz w:val="18"/>
                <w:szCs w:val="18"/>
              </w:rPr>
            </w:pPr>
            <w:r>
              <w:rPr>
                <w:b/>
                <w:sz w:val="18"/>
                <w:szCs w:val="18"/>
              </w:rPr>
              <w:t>513,</w:t>
            </w:r>
            <w:r w:rsidR="00B943D2">
              <w:rPr>
                <w:b/>
                <w:sz w:val="18"/>
                <w:szCs w:val="18"/>
              </w:rPr>
              <w:t>349</w:t>
            </w:r>
          </w:p>
        </w:tc>
        <w:tc>
          <w:tcPr>
            <w:tcW w:w="681" w:type="pct"/>
            <w:tcBorders>
              <w:top w:val="nil"/>
              <w:left w:val="nil"/>
              <w:bottom w:val="nil"/>
              <w:right w:val="nil"/>
            </w:tcBorders>
            <w:vAlign w:val="center"/>
          </w:tcPr>
          <w:p w:rsidR="00B943D2" w:rsidRPr="00F82058" w:rsidRDefault="00496E82" w:rsidP="006710FB">
            <w:pPr>
              <w:jc w:val="right"/>
              <w:rPr>
                <w:b/>
                <w:color w:val="FF0000"/>
                <w:sz w:val="18"/>
                <w:szCs w:val="18"/>
              </w:rPr>
            </w:pPr>
            <w:r>
              <w:rPr>
                <w:b/>
                <w:color w:val="FF0000"/>
                <w:sz w:val="18"/>
                <w:szCs w:val="18"/>
              </w:rPr>
              <w:t>(2,</w:t>
            </w:r>
            <w:r w:rsidR="00B943D2">
              <w:rPr>
                <w:b/>
                <w:color w:val="FF0000"/>
                <w:sz w:val="18"/>
                <w:szCs w:val="18"/>
              </w:rPr>
              <w:t>116)</w:t>
            </w:r>
          </w:p>
        </w:tc>
        <w:tc>
          <w:tcPr>
            <w:tcW w:w="645" w:type="pct"/>
            <w:tcBorders>
              <w:top w:val="nil"/>
              <w:left w:val="nil"/>
              <w:bottom w:val="nil"/>
              <w:right w:val="single" w:sz="4" w:space="0" w:color="auto"/>
            </w:tcBorders>
            <w:vAlign w:val="center"/>
          </w:tcPr>
          <w:p w:rsidR="00B943D2" w:rsidRPr="003D7C79" w:rsidRDefault="00496E82" w:rsidP="006710FB">
            <w:pPr>
              <w:ind w:right="176"/>
              <w:jc w:val="right"/>
              <w:rPr>
                <w:b/>
                <w:sz w:val="18"/>
                <w:szCs w:val="18"/>
              </w:rPr>
            </w:pPr>
            <w:r>
              <w:rPr>
                <w:b/>
                <w:sz w:val="18"/>
                <w:szCs w:val="18"/>
              </w:rPr>
              <w:t>591,</w:t>
            </w:r>
            <w:r w:rsidR="00B943D2">
              <w:rPr>
                <w:b/>
                <w:sz w:val="18"/>
                <w:szCs w:val="18"/>
              </w:rPr>
              <w:t>855</w:t>
            </w:r>
          </w:p>
        </w:tc>
      </w:tr>
      <w:tr w:rsidR="00B943D2" w:rsidRPr="00367979" w:rsidTr="001C3D2B">
        <w:trPr>
          <w:trHeight w:val="284"/>
        </w:trPr>
        <w:tc>
          <w:tcPr>
            <w:tcW w:w="1094" w:type="pct"/>
            <w:tcBorders>
              <w:top w:val="nil"/>
              <w:left w:val="single" w:sz="4" w:space="0" w:color="auto"/>
              <w:bottom w:val="nil"/>
              <w:right w:val="nil"/>
            </w:tcBorders>
            <w:vAlign w:val="center"/>
          </w:tcPr>
          <w:p w:rsidR="00B943D2" w:rsidRPr="00367979" w:rsidRDefault="00B943D2" w:rsidP="008C74EF">
            <w:pPr>
              <w:rPr>
                <w:rFonts w:cs="Arial"/>
                <w:sz w:val="18"/>
                <w:szCs w:val="18"/>
              </w:rPr>
            </w:pPr>
            <w:r>
              <w:rPr>
                <w:sz w:val="18"/>
              </w:rPr>
              <w:t>Result for the period from 1 January to 30 June 2014</w:t>
            </w:r>
          </w:p>
        </w:tc>
        <w:tc>
          <w:tcPr>
            <w:tcW w:w="645" w:type="pct"/>
            <w:tcBorders>
              <w:top w:val="nil"/>
              <w:left w:val="nil"/>
              <w:bottom w:val="nil"/>
              <w:right w:val="nil"/>
            </w:tcBorders>
            <w:vAlign w:val="center"/>
          </w:tcPr>
          <w:p w:rsidR="00B943D2" w:rsidRPr="001C3D2B" w:rsidRDefault="00B943D2" w:rsidP="006710FB">
            <w:pPr>
              <w:jc w:val="right"/>
              <w:rPr>
                <w:sz w:val="18"/>
                <w:szCs w:val="18"/>
              </w:rPr>
            </w:pPr>
            <w:r>
              <w:rPr>
                <w:sz w:val="18"/>
                <w:szCs w:val="18"/>
              </w:rPr>
              <w:t>-</w:t>
            </w:r>
          </w:p>
        </w:tc>
        <w:tc>
          <w:tcPr>
            <w:tcW w:w="645" w:type="pct"/>
            <w:tcBorders>
              <w:top w:val="nil"/>
              <w:left w:val="nil"/>
              <w:bottom w:val="nil"/>
              <w:right w:val="nil"/>
            </w:tcBorders>
            <w:vAlign w:val="center"/>
          </w:tcPr>
          <w:p w:rsidR="00B943D2" w:rsidRPr="001C3D2B" w:rsidRDefault="00B943D2" w:rsidP="006710FB">
            <w:pPr>
              <w:jc w:val="right"/>
              <w:rPr>
                <w:sz w:val="18"/>
                <w:szCs w:val="18"/>
              </w:rPr>
            </w:pPr>
            <w:r>
              <w:rPr>
                <w:sz w:val="18"/>
                <w:szCs w:val="18"/>
              </w:rPr>
              <w:t>-</w:t>
            </w:r>
          </w:p>
        </w:tc>
        <w:tc>
          <w:tcPr>
            <w:tcW w:w="645" w:type="pct"/>
            <w:tcBorders>
              <w:top w:val="nil"/>
              <w:left w:val="nil"/>
              <w:bottom w:val="nil"/>
              <w:right w:val="nil"/>
            </w:tcBorders>
            <w:vAlign w:val="center"/>
          </w:tcPr>
          <w:p w:rsidR="00B943D2" w:rsidRPr="001C3D2B" w:rsidRDefault="00B943D2" w:rsidP="006710FB">
            <w:pPr>
              <w:jc w:val="right"/>
              <w:rPr>
                <w:sz w:val="18"/>
                <w:szCs w:val="18"/>
              </w:rPr>
            </w:pPr>
            <w:r>
              <w:rPr>
                <w:sz w:val="18"/>
                <w:szCs w:val="18"/>
              </w:rPr>
              <w:t>-</w:t>
            </w:r>
          </w:p>
        </w:tc>
        <w:tc>
          <w:tcPr>
            <w:tcW w:w="645" w:type="pct"/>
            <w:tcBorders>
              <w:top w:val="nil"/>
              <w:left w:val="nil"/>
              <w:bottom w:val="nil"/>
              <w:right w:val="nil"/>
            </w:tcBorders>
            <w:vAlign w:val="center"/>
          </w:tcPr>
          <w:p w:rsidR="00B943D2" w:rsidRPr="00EF5057" w:rsidRDefault="00496E82" w:rsidP="006710FB">
            <w:pPr>
              <w:jc w:val="right"/>
              <w:rPr>
                <w:sz w:val="18"/>
                <w:szCs w:val="18"/>
              </w:rPr>
            </w:pPr>
            <w:r>
              <w:rPr>
                <w:sz w:val="18"/>
                <w:szCs w:val="18"/>
              </w:rPr>
              <w:t>70,</w:t>
            </w:r>
            <w:r w:rsidR="00B943D2">
              <w:rPr>
                <w:sz w:val="18"/>
                <w:szCs w:val="18"/>
              </w:rPr>
              <w:t>173</w:t>
            </w:r>
          </w:p>
        </w:tc>
        <w:tc>
          <w:tcPr>
            <w:tcW w:w="681" w:type="pct"/>
            <w:tcBorders>
              <w:top w:val="nil"/>
              <w:left w:val="nil"/>
              <w:bottom w:val="nil"/>
              <w:right w:val="nil"/>
            </w:tcBorders>
            <w:vAlign w:val="center"/>
          </w:tcPr>
          <w:p w:rsidR="00B943D2" w:rsidRPr="00EF5057" w:rsidRDefault="00B943D2" w:rsidP="006710FB">
            <w:pPr>
              <w:jc w:val="right"/>
              <w:rPr>
                <w:sz w:val="18"/>
                <w:szCs w:val="18"/>
              </w:rPr>
            </w:pPr>
            <w:r w:rsidRPr="00EF5057">
              <w:rPr>
                <w:sz w:val="18"/>
                <w:szCs w:val="18"/>
              </w:rPr>
              <w:t>-</w:t>
            </w:r>
          </w:p>
        </w:tc>
        <w:tc>
          <w:tcPr>
            <w:tcW w:w="645" w:type="pct"/>
            <w:tcBorders>
              <w:top w:val="nil"/>
              <w:left w:val="nil"/>
              <w:bottom w:val="nil"/>
              <w:right w:val="single" w:sz="4" w:space="0" w:color="auto"/>
            </w:tcBorders>
            <w:vAlign w:val="center"/>
          </w:tcPr>
          <w:p w:rsidR="00B943D2" w:rsidRPr="00EF5057" w:rsidRDefault="00496E82" w:rsidP="006710FB">
            <w:pPr>
              <w:ind w:right="176"/>
              <w:jc w:val="right"/>
              <w:rPr>
                <w:b/>
                <w:sz w:val="18"/>
                <w:szCs w:val="18"/>
              </w:rPr>
            </w:pPr>
            <w:r>
              <w:rPr>
                <w:b/>
                <w:sz w:val="18"/>
                <w:szCs w:val="18"/>
              </w:rPr>
              <w:t>70,</w:t>
            </w:r>
            <w:r w:rsidR="00B943D2">
              <w:rPr>
                <w:b/>
                <w:sz w:val="18"/>
                <w:szCs w:val="18"/>
              </w:rPr>
              <w:t>173</w:t>
            </w:r>
          </w:p>
        </w:tc>
      </w:tr>
      <w:tr w:rsidR="00B943D2" w:rsidRPr="00367979" w:rsidTr="001C3D2B">
        <w:trPr>
          <w:trHeight w:val="284"/>
        </w:trPr>
        <w:tc>
          <w:tcPr>
            <w:tcW w:w="1094" w:type="pct"/>
            <w:tcBorders>
              <w:top w:val="nil"/>
              <w:left w:val="single" w:sz="4" w:space="0" w:color="auto"/>
              <w:bottom w:val="nil"/>
              <w:right w:val="nil"/>
            </w:tcBorders>
            <w:vAlign w:val="center"/>
          </w:tcPr>
          <w:p w:rsidR="00B943D2" w:rsidRPr="00367979" w:rsidRDefault="00B943D2" w:rsidP="00971CFE">
            <w:pPr>
              <w:rPr>
                <w:rFonts w:cs="Arial"/>
                <w:sz w:val="18"/>
                <w:szCs w:val="18"/>
              </w:rPr>
            </w:pPr>
            <w:r>
              <w:rPr>
                <w:sz w:val="18"/>
              </w:rPr>
              <w:t xml:space="preserve">Foreign exchange differences from conversion </w:t>
            </w:r>
          </w:p>
        </w:tc>
        <w:tc>
          <w:tcPr>
            <w:tcW w:w="645" w:type="pct"/>
            <w:tcBorders>
              <w:top w:val="nil"/>
              <w:left w:val="nil"/>
              <w:bottom w:val="nil"/>
              <w:right w:val="nil"/>
            </w:tcBorders>
            <w:vAlign w:val="center"/>
          </w:tcPr>
          <w:p w:rsidR="00B943D2" w:rsidRPr="001C3D2B" w:rsidRDefault="00B943D2" w:rsidP="006710FB">
            <w:pPr>
              <w:jc w:val="right"/>
              <w:rPr>
                <w:sz w:val="18"/>
                <w:szCs w:val="18"/>
              </w:rPr>
            </w:pPr>
            <w:r>
              <w:rPr>
                <w:sz w:val="18"/>
                <w:szCs w:val="18"/>
              </w:rPr>
              <w:t>-</w:t>
            </w:r>
          </w:p>
        </w:tc>
        <w:tc>
          <w:tcPr>
            <w:tcW w:w="645" w:type="pct"/>
            <w:tcBorders>
              <w:top w:val="nil"/>
              <w:left w:val="nil"/>
              <w:bottom w:val="nil"/>
              <w:right w:val="nil"/>
            </w:tcBorders>
            <w:vAlign w:val="center"/>
          </w:tcPr>
          <w:p w:rsidR="00B943D2" w:rsidRPr="001C3D2B" w:rsidRDefault="00B943D2" w:rsidP="006710FB">
            <w:pPr>
              <w:jc w:val="right"/>
              <w:rPr>
                <w:sz w:val="18"/>
                <w:szCs w:val="18"/>
              </w:rPr>
            </w:pPr>
            <w:r>
              <w:rPr>
                <w:sz w:val="18"/>
                <w:szCs w:val="18"/>
              </w:rPr>
              <w:t>-</w:t>
            </w:r>
          </w:p>
        </w:tc>
        <w:tc>
          <w:tcPr>
            <w:tcW w:w="645" w:type="pct"/>
            <w:tcBorders>
              <w:top w:val="nil"/>
              <w:left w:val="nil"/>
              <w:bottom w:val="nil"/>
              <w:right w:val="nil"/>
            </w:tcBorders>
            <w:vAlign w:val="center"/>
          </w:tcPr>
          <w:p w:rsidR="00B943D2" w:rsidRPr="001C3D2B" w:rsidRDefault="00B943D2" w:rsidP="006710FB">
            <w:pPr>
              <w:jc w:val="right"/>
              <w:rPr>
                <w:sz w:val="18"/>
                <w:szCs w:val="18"/>
              </w:rPr>
            </w:pPr>
            <w:r>
              <w:rPr>
                <w:sz w:val="18"/>
                <w:szCs w:val="18"/>
              </w:rPr>
              <w:t>-</w:t>
            </w:r>
          </w:p>
        </w:tc>
        <w:tc>
          <w:tcPr>
            <w:tcW w:w="645" w:type="pct"/>
            <w:tcBorders>
              <w:top w:val="nil"/>
              <w:left w:val="nil"/>
              <w:bottom w:val="nil"/>
              <w:right w:val="nil"/>
            </w:tcBorders>
            <w:vAlign w:val="center"/>
          </w:tcPr>
          <w:p w:rsidR="00B943D2" w:rsidRPr="001E7CB8" w:rsidRDefault="00B943D2" w:rsidP="006710FB">
            <w:pPr>
              <w:jc w:val="right"/>
              <w:rPr>
                <w:color w:val="000000"/>
                <w:sz w:val="18"/>
                <w:szCs w:val="18"/>
              </w:rPr>
            </w:pPr>
            <w:r w:rsidRPr="001E7CB8">
              <w:rPr>
                <w:color w:val="000000"/>
                <w:sz w:val="18"/>
                <w:szCs w:val="18"/>
              </w:rPr>
              <w:t>108</w:t>
            </w:r>
          </w:p>
        </w:tc>
        <w:tc>
          <w:tcPr>
            <w:tcW w:w="681" w:type="pct"/>
            <w:tcBorders>
              <w:top w:val="nil"/>
              <w:left w:val="nil"/>
              <w:bottom w:val="nil"/>
              <w:right w:val="nil"/>
            </w:tcBorders>
            <w:vAlign w:val="center"/>
          </w:tcPr>
          <w:p w:rsidR="00B943D2" w:rsidRPr="00EF5057" w:rsidRDefault="00B943D2" w:rsidP="006710FB">
            <w:pPr>
              <w:jc w:val="right"/>
              <w:rPr>
                <w:sz w:val="18"/>
                <w:szCs w:val="18"/>
              </w:rPr>
            </w:pPr>
            <w:r w:rsidRPr="00EF5057">
              <w:rPr>
                <w:sz w:val="18"/>
                <w:szCs w:val="18"/>
              </w:rPr>
              <w:t>19</w:t>
            </w:r>
            <w:r>
              <w:rPr>
                <w:sz w:val="18"/>
                <w:szCs w:val="18"/>
              </w:rPr>
              <w:t>9</w:t>
            </w:r>
          </w:p>
        </w:tc>
        <w:tc>
          <w:tcPr>
            <w:tcW w:w="645" w:type="pct"/>
            <w:tcBorders>
              <w:top w:val="nil"/>
              <w:left w:val="nil"/>
              <w:bottom w:val="nil"/>
              <w:right w:val="single" w:sz="4" w:space="0" w:color="auto"/>
            </w:tcBorders>
            <w:vAlign w:val="center"/>
          </w:tcPr>
          <w:p w:rsidR="00B943D2" w:rsidRPr="00EF5057" w:rsidRDefault="00B943D2" w:rsidP="006710FB">
            <w:pPr>
              <w:ind w:right="176"/>
              <w:jc w:val="right"/>
              <w:rPr>
                <w:b/>
                <w:sz w:val="18"/>
                <w:szCs w:val="18"/>
              </w:rPr>
            </w:pPr>
            <w:r>
              <w:rPr>
                <w:b/>
                <w:sz w:val="18"/>
                <w:szCs w:val="18"/>
              </w:rPr>
              <w:t>307</w:t>
            </w:r>
          </w:p>
        </w:tc>
      </w:tr>
      <w:tr w:rsidR="00B943D2" w:rsidRPr="00367979" w:rsidTr="001C3D2B">
        <w:trPr>
          <w:trHeight w:val="284"/>
        </w:trPr>
        <w:tc>
          <w:tcPr>
            <w:tcW w:w="1094" w:type="pct"/>
            <w:tcBorders>
              <w:top w:val="nil"/>
              <w:left w:val="single" w:sz="4" w:space="0" w:color="auto"/>
              <w:bottom w:val="nil"/>
              <w:right w:val="nil"/>
            </w:tcBorders>
            <w:vAlign w:val="center"/>
          </w:tcPr>
          <w:p w:rsidR="00B943D2" w:rsidRPr="00367979" w:rsidRDefault="00B943D2" w:rsidP="008C74EF">
            <w:pPr>
              <w:rPr>
                <w:rFonts w:cs="Arial"/>
                <w:b/>
                <w:sz w:val="18"/>
                <w:szCs w:val="18"/>
              </w:rPr>
            </w:pPr>
            <w:r>
              <w:rPr>
                <w:b/>
                <w:sz w:val="18"/>
              </w:rPr>
              <w:t>Comprehensive income for the period ending on 30 June 2014</w:t>
            </w:r>
          </w:p>
        </w:tc>
        <w:tc>
          <w:tcPr>
            <w:tcW w:w="645" w:type="pct"/>
            <w:tcBorders>
              <w:top w:val="nil"/>
              <w:left w:val="nil"/>
              <w:bottom w:val="nil"/>
              <w:right w:val="nil"/>
            </w:tcBorders>
            <w:vAlign w:val="center"/>
          </w:tcPr>
          <w:p w:rsidR="00B943D2" w:rsidRPr="001C3D2B" w:rsidRDefault="00B943D2" w:rsidP="006710FB">
            <w:pPr>
              <w:jc w:val="right"/>
              <w:rPr>
                <w:b/>
                <w:sz w:val="18"/>
                <w:szCs w:val="18"/>
              </w:rPr>
            </w:pPr>
            <w:r>
              <w:rPr>
                <w:b/>
                <w:sz w:val="18"/>
                <w:szCs w:val="18"/>
              </w:rPr>
              <w:t>-</w:t>
            </w:r>
          </w:p>
        </w:tc>
        <w:tc>
          <w:tcPr>
            <w:tcW w:w="645" w:type="pct"/>
            <w:tcBorders>
              <w:top w:val="nil"/>
              <w:left w:val="nil"/>
              <w:bottom w:val="nil"/>
              <w:right w:val="nil"/>
            </w:tcBorders>
            <w:vAlign w:val="center"/>
          </w:tcPr>
          <w:p w:rsidR="00B943D2" w:rsidRPr="001C3D2B" w:rsidRDefault="00B943D2" w:rsidP="006710FB">
            <w:pPr>
              <w:jc w:val="right"/>
              <w:rPr>
                <w:b/>
                <w:sz w:val="18"/>
                <w:szCs w:val="18"/>
              </w:rPr>
            </w:pPr>
            <w:r>
              <w:rPr>
                <w:b/>
                <w:sz w:val="18"/>
                <w:szCs w:val="18"/>
              </w:rPr>
              <w:t>-</w:t>
            </w:r>
          </w:p>
        </w:tc>
        <w:tc>
          <w:tcPr>
            <w:tcW w:w="645" w:type="pct"/>
            <w:tcBorders>
              <w:top w:val="nil"/>
              <w:left w:val="nil"/>
              <w:bottom w:val="nil"/>
              <w:right w:val="nil"/>
            </w:tcBorders>
            <w:vAlign w:val="center"/>
          </w:tcPr>
          <w:p w:rsidR="00B943D2" w:rsidRPr="001C3D2B" w:rsidRDefault="00B943D2" w:rsidP="006710FB">
            <w:pPr>
              <w:jc w:val="right"/>
              <w:rPr>
                <w:b/>
                <w:sz w:val="18"/>
                <w:szCs w:val="18"/>
              </w:rPr>
            </w:pPr>
            <w:r>
              <w:rPr>
                <w:b/>
                <w:sz w:val="18"/>
                <w:szCs w:val="18"/>
              </w:rPr>
              <w:t>-</w:t>
            </w:r>
          </w:p>
        </w:tc>
        <w:tc>
          <w:tcPr>
            <w:tcW w:w="645" w:type="pct"/>
            <w:tcBorders>
              <w:top w:val="nil"/>
              <w:left w:val="nil"/>
              <w:bottom w:val="nil"/>
              <w:right w:val="nil"/>
            </w:tcBorders>
            <w:vAlign w:val="center"/>
          </w:tcPr>
          <w:p w:rsidR="00B943D2" w:rsidRPr="00EF5057" w:rsidRDefault="00496E82" w:rsidP="006710FB">
            <w:pPr>
              <w:jc w:val="right"/>
              <w:rPr>
                <w:b/>
                <w:sz w:val="18"/>
                <w:szCs w:val="18"/>
              </w:rPr>
            </w:pPr>
            <w:r>
              <w:rPr>
                <w:b/>
                <w:sz w:val="18"/>
                <w:szCs w:val="18"/>
              </w:rPr>
              <w:t>70,</w:t>
            </w:r>
            <w:r w:rsidR="00B943D2">
              <w:rPr>
                <w:b/>
                <w:sz w:val="18"/>
                <w:szCs w:val="18"/>
              </w:rPr>
              <w:t>281</w:t>
            </w:r>
          </w:p>
        </w:tc>
        <w:tc>
          <w:tcPr>
            <w:tcW w:w="681" w:type="pct"/>
            <w:tcBorders>
              <w:top w:val="nil"/>
              <w:left w:val="nil"/>
              <w:bottom w:val="nil"/>
              <w:right w:val="nil"/>
            </w:tcBorders>
            <w:vAlign w:val="center"/>
          </w:tcPr>
          <w:p w:rsidR="00B943D2" w:rsidRPr="00EF5057" w:rsidRDefault="00B943D2" w:rsidP="006710FB">
            <w:pPr>
              <w:jc w:val="right"/>
              <w:rPr>
                <w:b/>
                <w:sz w:val="18"/>
                <w:szCs w:val="18"/>
              </w:rPr>
            </w:pPr>
            <w:r w:rsidRPr="00EF5057">
              <w:rPr>
                <w:b/>
                <w:sz w:val="18"/>
                <w:szCs w:val="18"/>
              </w:rPr>
              <w:t>19</w:t>
            </w:r>
            <w:r>
              <w:rPr>
                <w:b/>
                <w:sz w:val="18"/>
                <w:szCs w:val="18"/>
              </w:rPr>
              <w:t>9</w:t>
            </w:r>
          </w:p>
        </w:tc>
        <w:tc>
          <w:tcPr>
            <w:tcW w:w="645" w:type="pct"/>
            <w:tcBorders>
              <w:top w:val="nil"/>
              <w:left w:val="nil"/>
              <w:bottom w:val="nil"/>
              <w:right w:val="single" w:sz="4" w:space="0" w:color="auto"/>
            </w:tcBorders>
            <w:vAlign w:val="center"/>
          </w:tcPr>
          <w:p w:rsidR="00B943D2" w:rsidRPr="00EF5057" w:rsidRDefault="00496E82" w:rsidP="006710FB">
            <w:pPr>
              <w:ind w:right="176"/>
              <w:jc w:val="right"/>
              <w:rPr>
                <w:b/>
                <w:sz w:val="18"/>
                <w:szCs w:val="18"/>
              </w:rPr>
            </w:pPr>
            <w:r>
              <w:rPr>
                <w:b/>
                <w:sz w:val="18"/>
                <w:szCs w:val="18"/>
              </w:rPr>
              <w:t>70,</w:t>
            </w:r>
            <w:r w:rsidR="00B943D2">
              <w:rPr>
                <w:b/>
                <w:sz w:val="18"/>
                <w:szCs w:val="18"/>
              </w:rPr>
              <w:t>480</w:t>
            </w:r>
          </w:p>
        </w:tc>
      </w:tr>
      <w:tr w:rsidR="00B943D2" w:rsidRPr="00367979" w:rsidTr="001C3D2B">
        <w:trPr>
          <w:trHeight w:val="284"/>
        </w:trPr>
        <w:tc>
          <w:tcPr>
            <w:tcW w:w="1094" w:type="pct"/>
            <w:tcBorders>
              <w:top w:val="nil"/>
              <w:left w:val="single" w:sz="4" w:space="0" w:color="auto"/>
              <w:bottom w:val="nil"/>
              <w:right w:val="nil"/>
            </w:tcBorders>
            <w:vAlign w:val="center"/>
          </w:tcPr>
          <w:p w:rsidR="00B943D2" w:rsidRPr="00367979" w:rsidRDefault="00B943D2" w:rsidP="00971CFE">
            <w:pPr>
              <w:rPr>
                <w:rFonts w:cs="Arial"/>
                <w:sz w:val="18"/>
                <w:szCs w:val="18"/>
              </w:rPr>
            </w:pPr>
            <w:r>
              <w:rPr>
                <w:sz w:val="18"/>
              </w:rPr>
              <w:t>Other adjustments</w:t>
            </w:r>
          </w:p>
        </w:tc>
        <w:tc>
          <w:tcPr>
            <w:tcW w:w="645" w:type="pct"/>
            <w:tcBorders>
              <w:top w:val="nil"/>
              <w:left w:val="nil"/>
              <w:bottom w:val="nil"/>
              <w:right w:val="nil"/>
            </w:tcBorders>
            <w:vAlign w:val="center"/>
          </w:tcPr>
          <w:p w:rsidR="00B943D2" w:rsidRPr="001C3D2B" w:rsidRDefault="00B943D2" w:rsidP="006710FB">
            <w:pPr>
              <w:jc w:val="right"/>
              <w:rPr>
                <w:sz w:val="18"/>
                <w:szCs w:val="18"/>
              </w:rPr>
            </w:pPr>
            <w:r>
              <w:rPr>
                <w:sz w:val="18"/>
                <w:szCs w:val="18"/>
              </w:rPr>
              <w:t>-</w:t>
            </w:r>
          </w:p>
        </w:tc>
        <w:tc>
          <w:tcPr>
            <w:tcW w:w="645" w:type="pct"/>
            <w:tcBorders>
              <w:top w:val="nil"/>
              <w:left w:val="nil"/>
              <w:bottom w:val="nil"/>
              <w:right w:val="nil"/>
            </w:tcBorders>
            <w:vAlign w:val="center"/>
          </w:tcPr>
          <w:p w:rsidR="00B943D2" w:rsidRPr="001C3D2B" w:rsidRDefault="00B943D2" w:rsidP="006710FB">
            <w:pPr>
              <w:jc w:val="right"/>
              <w:rPr>
                <w:sz w:val="18"/>
                <w:szCs w:val="18"/>
              </w:rPr>
            </w:pPr>
            <w:r>
              <w:rPr>
                <w:sz w:val="18"/>
                <w:szCs w:val="18"/>
              </w:rPr>
              <w:t>-</w:t>
            </w:r>
          </w:p>
        </w:tc>
        <w:tc>
          <w:tcPr>
            <w:tcW w:w="645" w:type="pct"/>
            <w:tcBorders>
              <w:top w:val="nil"/>
              <w:left w:val="nil"/>
              <w:bottom w:val="nil"/>
              <w:right w:val="nil"/>
            </w:tcBorders>
            <w:vAlign w:val="center"/>
          </w:tcPr>
          <w:p w:rsidR="00B943D2" w:rsidRPr="001C3D2B" w:rsidRDefault="00B943D2" w:rsidP="006710FB">
            <w:pPr>
              <w:jc w:val="right"/>
              <w:rPr>
                <w:sz w:val="18"/>
                <w:szCs w:val="18"/>
              </w:rPr>
            </w:pPr>
            <w:r>
              <w:rPr>
                <w:sz w:val="18"/>
                <w:szCs w:val="18"/>
              </w:rPr>
              <w:t>-</w:t>
            </w:r>
          </w:p>
        </w:tc>
        <w:tc>
          <w:tcPr>
            <w:tcW w:w="645" w:type="pct"/>
            <w:tcBorders>
              <w:top w:val="nil"/>
              <w:left w:val="nil"/>
              <w:bottom w:val="nil"/>
              <w:right w:val="nil"/>
            </w:tcBorders>
            <w:vAlign w:val="center"/>
          </w:tcPr>
          <w:p w:rsidR="00B943D2" w:rsidRPr="00EF5057" w:rsidRDefault="00B943D2" w:rsidP="006710FB">
            <w:pPr>
              <w:jc w:val="right"/>
              <w:rPr>
                <w:sz w:val="18"/>
                <w:szCs w:val="18"/>
              </w:rPr>
            </w:pPr>
            <w:r w:rsidRPr="00EF5057">
              <w:rPr>
                <w:sz w:val="18"/>
                <w:szCs w:val="18"/>
              </w:rPr>
              <w:t>-</w:t>
            </w:r>
          </w:p>
        </w:tc>
        <w:tc>
          <w:tcPr>
            <w:tcW w:w="681" w:type="pct"/>
            <w:tcBorders>
              <w:top w:val="nil"/>
              <w:left w:val="nil"/>
              <w:bottom w:val="nil"/>
              <w:right w:val="nil"/>
            </w:tcBorders>
            <w:vAlign w:val="center"/>
          </w:tcPr>
          <w:p w:rsidR="00B943D2" w:rsidRPr="00EF5057" w:rsidRDefault="00B943D2" w:rsidP="006710FB">
            <w:pPr>
              <w:jc w:val="right"/>
              <w:rPr>
                <w:sz w:val="18"/>
                <w:szCs w:val="18"/>
              </w:rPr>
            </w:pPr>
            <w:r w:rsidRPr="00EF5057">
              <w:rPr>
                <w:sz w:val="18"/>
                <w:szCs w:val="18"/>
              </w:rPr>
              <w:t>-</w:t>
            </w:r>
          </w:p>
        </w:tc>
        <w:tc>
          <w:tcPr>
            <w:tcW w:w="645" w:type="pct"/>
            <w:tcBorders>
              <w:top w:val="nil"/>
              <w:left w:val="nil"/>
              <w:bottom w:val="nil"/>
              <w:right w:val="single" w:sz="4" w:space="0" w:color="auto"/>
            </w:tcBorders>
            <w:vAlign w:val="center"/>
          </w:tcPr>
          <w:p w:rsidR="00B943D2" w:rsidRPr="00EF5057" w:rsidRDefault="00B943D2" w:rsidP="006710FB">
            <w:pPr>
              <w:ind w:right="176"/>
              <w:jc w:val="right"/>
              <w:rPr>
                <w:b/>
                <w:sz w:val="18"/>
                <w:szCs w:val="18"/>
              </w:rPr>
            </w:pPr>
            <w:r w:rsidRPr="00EF5057">
              <w:rPr>
                <w:b/>
                <w:sz w:val="18"/>
                <w:szCs w:val="18"/>
              </w:rPr>
              <w:t>-</w:t>
            </w:r>
          </w:p>
        </w:tc>
      </w:tr>
      <w:tr w:rsidR="00B943D2" w:rsidRPr="00367979" w:rsidTr="001C3D2B">
        <w:trPr>
          <w:trHeight w:val="284"/>
        </w:trPr>
        <w:tc>
          <w:tcPr>
            <w:tcW w:w="1094" w:type="pct"/>
            <w:tcBorders>
              <w:top w:val="nil"/>
              <w:left w:val="single" w:sz="4" w:space="0" w:color="auto"/>
              <w:bottom w:val="nil"/>
              <w:right w:val="nil"/>
            </w:tcBorders>
            <w:vAlign w:val="center"/>
          </w:tcPr>
          <w:p w:rsidR="00B943D2" w:rsidRPr="00367979" w:rsidRDefault="00B943D2" w:rsidP="00971CFE">
            <w:pPr>
              <w:rPr>
                <w:rFonts w:cs="Arial"/>
                <w:sz w:val="18"/>
                <w:szCs w:val="18"/>
              </w:rPr>
            </w:pPr>
            <w:r>
              <w:rPr>
                <w:sz w:val="18"/>
              </w:rPr>
              <w:t>Declared dividend payment</w:t>
            </w:r>
          </w:p>
        </w:tc>
        <w:tc>
          <w:tcPr>
            <w:tcW w:w="645" w:type="pct"/>
            <w:tcBorders>
              <w:top w:val="nil"/>
              <w:left w:val="nil"/>
              <w:bottom w:val="nil"/>
              <w:right w:val="nil"/>
            </w:tcBorders>
            <w:vAlign w:val="center"/>
          </w:tcPr>
          <w:p w:rsidR="00B943D2" w:rsidRPr="001C3D2B" w:rsidRDefault="00B943D2" w:rsidP="006710FB">
            <w:pPr>
              <w:jc w:val="right"/>
              <w:rPr>
                <w:sz w:val="18"/>
                <w:szCs w:val="18"/>
              </w:rPr>
            </w:pPr>
            <w:r>
              <w:rPr>
                <w:sz w:val="18"/>
                <w:szCs w:val="18"/>
              </w:rPr>
              <w:t>-</w:t>
            </w:r>
          </w:p>
        </w:tc>
        <w:tc>
          <w:tcPr>
            <w:tcW w:w="645" w:type="pct"/>
            <w:tcBorders>
              <w:top w:val="nil"/>
              <w:left w:val="nil"/>
              <w:bottom w:val="nil"/>
              <w:right w:val="nil"/>
            </w:tcBorders>
            <w:vAlign w:val="center"/>
          </w:tcPr>
          <w:p w:rsidR="00B943D2" w:rsidRPr="001C3D2B" w:rsidRDefault="00B943D2" w:rsidP="006710FB">
            <w:pPr>
              <w:jc w:val="right"/>
              <w:rPr>
                <w:sz w:val="18"/>
                <w:szCs w:val="18"/>
              </w:rPr>
            </w:pPr>
            <w:r>
              <w:rPr>
                <w:sz w:val="18"/>
                <w:szCs w:val="18"/>
              </w:rPr>
              <w:t>-</w:t>
            </w:r>
          </w:p>
        </w:tc>
        <w:tc>
          <w:tcPr>
            <w:tcW w:w="645" w:type="pct"/>
            <w:tcBorders>
              <w:top w:val="nil"/>
              <w:left w:val="nil"/>
              <w:bottom w:val="nil"/>
              <w:right w:val="nil"/>
            </w:tcBorders>
            <w:vAlign w:val="center"/>
          </w:tcPr>
          <w:p w:rsidR="00B943D2" w:rsidRPr="001C3D2B" w:rsidRDefault="00B943D2" w:rsidP="006710FB">
            <w:pPr>
              <w:jc w:val="right"/>
              <w:rPr>
                <w:sz w:val="18"/>
                <w:szCs w:val="18"/>
              </w:rPr>
            </w:pPr>
            <w:r>
              <w:rPr>
                <w:sz w:val="18"/>
                <w:szCs w:val="18"/>
              </w:rPr>
              <w:t>-</w:t>
            </w:r>
          </w:p>
        </w:tc>
        <w:tc>
          <w:tcPr>
            <w:tcW w:w="645" w:type="pct"/>
            <w:tcBorders>
              <w:top w:val="nil"/>
              <w:left w:val="nil"/>
              <w:bottom w:val="nil"/>
              <w:right w:val="nil"/>
            </w:tcBorders>
            <w:vAlign w:val="center"/>
          </w:tcPr>
          <w:p w:rsidR="00B943D2" w:rsidRPr="001C3D2B" w:rsidRDefault="00496E82" w:rsidP="006710FB">
            <w:pPr>
              <w:jc w:val="right"/>
              <w:rPr>
                <w:color w:val="FF0000"/>
                <w:sz w:val="18"/>
                <w:szCs w:val="18"/>
              </w:rPr>
            </w:pPr>
            <w:r>
              <w:rPr>
                <w:color w:val="FF0000"/>
                <w:sz w:val="18"/>
                <w:szCs w:val="18"/>
              </w:rPr>
              <w:t>(61,</w:t>
            </w:r>
            <w:r w:rsidR="00B943D2">
              <w:rPr>
                <w:color w:val="FF0000"/>
                <w:sz w:val="18"/>
                <w:szCs w:val="18"/>
              </w:rPr>
              <w:t>440)</w:t>
            </w:r>
          </w:p>
        </w:tc>
        <w:tc>
          <w:tcPr>
            <w:tcW w:w="681" w:type="pct"/>
            <w:tcBorders>
              <w:top w:val="nil"/>
              <w:left w:val="nil"/>
              <w:bottom w:val="nil"/>
              <w:right w:val="nil"/>
            </w:tcBorders>
            <w:vAlign w:val="center"/>
          </w:tcPr>
          <w:p w:rsidR="00B943D2" w:rsidRPr="00953650" w:rsidRDefault="00B943D2" w:rsidP="006710FB">
            <w:pPr>
              <w:jc w:val="right"/>
              <w:rPr>
                <w:color w:val="000000"/>
                <w:sz w:val="18"/>
                <w:szCs w:val="18"/>
              </w:rPr>
            </w:pPr>
            <w:r>
              <w:rPr>
                <w:color w:val="000000"/>
                <w:sz w:val="18"/>
                <w:szCs w:val="18"/>
              </w:rPr>
              <w:t>-</w:t>
            </w:r>
          </w:p>
        </w:tc>
        <w:tc>
          <w:tcPr>
            <w:tcW w:w="645" w:type="pct"/>
            <w:tcBorders>
              <w:top w:val="nil"/>
              <w:left w:val="nil"/>
              <w:bottom w:val="nil"/>
              <w:right w:val="single" w:sz="4" w:space="0" w:color="auto"/>
            </w:tcBorders>
            <w:vAlign w:val="center"/>
          </w:tcPr>
          <w:p w:rsidR="00B943D2" w:rsidRPr="001C3D2B" w:rsidRDefault="00496E82" w:rsidP="006710FB">
            <w:pPr>
              <w:ind w:right="176"/>
              <w:jc w:val="right"/>
              <w:rPr>
                <w:b/>
                <w:color w:val="FF0000"/>
                <w:sz w:val="18"/>
                <w:szCs w:val="18"/>
              </w:rPr>
            </w:pPr>
            <w:r>
              <w:rPr>
                <w:b/>
                <w:color w:val="FF0000"/>
                <w:sz w:val="18"/>
                <w:szCs w:val="18"/>
              </w:rPr>
              <w:t>(61,</w:t>
            </w:r>
            <w:r w:rsidR="00B943D2">
              <w:rPr>
                <w:b/>
                <w:color w:val="FF0000"/>
                <w:sz w:val="18"/>
                <w:szCs w:val="18"/>
              </w:rPr>
              <w:t>440)</w:t>
            </w:r>
          </w:p>
        </w:tc>
      </w:tr>
      <w:tr w:rsidR="00B943D2" w:rsidRPr="00367979" w:rsidTr="001C3D2B">
        <w:trPr>
          <w:trHeight w:val="284"/>
        </w:trPr>
        <w:tc>
          <w:tcPr>
            <w:tcW w:w="1094" w:type="pct"/>
            <w:tcBorders>
              <w:top w:val="nil"/>
              <w:left w:val="single" w:sz="4" w:space="0" w:color="auto"/>
              <w:bottom w:val="single" w:sz="4" w:space="0" w:color="auto"/>
              <w:right w:val="nil"/>
            </w:tcBorders>
            <w:vAlign w:val="center"/>
          </w:tcPr>
          <w:p w:rsidR="00B943D2" w:rsidRPr="00367979" w:rsidRDefault="00B943D2" w:rsidP="00971CFE">
            <w:pPr>
              <w:rPr>
                <w:rFonts w:cs="Arial"/>
                <w:sz w:val="18"/>
                <w:szCs w:val="18"/>
              </w:rPr>
            </w:pPr>
            <w:r>
              <w:rPr>
                <w:sz w:val="18"/>
              </w:rPr>
              <w:t>Employee stock option plan – value of the benefit</w:t>
            </w:r>
          </w:p>
        </w:tc>
        <w:tc>
          <w:tcPr>
            <w:tcW w:w="645" w:type="pct"/>
            <w:tcBorders>
              <w:top w:val="nil"/>
              <w:left w:val="nil"/>
              <w:bottom w:val="single" w:sz="4" w:space="0" w:color="auto"/>
              <w:right w:val="nil"/>
            </w:tcBorders>
            <w:vAlign w:val="center"/>
          </w:tcPr>
          <w:p w:rsidR="00B943D2" w:rsidRPr="001C3D2B" w:rsidRDefault="00B943D2" w:rsidP="006710FB">
            <w:pPr>
              <w:jc w:val="right"/>
              <w:rPr>
                <w:sz w:val="18"/>
                <w:szCs w:val="18"/>
              </w:rPr>
            </w:pPr>
            <w:r>
              <w:rPr>
                <w:sz w:val="18"/>
                <w:szCs w:val="18"/>
              </w:rPr>
              <w:t>-</w:t>
            </w:r>
          </w:p>
        </w:tc>
        <w:tc>
          <w:tcPr>
            <w:tcW w:w="645" w:type="pct"/>
            <w:tcBorders>
              <w:top w:val="nil"/>
              <w:left w:val="nil"/>
              <w:bottom w:val="single" w:sz="4" w:space="0" w:color="auto"/>
              <w:right w:val="nil"/>
            </w:tcBorders>
            <w:vAlign w:val="center"/>
          </w:tcPr>
          <w:p w:rsidR="00B943D2" w:rsidRPr="001C3D2B" w:rsidRDefault="00B943D2" w:rsidP="006710FB">
            <w:pPr>
              <w:jc w:val="right"/>
              <w:rPr>
                <w:sz w:val="18"/>
                <w:szCs w:val="18"/>
              </w:rPr>
            </w:pPr>
            <w:r>
              <w:rPr>
                <w:sz w:val="18"/>
                <w:szCs w:val="18"/>
              </w:rPr>
              <w:t>-</w:t>
            </w:r>
          </w:p>
        </w:tc>
        <w:tc>
          <w:tcPr>
            <w:tcW w:w="645" w:type="pct"/>
            <w:tcBorders>
              <w:top w:val="nil"/>
              <w:left w:val="nil"/>
              <w:bottom w:val="single" w:sz="4" w:space="0" w:color="auto"/>
              <w:right w:val="nil"/>
            </w:tcBorders>
            <w:vAlign w:val="center"/>
          </w:tcPr>
          <w:p w:rsidR="00B943D2" w:rsidRPr="00071F4E" w:rsidRDefault="00B943D2" w:rsidP="006710FB">
            <w:pPr>
              <w:jc w:val="right"/>
              <w:rPr>
                <w:sz w:val="18"/>
                <w:szCs w:val="18"/>
              </w:rPr>
            </w:pPr>
            <w:r>
              <w:rPr>
                <w:sz w:val="18"/>
                <w:szCs w:val="18"/>
              </w:rPr>
              <w:t>1 098</w:t>
            </w:r>
          </w:p>
        </w:tc>
        <w:tc>
          <w:tcPr>
            <w:tcW w:w="645" w:type="pct"/>
            <w:tcBorders>
              <w:top w:val="nil"/>
              <w:left w:val="nil"/>
              <w:bottom w:val="single" w:sz="4" w:space="0" w:color="auto"/>
              <w:right w:val="nil"/>
            </w:tcBorders>
            <w:vAlign w:val="center"/>
          </w:tcPr>
          <w:p w:rsidR="00B943D2" w:rsidRPr="001C3D2B" w:rsidRDefault="00B943D2" w:rsidP="006710FB">
            <w:pPr>
              <w:jc w:val="right"/>
              <w:rPr>
                <w:sz w:val="18"/>
                <w:szCs w:val="18"/>
              </w:rPr>
            </w:pPr>
            <w:r>
              <w:rPr>
                <w:sz w:val="18"/>
                <w:szCs w:val="18"/>
              </w:rPr>
              <w:t>-</w:t>
            </w:r>
          </w:p>
        </w:tc>
        <w:tc>
          <w:tcPr>
            <w:tcW w:w="681" w:type="pct"/>
            <w:tcBorders>
              <w:top w:val="nil"/>
              <w:left w:val="nil"/>
              <w:bottom w:val="single" w:sz="4" w:space="0" w:color="auto"/>
              <w:right w:val="nil"/>
            </w:tcBorders>
            <w:vAlign w:val="center"/>
          </w:tcPr>
          <w:p w:rsidR="00B943D2" w:rsidRPr="001C3D2B" w:rsidRDefault="00B943D2" w:rsidP="006710FB">
            <w:pPr>
              <w:jc w:val="right"/>
              <w:rPr>
                <w:sz w:val="18"/>
                <w:szCs w:val="18"/>
              </w:rPr>
            </w:pPr>
            <w:r>
              <w:rPr>
                <w:sz w:val="18"/>
                <w:szCs w:val="18"/>
              </w:rPr>
              <w:t>-</w:t>
            </w:r>
          </w:p>
        </w:tc>
        <w:tc>
          <w:tcPr>
            <w:tcW w:w="645" w:type="pct"/>
            <w:tcBorders>
              <w:top w:val="nil"/>
              <w:left w:val="nil"/>
              <w:bottom w:val="single" w:sz="4" w:space="0" w:color="auto"/>
              <w:right w:val="single" w:sz="4" w:space="0" w:color="auto"/>
            </w:tcBorders>
            <w:vAlign w:val="center"/>
          </w:tcPr>
          <w:p w:rsidR="00B943D2" w:rsidRPr="00071F4E" w:rsidRDefault="00B943D2" w:rsidP="006710FB">
            <w:pPr>
              <w:ind w:right="176"/>
              <w:jc w:val="right"/>
              <w:rPr>
                <w:b/>
                <w:sz w:val="18"/>
                <w:szCs w:val="18"/>
              </w:rPr>
            </w:pPr>
            <w:r>
              <w:rPr>
                <w:b/>
                <w:sz w:val="18"/>
                <w:szCs w:val="18"/>
              </w:rPr>
              <w:t>1 098</w:t>
            </w:r>
          </w:p>
        </w:tc>
      </w:tr>
      <w:tr w:rsidR="00B943D2" w:rsidRPr="00367979" w:rsidTr="001C3D2B">
        <w:trPr>
          <w:trHeight w:val="284"/>
        </w:trPr>
        <w:tc>
          <w:tcPr>
            <w:tcW w:w="1094" w:type="pct"/>
            <w:tcBorders>
              <w:top w:val="single" w:sz="4" w:space="0" w:color="auto"/>
              <w:left w:val="single" w:sz="4" w:space="0" w:color="auto"/>
              <w:bottom w:val="single" w:sz="4" w:space="0" w:color="auto"/>
              <w:right w:val="nil"/>
            </w:tcBorders>
            <w:shd w:val="clear" w:color="auto" w:fill="BFBFBF"/>
            <w:vAlign w:val="center"/>
          </w:tcPr>
          <w:p w:rsidR="00B943D2" w:rsidRPr="00367979" w:rsidRDefault="007B5642" w:rsidP="008C74EF">
            <w:pPr>
              <w:rPr>
                <w:rFonts w:cs="Arial"/>
                <w:b/>
                <w:bCs/>
                <w:sz w:val="18"/>
                <w:szCs w:val="18"/>
              </w:rPr>
            </w:pPr>
            <w:r>
              <w:rPr>
                <w:b/>
                <w:sz w:val="18"/>
              </w:rPr>
              <w:t>As of</w:t>
            </w:r>
            <w:r w:rsidR="00B943D2">
              <w:rPr>
                <w:b/>
                <w:sz w:val="18"/>
              </w:rPr>
              <w:t xml:space="preserve"> 30 June 2014</w:t>
            </w:r>
          </w:p>
        </w:tc>
        <w:tc>
          <w:tcPr>
            <w:tcW w:w="645" w:type="pct"/>
            <w:tcBorders>
              <w:top w:val="single" w:sz="4" w:space="0" w:color="auto"/>
              <w:left w:val="nil"/>
              <w:bottom w:val="single" w:sz="4" w:space="0" w:color="auto"/>
              <w:right w:val="nil"/>
            </w:tcBorders>
            <w:shd w:val="clear" w:color="auto" w:fill="BFBFBF"/>
            <w:vAlign w:val="center"/>
          </w:tcPr>
          <w:p w:rsidR="00B943D2" w:rsidRPr="001C3D2B" w:rsidRDefault="007B5642" w:rsidP="006710FB">
            <w:pPr>
              <w:jc w:val="right"/>
              <w:rPr>
                <w:b/>
                <w:sz w:val="18"/>
                <w:szCs w:val="18"/>
              </w:rPr>
            </w:pPr>
            <w:r>
              <w:rPr>
                <w:b/>
                <w:sz w:val="18"/>
                <w:szCs w:val="18"/>
              </w:rPr>
              <w:t>3,</w:t>
            </w:r>
            <w:r w:rsidR="00B943D2">
              <w:rPr>
                <w:b/>
                <w:sz w:val="18"/>
                <w:szCs w:val="18"/>
              </w:rPr>
              <w:t>840</w:t>
            </w:r>
          </w:p>
        </w:tc>
        <w:tc>
          <w:tcPr>
            <w:tcW w:w="645" w:type="pct"/>
            <w:tcBorders>
              <w:top w:val="single" w:sz="4" w:space="0" w:color="auto"/>
              <w:left w:val="nil"/>
              <w:bottom w:val="single" w:sz="4" w:space="0" w:color="auto"/>
              <w:right w:val="nil"/>
            </w:tcBorders>
            <w:shd w:val="clear" w:color="auto" w:fill="BFBFBF"/>
            <w:vAlign w:val="center"/>
          </w:tcPr>
          <w:p w:rsidR="00B943D2" w:rsidRPr="001C3D2B" w:rsidRDefault="007B5642" w:rsidP="006710FB">
            <w:pPr>
              <w:jc w:val="right"/>
              <w:rPr>
                <w:b/>
                <w:sz w:val="18"/>
                <w:szCs w:val="18"/>
              </w:rPr>
            </w:pPr>
            <w:r>
              <w:rPr>
                <w:b/>
                <w:sz w:val="18"/>
                <w:szCs w:val="18"/>
              </w:rPr>
              <w:t>74,</w:t>
            </w:r>
            <w:r w:rsidR="00B943D2">
              <w:rPr>
                <w:b/>
                <w:sz w:val="18"/>
                <w:szCs w:val="18"/>
              </w:rPr>
              <w:t>586</w:t>
            </w:r>
          </w:p>
        </w:tc>
        <w:tc>
          <w:tcPr>
            <w:tcW w:w="645" w:type="pct"/>
            <w:tcBorders>
              <w:top w:val="single" w:sz="4" w:space="0" w:color="auto"/>
              <w:left w:val="nil"/>
              <w:bottom w:val="single" w:sz="4" w:space="0" w:color="auto"/>
              <w:right w:val="nil"/>
            </w:tcBorders>
            <w:shd w:val="clear" w:color="auto" w:fill="BFBFBF"/>
            <w:vAlign w:val="center"/>
          </w:tcPr>
          <w:p w:rsidR="00B943D2" w:rsidRPr="001C3D2B" w:rsidRDefault="007B5642" w:rsidP="006710FB">
            <w:pPr>
              <w:jc w:val="right"/>
              <w:rPr>
                <w:b/>
                <w:sz w:val="18"/>
                <w:szCs w:val="18"/>
              </w:rPr>
            </w:pPr>
            <w:r>
              <w:rPr>
                <w:b/>
                <w:sz w:val="18"/>
                <w:szCs w:val="18"/>
              </w:rPr>
              <w:t>3,</w:t>
            </w:r>
            <w:r w:rsidR="00B943D2">
              <w:rPr>
                <w:b/>
                <w:sz w:val="18"/>
                <w:szCs w:val="18"/>
              </w:rPr>
              <w:t>294</w:t>
            </w:r>
          </w:p>
        </w:tc>
        <w:tc>
          <w:tcPr>
            <w:tcW w:w="645" w:type="pct"/>
            <w:tcBorders>
              <w:top w:val="single" w:sz="4" w:space="0" w:color="auto"/>
              <w:left w:val="nil"/>
              <w:bottom w:val="single" w:sz="4" w:space="0" w:color="auto"/>
              <w:right w:val="nil"/>
            </w:tcBorders>
            <w:shd w:val="clear" w:color="auto" w:fill="BFBFBF"/>
            <w:vAlign w:val="center"/>
          </w:tcPr>
          <w:p w:rsidR="00B943D2" w:rsidRPr="001C3D2B" w:rsidRDefault="00B943D2" w:rsidP="006710FB">
            <w:pPr>
              <w:jc w:val="right"/>
              <w:rPr>
                <w:b/>
                <w:sz w:val="18"/>
                <w:szCs w:val="18"/>
              </w:rPr>
            </w:pPr>
            <w:r>
              <w:rPr>
                <w:b/>
                <w:sz w:val="18"/>
                <w:szCs w:val="18"/>
              </w:rPr>
              <w:t>52</w:t>
            </w:r>
            <w:r w:rsidR="007B5642">
              <w:rPr>
                <w:b/>
                <w:sz w:val="18"/>
                <w:szCs w:val="18"/>
              </w:rPr>
              <w:t>2,</w:t>
            </w:r>
            <w:r>
              <w:rPr>
                <w:b/>
                <w:sz w:val="18"/>
                <w:szCs w:val="18"/>
              </w:rPr>
              <w:t>190</w:t>
            </w:r>
          </w:p>
        </w:tc>
        <w:tc>
          <w:tcPr>
            <w:tcW w:w="681" w:type="pct"/>
            <w:tcBorders>
              <w:top w:val="single" w:sz="4" w:space="0" w:color="auto"/>
              <w:left w:val="nil"/>
              <w:bottom w:val="single" w:sz="4" w:space="0" w:color="auto"/>
              <w:right w:val="nil"/>
            </w:tcBorders>
            <w:shd w:val="clear" w:color="auto" w:fill="BFBFBF"/>
            <w:vAlign w:val="center"/>
          </w:tcPr>
          <w:p w:rsidR="00B943D2" w:rsidRPr="00EF5057" w:rsidRDefault="007B5642" w:rsidP="006710FB">
            <w:pPr>
              <w:jc w:val="right"/>
              <w:rPr>
                <w:b/>
                <w:color w:val="FF0000"/>
                <w:sz w:val="18"/>
                <w:szCs w:val="18"/>
              </w:rPr>
            </w:pPr>
            <w:r>
              <w:rPr>
                <w:b/>
                <w:color w:val="FF0000"/>
                <w:sz w:val="18"/>
                <w:szCs w:val="18"/>
              </w:rPr>
              <w:t>(1,</w:t>
            </w:r>
            <w:r w:rsidR="00B943D2" w:rsidRPr="00EF5057">
              <w:rPr>
                <w:b/>
                <w:color w:val="FF0000"/>
                <w:sz w:val="18"/>
                <w:szCs w:val="18"/>
              </w:rPr>
              <w:t>917)</w:t>
            </w:r>
          </w:p>
        </w:tc>
        <w:tc>
          <w:tcPr>
            <w:tcW w:w="645" w:type="pct"/>
            <w:tcBorders>
              <w:top w:val="single" w:sz="4" w:space="0" w:color="auto"/>
              <w:left w:val="nil"/>
              <w:bottom w:val="single" w:sz="4" w:space="0" w:color="auto"/>
              <w:right w:val="single" w:sz="4" w:space="0" w:color="auto"/>
            </w:tcBorders>
            <w:shd w:val="clear" w:color="auto" w:fill="BFBFBF"/>
            <w:vAlign w:val="center"/>
          </w:tcPr>
          <w:p w:rsidR="00B943D2" w:rsidRPr="00EF5057" w:rsidRDefault="00B943D2" w:rsidP="006710FB">
            <w:pPr>
              <w:ind w:right="176"/>
              <w:jc w:val="right"/>
              <w:rPr>
                <w:b/>
                <w:sz w:val="18"/>
                <w:szCs w:val="18"/>
              </w:rPr>
            </w:pPr>
            <w:r w:rsidRPr="00EF5057">
              <w:rPr>
                <w:b/>
                <w:sz w:val="18"/>
                <w:szCs w:val="18"/>
              </w:rPr>
              <w:t>60</w:t>
            </w:r>
            <w:r w:rsidR="007B5642">
              <w:rPr>
                <w:b/>
                <w:sz w:val="18"/>
                <w:szCs w:val="18"/>
              </w:rPr>
              <w:t>1,</w:t>
            </w:r>
            <w:r>
              <w:rPr>
                <w:b/>
                <w:sz w:val="18"/>
                <w:szCs w:val="18"/>
              </w:rPr>
              <w:t>993</w:t>
            </w:r>
          </w:p>
        </w:tc>
      </w:tr>
    </w:tbl>
    <w:p w:rsidR="00CB709D" w:rsidRPr="00367979" w:rsidRDefault="00CB709D" w:rsidP="00CB709D">
      <w:pPr>
        <w:tabs>
          <w:tab w:val="left" w:pos="11025"/>
        </w:tabs>
        <w:rPr>
          <w:sz w:val="16"/>
          <w:szCs w:val="16"/>
        </w:rPr>
      </w:pPr>
    </w:p>
    <w:p w:rsidR="00CB709D" w:rsidRPr="00367979" w:rsidRDefault="00CB709D" w:rsidP="00CB709D">
      <w:pPr>
        <w:rPr>
          <w:sz w:val="16"/>
          <w:szCs w:val="16"/>
        </w:r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157"/>
        <w:gridCol w:w="1902"/>
        <w:gridCol w:w="1902"/>
        <w:gridCol w:w="1902"/>
        <w:gridCol w:w="2008"/>
        <w:gridCol w:w="1902"/>
      </w:tblGrid>
      <w:tr w:rsidR="0010335C" w:rsidRPr="00367979" w:rsidTr="00CC13D8">
        <w:tc>
          <w:tcPr>
            <w:tcW w:w="1346" w:type="pct"/>
            <w:tcBorders>
              <w:top w:val="single" w:sz="4" w:space="0" w:color="auto"/>
              <w:left w:val="single" w:sz="4" w:space="0" w:color="auto"/>
              <w:bottom w:val="single" w:sz="4" w:space="0" w:color="auto"/>
              <w:right w:val="nil"/>
            </w:tcBorders>
            <w:shd w:val="clear" w:color="auto" w:fill="BFBFBF"/>
            <w:vAlign w:val="center"/>
          </w:tcPr>
          <w:p w:rsidR="00CB709D" w:rsidRPr="00367979" w:rsidRDefault="00CB709D" w:rsidP="00CC13D8">
            <w:pPr>
              <w:jc w:val="right"/>
              <w:rPr>
                <w:rFonts w:cs="Arial"/>
                <w:b/>
                <w:sz w:val="18"/>
                <w:szCs w:val="18"/>
              </w:rPr>
            </w:pPr>
          </w:p>
        </w:tc>
        <w:tc>
          <w:tcPr>
            <w:tcW w:w="392" w:type="pct"/>
            <w:tcBorders>
              <w:top w:val="single" w:sz="4" w:space="0" w:color="auto"/>
              <w:left w:val="nil"/>
              <w:bottom w:val="single" w:sz="4" w:space="0" w:color="auto"/>
              <w:right w:val="nil"/>
            </w:tcBorders>
            <w:shd w:val="clear" w:color="auto" w:fill="BFBFBF"/>
            <w:vAlign w:val="center"/>
          </w:tcPr>
          <w:p w:rsidR="00CB709D" w:rsidRPr="00367979" w:rsidRDefault="00AD67BD" w:rsidP="00CC13D8">
            <w:pPr>
              <w:jc w:val="right"/>
              <w:rPr>
                <w:rFonts w:cs="Arial"/>
                <w:b/>
                <w:sz w:val="18"/>
                <w:szCs w:val="18"/>
              </w:rPr>
            </w:pPr>
            <w:r>
              <w:rPr>
                <w:b/>
                <w:sz w:val="18"/>
              </w:rPr>
              <w:t>Share capital</w:t>
            </w:r>
          </w:p>
        </w:tc>
        <w:tc>
          <w:tcPr>
            <w:tcW w:w="645" w:type="pct"/>
            <w:tcBorders>
              <w:top w:val="single" w:sz="4" w:space="0" w:color="auto"/>
              <w:left w:val="nil"/>
              <w:bottom w:val="single" w:sz="4" w:space="0" w:color="auto"/>
              <w:right w:val="nil"/>
            </w:tcBorders>
            <w:shd w:val="clear" w:color="auto" w:fill="BFBFBF"/>
            <w:vAlign w:val="center"/>
          </w:tcPr>
          <w:p w:rsidR="00CB709D" w:rsidRPr="00367979" w:rsidRDefault="00AD67BD" w:rsidP="00CC13D8">
            <w:pPr>
              <w:jc w:val="right"/>
              <w:rPr>
                <w:rFonts w:cs="Arial"/>
                <w:b/>
                <w:sz w:val="18"/>
                <w:szCs w:val="18"/>
              </w:rPr>
            </w:pPr>
            <w:r>
              <w:rPr>
                <w:b/>
                <w:sz w:val="18"/>
              </w:rPr>
              <w:t>Supplementary capital from share premium</w:t>
            </w:r>
          </w:p>
        </w:tc>
        <w:tc>
          <w:tcPr>
            <w:tcW w:w="645" w:type="pct"/>
            <w:tcBorders>
              <w:top w:val="single" w:sz="4" w:space="0" w:color="auto"/>
              <w:left w:val="nil"/>
              <w:bottom w:val="single" w:sz="4" w:space="0" w:color="auto"/>
              <w:right w:val="nil"/>
            </w:tcBorders>
            <w:shd w:val="clear" w:color="auto" w:fill="BFBFBF"/>
            <w:vAlign w:val="center"/>
          </w:tcPr>
          <w:p w:rsidR="00CB709D" w:rsidRPr="00367979" w:rsidRDefault="00CB709D" w:rsidP="00CC13D8">
            <w:pPr>
              <w:jc w:val="right"/>
              <w:rPr>
                <w:rFonts w:cs="Arial"/>
                <w:b/>
                <w:sz w:val="18"/>
                <w:szCs w:val="18"/>
              </w:rPr>
            </w:pPr>
            <w:r>
              <w:rPr>
                <w:b/>
                <w:sz w:val="18"/>
              </w:rPr>
              <w:t>Other capital</w:t>
            </w:r>
          </w:p>
        </w:tc>
        <w:tc>
          <w:tcPr>
            <w:tcW w:w="645" w:type="pct"/>
            <w:tcBorders>
              <w:top w:val="single" w:sz="4" w:space="0" w:color="auto"/>
              <w:left w:val="nil"/>
              <w:bottom w:val="single" w:sz="4" w:space="0" w:color="auto"/>
              <w:right w:val="nil"/>
            </w:tcBorders>
            <w:shd w:val="clear" w:color="auto" w:fill="BFBFBF"/>
            <w:vAlign w:val="center"/>
          </w:tcPr>
          <w:p w:rsidR="00CB709D" w:rsidRPr="00367979" w:rsidRDefault="00CB709D" w:rsidP="00CC13D8">
            <w:pPr>
              <w:jc w:val="right"/>
              <w:rPr>
                <w:rFonts w:cs="Arial"/>
                <w:b/>
                <w:sz w:val="18"/>
                <w:szCs w:val="18"/>
              </w:rPr>
            </w:pPr>
            <w:r>
              <w:rPr>
                <w:b/>
                <w:sz w:val="18"/>
              </w:rPr>
              <w:t>Retained earnings</w:t>
            </w:r>
          </w:p>
        </w:tc>
        <w:tc>
          <w:tcPr>
            <w:tcW w:w="681" w:type="pct"/>
            <w:tcBorders>
              <w:top w:val="single" w:sz="4" w:space="0" w:color="auto"/>
              <w:left w:val="nil"/>
              <w:bottom w:val="single" w:sz="4" w:space="0" w:color="auto"/>
              <w:right w:val="nil"/>
            </w:tcBorders>
            <w:shd w:val="clear" w:color="auto" w:fill="BFBFBF"/>
            <w:vAlign w:val="center"/>
          </w:tcPr>
          <w:p w:rsidR="00CB709D" w:rsidRPr="00367979" w:rsidRDefault="008C74EF" w:rsidP="00CC13D8">
            <w:pPr>
              <w:jc w:val="right"/>
              <w:rPr>
                <w:rFonts w:cs="Arial"/>
                <w:b/>
                <w:bCs/>
                <w:sz w:val="18"/>
                <w:szCs w:val="18"/>
              </w:rPr>
            </w:pPr>
            <w:r>
              <w:rPr>
                <w:b/>
                <w:sz w:val="18"/>
              </w:rPr>
              <w:t>Currency exchange differences from converting foreign units</w:t>
            </w:r>
          </w:p>
        </w:tc>
        <w:tc>
          <w:tcPr>
            <w:tcW w:w="645" w:type="pct"/>
            <w:tcBorders>
              <w:top w:val="single" w:sz="4" w:space="0" w:color="auto"/>
              <w:left w:val="nil"/>
              <w:bottom w:val="single" w:sz="4" w:space="0" w:color="auto"/>
              <w:right w:val="single" w:sz="4" w:space="0" w:color="auto"/>
            </w:tcBorders>
            <w:shd w:val="clear" w:color="auto" w:fill="BFBFBF"/>
            <w:vAlign w:val="center"/>
          </w:tcPr>
          <w:p w:rsidR="00CB709D" w:rsidRPr="00367979" w:rsidRDefault="00CB709D" w:rsidP="00CC13D8">
            <w:pPr>
              <w:jc w:val="right"/>
              <w:rPr>
                <w:rFonts w:cs="Arial"/>
                <w:b/>
                <w:bCs/>
                <w:sz w:val="18"/>
                <w:szCs w:val="18"/>
              </w:rPr>
            </w:pPr>
            <w:r>
              <w:rPr>
                <w:b/>
                <w:sz w:val="18"/>
              </w:rPr>
              <w:t>Total equity capital</w:t>
            </w:r>
          </w:p>
        </w:tc>
      </w:tr>
      <w:tr w:rsidR="00E721D3" w:rsidRPr="00367979" w:rsidTr="00CC13D8">
        <w:trPr>
          <w:cantSplit/>
          <w:trHeight w:val="284"/>
        </w:trPr>
        <w:tc>
          <w:tcPr>
            <w:tcW w:w="1346" w:type="pct"/>
            <w:tcBorders>
              <w:top w:val="nil"/>
              <w:left w:val="single" w:sz="4" w:space="0" w:color="auto"/>
              <w:bottom w:val="nil"/>
              <w:right w:val="nil"/>
            </w:tcBorders>
            <w:vAlign w:val="center"/>
          </w:tcPr>
          <w:p w:rsidR="00E721D3" w:rsidRPr="00367979" w:rsidRDefault="00E721D3" w:rsidP="008C74EF">
            <w:pPr>
              <w:rPr>
                <w:rFonts w:cs="Arial"/>
                <w:b/>
                <w:sz w:val="18"/>
                <w:szCs w:val="18"/>
              </w:rPr>
            </w:pPr>
            <w:r>
              <w:rPr>
                <w:b/>
                <w:sz w:val="18"/>
              </w:rPr>
              <w:t>As at 01 January 2013</w:t>
            </w:r>
          </w:p>
        </w:tc>
        <w:tc>
          <w:tcPr>
            <w:tcW w:w="392" w:type="pct"/>
            <w:tcBorders>
              <w:top w:val="nil"/>
              <w:left w:val="nil"/>
              <w:bottom w:val="nil"/>
              <w:right w:val="nil"/>
            </w:tcBorders>
            <w:vAlign w:val="center"/>
          </w:tcPr>
          <w:p w:rsidR="00E721D3" w:rsidRPr="003D7C79" w:rsidRDefault="00E721D3" w:rsidP="006710FB">
            <w:pPr>
              <w:jc w:val="right"/>
              <w:rPr>
                <w:b/>
                <w:sz w:val="18"/>
                <w:szCs w:val="18"/>
              </w:rPr>
            </w:pPr>
            <w:r>
              <w:rPr>
                <w:b/>
                <w:sz w:val="18"/>
                <w:szCs w:val="18"/>
              </w:rPr>
              <w:t>3,840</w:t>
            </w:r>
          </w:p>
        </w:tc>
        <w:tc>
          <w:tcPr>
            <w:tcW w:w="645" w:type="pct"/>
            <w:tcBorders>
              <w:top w:val="nil"/>
              <w:left w:val="nil"/>
              <w:bottom w:val="nil"/>
              <w:right w:val="nil"/>
            </w:tcBorders>
            <w:vAlign w:val="center"/>
          </w:tcPr>
          <w:p w:rsidR="00E721D3" w:rsidRPr="003D7C79" w:rsidRDefault="00E721D3" w:rsidP="006710FB">
            <w:pPr>
              <w:jc w:val="right"/>
              <w:rPr>
                <w:b/>
                <w:sz w:val="18"/>
                <w:szCs w:val="18"/>
              </w:rPr>
            </w:pPr>
            <w:r>
              <w:rPr>
                <w:b/>
                <w:sz w:val="18"/>
                <w:szCs w:val="18"/>
              </w:rPr>
              <w:t>74,586</w:t>
            </w:r>
          </w:p>
        </w:tc>
        <w:tc>
          <w:tcPr>
            <w:tcW w:w="645" w:type="pct"/>
            <w:tcBorders>
              <w:top w:val="nil"/>
              <w:left w:val="nil"/>
              <w:bottom w:val="nil"/>
              <w:right w:val="nil"/>
            </w:tcBorders>
            <w:vAlign w:val="center"/>
          </w:tcPr>
          <w:p w:rsidR="00E721D3" w:rsidRPr="003D7C79" w:rsidRDefault="00E721D3" w:rsidP="006710FB">
            <w:pPr>
              <w:jc w:val="right"/>
              <w:rPr>
                <w:b/>
                <w:sz w:val="18"/>
                <w:szCs w:val="18"/>
              </w:rPr>
            </w:pPr>
            <w:r>
              <w:rPr>
                <w:b/>
                <w:sz w:val="18"/>
                <w:szCs w:val="18"/>
              </w:rPr>
              <w:t>-</w:t>
            </w:r>
          </w:p>
        </w:tc>
        <w:tc>
          <w:tcPr>
            <w:tcW w:w="645" w:type="pct"/>
            <w:tcBorders>
              <w:top w:val="nil"/>
              <w:left w:val="nil"/>
              <w:bottom w:val="nil"/>
              <w:right w:val="nil"/>
            </w:tcBorders>
            <w:vAlign w:val="center"/>
          </w:tcPr>
          <w:p w:rsidR="00E721D3" w:rsidRPr="003D7C79" w:rsidRDefault="00E721D3" w:rsidP="006710FB">
            <w:pPr>
              <w:jc w:val="right"/>
              <w:rPr>
                <w:b/>
                <w:sz w:val="18"/>
                <w:szCs w:val="18"/>
              </w:rPr>
            </w:pPr>
            <w:r>
              <w:rPr>
                <w:b/>
                <w:sz w:val="18"/>
                <w:szCs w:val="18"/>
              </w:rPr>
              <w:t>451,587</w:t>
            </w:r>
          </w:p>
        </w:tc>
        <w:tc>
          <w:tcPr>
            <w:tcW w:w="681" w:type="pct"/>
            <w:tcBorders>
              <w:top w:val="nil"/>
              <w:left w:val="nil"/>
              <w:bottom w:val="nil"/>
              <w:right w:val="nil"/>
            </w:tcBorders>
            <w:vAlign w:val="center"/>
          </w:tcPr>
          <w:p w:rsidR="00E721D3" w:rsidRPr="00F82058" w:rsidRDefault="00E721D3" w:rsidP="006710FB">
            <w:pPr>
              <w:jc w:val="right"/>
              <w:rPr>
                <w:b/>
                <w:color w:val="FF0000"/>
                <w:sz w:val="18"/>
                <w:szCs w:val="18"/>
              </w:rPr>
            </w:pPr>
            <w:r>
              <w:rPr>
                <w:b/>
                <w:color w:val="FF0000"/>
                <w:sz w:val="18"/>
                <w:szCs w:val="18"/>
              </w:rPr>
              <w:t>(1,</w:t>
            </w:r>
            <w:r w:rsidRPr="00F82058">
              <w:rPr>
                <w:b/>
                <w:color w:val="FF0000"/>
                <w:sz w:val="18"/>
                <w:szCs w:val="18"/>
              </w:rPr>
              <w:t>302)</w:t>
            </w:r>
          </w:p>
        </w:tc>
        <w:tc>
          <w:tcPr>
            <w:tcW w:w="645" w:type="pct"/>
            <w:tcBorders>
              <w:top w:val="nil"/>
              <w:left w:val="nil"/>
              <w:bottom w:val="nil"/>
              <w:right w:val="single" w:sz="4" w:space="0" w:color="auto"/>
            </w:tcBorders>
            <w:vAlign w:val="center"/>
          </w:tcPr>
          <w:p w:rsidR="00E721D3" w:rsidRPr="003D7C79" w:rsidRDefault="00E721D3" w:rsidP="006710FB">
            <w:pPr>
              <w:ind w:right="176"/>
              <w:jc w:val="right"/>
              <w:rPr>
                <w:b/>
                <w:sz w:val="18"/>
                <w:szCs w:val="18"/>
              </w:rPr>
            </w:pPr>
            <w:r>
              <w:rPr>
                <w:b/>
                <w:sz w:val="18"/>
                <w:szCs w:val="18"/>
              </w:rPr>
              <w:t>528,711</w:t>
            </w:r>
          </w:p>
        </w:tc>
      </w:tr>
      <w:tr w:rsidR="00E721D3" w:rsidRPr="00367979" w:rsidTr="00CC13D8">
        <w:trPr>
          <w:cantSplit/>
          <w:trHeight w:val="284"/>
        </w:trPr>
        <w:tc>
          <w:tcPr>
            <w:tcW w:w="1346" w:type="pct"/>
            <w:tcBorders>
              <w:top w:val="nil"/>
              <w:left w:val="single" w:sz="4" w:space="0" w:color="auto"/>
              <w:bottom w:val="nil"/>
              <w:right w:val="nil"/>
            </w:tcBorders>
            <w:vAlign w:val="center"/>
          </w:tcPr>
          <w:p w:rsidR="00E721D3" w:rsidRPr="00367979" w:rsidRDefault="00E721D3" w:rsidP="00971CFE">
            <w:pPr>
              <w:rPr>
                <w:rFonts w:cs="Arial"/>
                <w:sz w:val="18"/>
                <w:szCs w:val="18"/>
              </w:rPr>
            </w:pPr>
            <w:r>
              <w:rPr>
                <w:sz w:val="18"/>
              </w:rPr>
              <w:t>Results for the year</w:t>
            </w:r>
          </w:p>
        </w:tc>
        <w:tc>
          <w:tcPr>
            <w:tcW w:w="392" w:type="pct"/>
            <w:tcBorders>
              <w:top w:val="nil"/>
              <w:left w:val="nil"/>
              <w:bottom w:val="nil"/>
              <w:right w:val="nil"/>
            </w:tcBorders>
            <w:vAlign w:val="center"/>
          </w:tcPr>
          <w:p w:rsidR="00E721D3" w:rsidRPr="008B26A3" w:rsidRDefault="00E721D3" w:rsidP="006710FB">
            <w:pPr>
              <w:jc w:val="right"/>
              <w:rPr>
                <w:sz w:val="18"/>
                <w:szCs w:val="18"/>
              </w:rPr>
            </w:pPr>
            <w:r>
              <w:rPr>
                <w:sz w:val="18"/>
                <w:szCs w:val="18"/>
              </w:rPr>
              <w:t>-</w:t>
            </w:r>
          </w:p>
        </w:tc>
        <w:tc>
          <w:tcPr>
            <w:tcW w:w="645" w:type="pct"/>
            <w:tcBorders>
              <w:top w:val="nil"/>
              <w:left w:val="nil"/>
              <w:bottom w:val="nil"/>
              <w:right w:val="nil"/>
            </w:tcBorders>
            <w:vAlign w:val="center"/>
          </w:tcPr>
          <w:p w:rsidR="00E721D3" w:rsidRPr="008B26A3" w:rsidRDefault="00E721D3" w:rsidP="006710FB">
            <w:pPr>
              <w:jc w:val="right"/>
              <w:rPr>
                <w:sz w:val="18"/>
                <w:szCs w:val="18"/>
              </w:rPr>
            </w:pPr>
            <w:r>
              <w:rPr>
                <w:sz w:val="18"/>
                <w:szCs w:val="18"/>
              </w:rPr>
              <w:t>-</w:t>
            </w:r>
          </w:p>
        </w:tc>
        <w:tc>
          <w:tcPr>
            <w:tcW w:w="645" w:type="pct"/>
            <w:tcBorders>
              <w:top w:val="nil"/>
              <w:left w:val="nil"/>
              <w:bottom w:val="nil"/>
              <w:right w:val="nil"/>
            </w:tcBorders>
            <w:vAlign w:val="center"/>
          </w:tcPr>
          <w:p w:rsidR="00E721D3" w:rsidRPr="008B26A3" w:rsidRDefault="00E721D3" w:rsidP="006710FB">
            <w:pPr>
              <w:jc w:val="right"/>
              <w:rPr>
                <w:sz w:val="18"/>
                <w:szCs w:val="18"/>
              </w:rPr>
            </w:pPr>
            <w:r>
              <w:rPr>
                <w:sz w:val="18"/>
                <w:szCs w:val="18"/>
              </w:rPr>
              <w:t>-</w:t>
            </w:r>
          </w:p>
        </w:tc>
        <w:tc>
          <w:tcPr>
            <w:tcW w:w="645" w:type="pct"/>
            <w:tcBorders>
              <w:top w:val="nil"/>
              <w:left w:val="nil"/>
              <w:bottom w:val="nil"/>
              <w:right w:val="nil"/>
            </w:tcBorders>
            <w:vAlign w:val="center"/>
          </w:tcPr>
          <w:p w:rsidR="00E721D3" w:rsidRPr="008B26A3" w:rsidRDefault="00E721D3" w:rsidP="006710FB">
            <w:pPr>
              <w:jc w:val="right"/>
              <w:rPr>
                <w:sz w:val="18"/>
                <w:szCs w:val="18"/>
              </w:rPr>
            </w:pPr>
            <w:r>
              <w:rPr>
                <w:sz w:val="18"/>
                <w:szCs w:val="18"/>
              </w:rPr>
              <w:t>125,217</w:t>
            </w:r>
          </w:p>
        </w:tc>
        <w:tc>
          <w:tcPr>
            <w:tcW w:w="681" w:type="pct"/>
            <w:tcBorders>
              <w:top w:val="nil"/>
              <w:left w:val="nil"/>
              <w:bottom w:val="nil"/>
              <w:right w:val="nil"/>
            </w:tcBorders>
            <w:vAlign w:val="center"/>
          </w:tcPr>
          <w:p w:rsidR="00E721D3" w:rsidRPr="008B26A3" w:rsidRDefault="00E721D3" w:rsidP="006710FB">
            <w:pPr>
              <w:jc w:val="right"/>
              <w:rPr>
                <w:sz w:val="18"/>
                <w:szCs w:val="18"/>
              </w:rPr>
            </w:pPr>
            <w:r>
              <w:rPr>
                <w:sz w:val="18"/>
                <w:szCs w:val="18"/>
              </w:rPr>
              <w:t>-</w:t>
            </w:r>
          </w:p>
        </w:tc>
        <w:tc>
          <w:tcPr>
            <w:tcW w:w="645" w:type="pct"/>
            <w:tcBorders>
              <w:top w:val="nil"/>
              <w:left w:val="nil"/>
              <w:bottom w:val="nil"/>
              <w:right w:val="single" w:sz="4" w:space="0" w:color="auto"/>
            </w:tcBorders>
            <w:vAlign w:val="center"/>
          </w:tcPr>
          <w:p w:rsidR="00E721D3" w:rsidRPr="003D7C79" w:rsidRDefault="00E721D3" w:rsidP="006710FB">
            <w:pPr>
              <w:ind w:right="176"/>
              <w:jc w:val="right"/>
              <w:rPr>
                <w:b/>
                <w:sz w:val="18"/>
                <w:szCs w:val="18"/>
              </w:rPr>
            </w:pPr>
            <w:r>
              <w:rPr>
                <w:b/>
                <w:sz w:val="18"/>
                <w:szCs w:val="18"/>
              </w:rPr>
              <w:t>125,217</w:t>
            </w:r>
          </w:p>
        </w:tc>
      </w:tr>
      <w:tr w:rsidR="00E721D3" w:rsidRPr="00367979" w:rsidTr="00CC13D8">
        <w:trPr>
          <w:cantSplit/>
          <w:trHeight w:val="284"/>
        </w:trPr>
        <w:tc>
          <w:tcPr>
            <w:tcW w:w="1346" w:type="pct"/>
            <w:tcBorders>
              <w:top w:val="nil"/>
              <w:left w:val="single" w:sz="4" w:space="0" w:color="auto"/>
              <w:bottom w:val="nil"/>
              <w:right w:val="nil"/>
            </w:tcBorders>
            <w:vAlign w:val="center"/>
          </w:tcPr>
          <w:p w:rsidR="00E721D3" w:rsidRPr="00367979" w:rsidRDefault="00E721D3" w:rsidP="00971CFE">
            <w:pPr>
              <w:rPr>
                <w:rFonts w:cs="Arial"/>
                <w:sz w:val="18"/>
                <w:szCs w:val="18"/>
              </w:rPr>
            </w:pPr>
            <w:r>
              <w:rPr>
                <w:sz w:val="18"/>
              </w:rPr>
              <w:t xml:space="preserve">Foreign exchange differences from conversion </w:t>
            </w:r>
          </w:p>
        </w:tc>
        <w:tc>
          <w:tcPr>
            <w:tcW w:w="392" w:type="pct"/>
            <w:tcBorders>
              <w:top w:val="nil"/>
              <w:left w:val="nil"/>
              <w:bottom w:val="nil"/>
              <w:right w:val="nil"/>
            </w:tcBorders>
            <w:vAlign w:val="center"/>
          </w:tcPr>
          <w:p w:rsidR="00E721D3" w:rsidRPr="008B26A3" w:rsidRDefault="00E721D3" w:rsidP="006710FB">
            <w:pPr>
              <w:jc w:val="right"/>
              <w:rPr>
                <w:sz w:val="18"/>
                <w:szCs w:val="18"/>
              </w:rPr>
            </w:pPr>
            <w:r>
              <w:rPr>
                <w:sz w:val="18"/>
                <w:szCs w:val="18"/>
              </w:rPr>
              <w:t>-</w:t>
            </w:r>
          </w:p>
        </w:tc>
        <w:tc>
          <w:tcPr>
            <w:tcW w:w="645" w:type="pct"/>
            <w:tcBorders>
              <w:top w:val="nil"/>
              <w:left w:val="nil"/>
              <w:bottom w:val="nil"/>
              <w:right w:val="nil"/>
            </w:tcBorders>
            <w:vAlign w:val="center"/>
          </w:tcPr>
          <w:p w:rsidR="00E721D3" w:rsidRPr="008B26A3" w:rsidRDefault="00E721D3" w:rsidP="006710FB">
            <w:pPr>
              <w:jc w:val="right"/>
              <w:rPr>
                <w:sz w:val="18"/>
                <w:szCs w:val="18"/>
              </w:rPr>
            </w:pPr>
            <w:r>
              <w:rPr>
                <w:sz w:val="18"/>
                <w:szCs w:val="18"/>
              </w:rPr>
              <w:t>-</w:t>
            </w:r>
          </w:p>
        </w:tc>
        <w:tc>
          <w:tcPr>
            <w:tcW w:w="645" w:type="pct"/>
            <w:tcBorders>
              <w:top w:val="nil"/>
              <w:left w:val="nil"/>
              <w:bottom w:val="nil"/>
              <w:right w:val="nil"/>
            </w:tcBorders>
            <w:vAlign w:val="center"/>
          </w:tcPr>
          <w:p w:rsidR="00E721D3" w:rsidRPr="008B26A3" w:rsidRDefault="00E721D3" w:rsidP="006710FB">
            <w:pPr>
              <w:jc w:val="right"/>
              <w:rPr>
                <w:sz w:val="18"/>
                <w:szCs w:val="18"/>
              </w:rPr>
            </w:pPr>
            <w:r>
              <w:rPr>
                <w:sz w:val="18"/>
                <w:szCs w:val="18"/>
              </w:rPr>
              <w:t>-</w:t>
            </w:r>
          </w:p>
        </w:tc>
        <w:tc>
          <w:tcPr>
            <w:tcW w:w="645" w:type="pct"/>
            <w:tcBorders>
              <w:top w:val="nil"/>
              <w:left w:val="nil"/>
              <w:bottom w:val="nil"/>
              <w:right w:val="nil"/>
            </w:tcBorders>
            <w:vAlign w:val="center"/>
          </w:tcPr>
          <w:p w:rsidR="00E721D3" w:rsidRPr="00625229" w:rsidRDefault="00E721D3" w:rsidP="006710FB">
            <w:pPr>
              <w:jc w:val="right"/>
              <w:rPr>
                <w:color w:val="FF0000"/>
                <w:sz w:val="18"/>
                <w:szCs w:val="18"/>
              </w:rPr>
            </w:pPr>
            <w:r>
              <w:rPr>
                <w:color w:val="FF0000"/>
                <w:sz w:val="18"/>
                <w:szCs w:val="18"/>
              </w:rPr>
              <w:t>(2,</w:t>
            </w:r>
            <w:r w:rsidRPr="00625229">
              <w:rPr>
                <w:color w:val="FF0000"/>
                <w:sz w:val="18"/>
                <w:szCs w:val="18"/>
              </w:rPr>
              <w:t>015)</w:t>
            </w:r>
          </w:p>
        </w:tc>
        <w:tc>
          <w:tcPr>
            <w:tcW w:w="681" w:type="pct"/>
            <w:tcBorders>
              <w:top w:val="nil"/>
              <w:left w:val="nil"/>
              <w:bottom w:val="nil"/>
              <w:right w:val="nil"/>
            </w:tcBorders>
            <w:vAlign w:val="center"/>
          </w:tcPr>
          <w:p w:rsidR="00E721D3" w:rsidRPr="00050DB1" w:rsidRDefault="00E721D3" w:rsidP="006710FB">
            <w:pPr>
              <w:jc w:val="right"/>
              <w:rPr>
                <w:color w:val="FF0000"/>
                <w:sz w:val="18"/>
                <w:szCs w:val="18"/>
              </w:rPr>
            </w:pPr>
            <w:r>
              <w:rPr>
                <w:color w:val="FF0000"/>
                <w:sz w:val="18"/>
                <w:szCs w:val="18"/>
              </w:rPr>
              <w:t>(813)</w:t>
            </w:r>
          </w:p>
        </w:tc>
        <w:tc>
          <w:tcPr>
            <w:tcW w:w="645" w:type="pct"/>
            <w:tcBorders>
              <w:top w:val="nil"/>
              <w:left w:val="nil"/>
              <w:bottom w:val="nil"/>
              <w:right w:val="single" w:sz="4" w:space="0" w:color="auto"/>
            </w:tcBorders>
            <w:vAlign w:val="center"/>
          </w:tcPr>
          <w:p w:rsidR="00E721D3" w:rsidRPr="00050DB1" w:rsidRDefault="00E721D3" w:rsidP="006710FB">
            <w:pPr>
              <w:ind w:right="176"/>
              <w:jc w:val="right"/>
              <w:rPr>
                <w:b/>
                <w:color w:val="FF0000"/>
                <w:sz w:val="18"/>
                <w:szCs w:val="18"/>
              </w:rPr>
            </w:pPr>
            <w:r>
              <w:rPr>
                <w:b/>
                <w:color w:val="FF0000"/>
                <w:sz w:val="18"/>
                <w:szCs w:val="18"/>
              </w:rPr>
              <w:t>(2,828)</w:t>
            </w:r>
          </w:p>
        </w:tc>
      </w:tr>
      <w:tr w:rsidR="00E721D3" w:rsidRPr="00367979" w:rsidTr="00CC13D8">
        <w:trPr>
          <w:cantSplit/>
          <w:trHeight w:val="284"/>
        </w:trPr>
        <w:tc>
          <w:tcPr>
            <w:tcW w:w="1346" w:type="pct"/>
            <w:tcBorders>
              <w:top w:val="nil"/>
              <w:left w:val="single" w:sz="4" w:space="0" w:color="auto"/>
              <w:bottom w:val="nil"/>
              <w:right w:val="nil"/>
            </w:tcBorders>
            <w:vAlign w:val="center"/>
          </w:tcPr>
          <w:p w:rsidR="00E721D3" w:rsidRPr="00367979" w:rsidRDefault="00E721D3" w:rsidP="00971CFE">
            <w:pPr>
              <w:rPr>
                <w:rFonts w:cs="Arial"/>
                <w:b/>
                <w:sz w:val="18"/>
                <w:szCs w:val="18"/>
              </w:rPr>
            </w:pPr>
            <w:r>
              <w:rPr>
                <w:b/>
                <w:sz w:val="18"/>
              </w:rPr>
              <w:t>Total income in total</w:t>
            </w:r>
          </w:p>
        </w:tc>
        <w:tc>
          <w:tcPr>
            <w:tcW w:w="392" w:type="pct"/>
            <w:tcBorders>
              <w:top w:val="nil"/>
              <w:left w:val="nil"/>
              <w:bottom w:val="nil"/>
              <w:right w:val="nil"/>
            </w:tcBorders>
            <w:vAlign w:val="center"/>
          </w:tcPr>
          <w:p w:rsidR="00E721D3" w:rsidRPr="003D7C79" w:rsidRDefault="00E721D3" w:rsidP="006710FB">
            <w:pPr>
              <w:jc w:val="right"/>
              <w:rPr>
                <w:b/>
                <w:sz w:val="18"/>
                <w:szCs w:val="18"/>
              </w:rPr>
            </w:pPr>
            <w:r>
              <w:rPr>
                <w:b/>
                <w:sz w:val="18"/>
                <w:szCs w:val="18"/>
              </w:rPr>
              <w:t>-</w:t>
            </w:r>
          </w:p>
        </w:tc>
        <w:tc>
          <w:tcPr>
            <w:tcW w:w="645" w:type="pct"/>
            <w:tcBorders>
              <w:top w:val="nil"/>
              <w:left w:val="nil"/>
              <w:bottom w:val="nil"/>
              <w:right w:val="nil"/>
            </w:tcBorders>
            <w:vAlign w:val="center"/>
          </w:tcPr>
          <w:p w:rsidR="00E721D3" w:rsidRPr="003D7C79" w:rsidRDefault="00E721D3" w:rsidP="006710FB">
            <w:pPr>
              <w:jc w:val="right"/>
              <w:rPr>
                <w:b/>
                <w:sz w:val="18"/>
                <w:szCs w:val="18"/>
              </w:rPr>
            </w:pPr>
            <w:r>
              <w:rPr>
                <w:b/>
                <w:sz w:val="18"/>
                <w:szCs w:val="18"/>
              </w:rPr>
              <w:t>-</w:t>
            </w:r>
          </w:p>
        </w:tc>
        <w:tc>
          <w:tcPr>
            <w:tcW w:w="645" w:type="pct"/>
            <w:tcBorders>
              <w:top w:val="nil"/>
              <w:left w:val="nil"/>
              <w:bottom w:val="nil"/>
              <w:right w:val="nil"/>
            </w:tcBorders>
            <w:vAlign w:val="center"/>
          </w:tcPr>
          <w:p w:rsidR="00E721D3" w:rsidRPr="003D7C79" w:rsidRDefault="00E721D3" w:rsidP="006710FB">
            <w:pPr>
              <w:jc w:val="right"/>
              <w:rPr>
                <w:b/>
                <w:sz w:val="18"/>
                <w:szCs w:val="18"/>
              </w:rPr>
            </w:pPr>
            <w:r>
              <w:rPr>
                <w:b/>
                <w:sz w:val="18"/>
                <w:szCs w:val="18"/>
              </w:rPr>
              <w:t>-</w:t>
            </w:r>
          </w:p>
        </w:tc>
        <w:tc>
          <w:tcPr>
            <w:tcW w:w="645" w:type="pct"/>
            <w:tcBorders>
              <w:top w:val="nil"/>
              <w:left w:val="nil"/>
              <w:bottom w:val="nil"/>
              <w:right w:val="nil"/>
            </w:tcBorders>
            <w:vAlign w:val="center"/>
          </w:tcPr>
          <w:p w:rsidR="00E721D3" w:rsidRPr="003D7C79" w:rsidRDefault="00E721D3" w:rsidP="006710FB">
            <w:pPr>
              <w:jc w:val="right"/>
              <w:rPr>
                <w:b/>
                <w:sz w:val="18"/>
                <w:szCs w:val="18"/>
              </w:rPr>
            </w:pPr>
            <w:r>
              <w:rPr>
                <w:b/>
                <w:sz w:val="18"/>
                <w:szCs w:val="18"/>
              </w:rPr>
              <w:t>123,202</w:t>
            </w:r>
          </w:p>
        </w:tc>
        <w:tc>
          <w:tcPr>
            <w:tcW w:w="681" w:type="pct"/>
            <w:tcBorders>
              <w:top w:val="nil"/>
              <w:left w:val="nil"/>
              <w:bottom w:val="nil"/>
              <w:right w:val="nil"/>
            </w:tcBorders>
            <w:vAlign w:val="center"/>
          </w:tcPr>
          <w:p w:rsidR="00E721D3" w:rsidRPr="00050DB1" w:rsidRDefault="00E721D3" w:rsidP="006710FB">
            <w:pPr>
              <w:jc w:val="right"/>
              <w:rPr>
                <w:b/>
                <w:color w:val="FF0000"/>
                <w:sz w:val="18"/>
                <w:szCs w:val="18"/>
              </w:rPr>
            </w:pPr>
            <w:r>
              <w:rPr>
                <w:b/>
                <w:color w:val="FF0000"/>
                <w:sz w:val="18"/>
                <w:szCs w:val="18"/>
              </w:rPr>
              <w:t>(813)</w:t>
            </w:r>
          </w:p>
        </w:tc>
        <w:tc>
          <w:tcPr>
            <w:tcW w:w="645" w:type="pct"/>
            <w:tcBorders>
              <w:top w:val="nil"/>
              <w:left w:val="nil"/>
              <w:bottom w:val="nil"/>
              <w:right w:val="single" w:sz="4" w:space="0" w:color="auto"/>
            </w:tcBorders>
            <w:vAlign w:val="center"/>
          </w:tcPr>
          <w:p w:rsidR="00E721D3" w:rsidRPr="003D7C79" w:rsidRDefault="00E721D3" w:rsidP="006710FB">
            <w:pPr>
              <w:ind w:right="176"/>
              <w:jc w:val="right"/>
              <w:rPr>
                <w:b/>
                <w:sz w:val="18"/>
                <w:szCs w:val="18"/>
              </w:rPr>
            </w:pPr>
            <w:r>
              <w:rPr>
                <w:b/>
                <w:sz w:val="18"/>
                <w:szCs w:val="18"/>
              </w:rPr>
              <w:t>122,389</w:t>
            </w:r>
          </w:p>
        </w:tc>
      </w:tr>
      <w:tr w:rsidR="00E721D3" w:rsidRPr="00367979" w:rsidTr="00CC13D8">
        <w:trPr>
          <w:cantSplit/>
          <w:trHeight w:val="284"/>
        </w:trPr>
        <w:tc>
          <w:tcPr>
            <w:tcW w:w="1346" w:type="pct"/>
            <w:tcBorders>
              <w:top w:val="nil"/>
              <w:left w:val="single" w:sz="4" w:space="0" w:color="auto"/>
              <w:bottom w:val="nil"/>
              <w:right w:val="nil"/>
            </w:tcBorders>
            <w:vAlign w:val="center"/>
          </w:tcPr>
          <w:p w:rsidR="00E721D3" w:rsidRPr="00367979" w:rsidRDefault="00E721D3" w:rsidP="00971CFE">
            <w:pPr>
              <w:rPr>
                <w:rFonts w:cs="Arial"/>
                <w:sz w:val="18"/>
                <w:szCs w:val="18"/>
              </w:rPr>
            </w:pPr>
            <w:r>
              <w:rPr>
                <w:sz w:val="18"/>
              </w:rPr>
              <w:t>Other adjustments</w:t>
            </w:r>
          </w:p>
        </w:tc>
        <w:tc>
          <w:tcPr>
            <w:tcW w:w="392" w:type="pct"/>
            <w:tcBorders>
              <w:top w:val="nil"/>
              <w:left w:val="nil"/>
              <w:bottom w:val="nil"/>
              <w:right w:val="nil"/>
            </w:tcBorders>
            <w:vAlign w:val="center"/>
          </w:tcPr>
          <w:p w:rsidR="00E721D3" w:rsidRPr="003D7C79" w:rsidRDefault="00E721D3" w:rsidP="006710FB">
            <w:pPr>
              <w:jc w:val="right"/>
              <w:rPr>
                <w:b/>
                <w:sz w:val="18"/>
                <w:szCs w:val="18"/>
              </w:rPr>
            </w:pPr>
            <w:r>
              <w:rPr>
                <w:b/>
                <w:sz w:val="18"/>
                <w:szCs w:val="18"/>
              </w:rPr>
              <w:t>-</w:t>
            </w:r>
          </w:p>
        </w:tc>
        <w:tc>
          <w:tcPr>
            <w:tcW w:w="645" w:type="pct"/>
            <w:tcBorders>
              <w:top w:val="nil"/>
              <w:left w:val="nil"/>
              <w:bottom w:val="nil"/>
              <w:right w:val="nil"/>
            </w:tcBorders>
            <w:vAlign w:val="center"/>
          </w:tcPr>
          <w:p w:rsidR="00E721D3" w:rsidRPr="003D7C79" w:rsidRDefault="00E721D3" w:rsidP="006710FB">
            <w:pPr>
              <w:jc w:val="right"/>
              <w:rPr>
                <w:b/>
                <w:sz w:val="18"/>
                <w:szCs w:val="18"/>
              </w:rPr>
            </w:pPr>
            <w:r>
              <w:rPr>
                <w:b/>
                <w:sz w:val="18"/>
                <w:szCs w:val="18"/>
              </w:rPr>
              <w:t>-</w:t>
            </w:r>
          </w:p>
        </w:tc>
        <w:tc>
          <w:tcPr>
            <w:tcW w:w="645" w:type="pct"/>
            <w:tcBorders>
              <w:top w:val="nil"/>
              <w:left w:val="nil"/>
              <w:bottom w:val="nil"/>
              <w:right w:val="nil"/>
            </w:tcBorders>
            <w:vAlign w:val="center"/>
          </w:tcPr>
          <w:p w:rsidR="00E721D3" w:rsidRPr="003D7C79" w:rsidRDefault="00E721D3" w:rsidP="006710FB">
            <w:pPr>
              <w:jc w:val="right"/>
              <w:rPr>
                <w:b/>
                <w:sz w:val="18"/>
                <w:szCs w:val="18"/>
              </w:rPr>
            </w:pPr>
            <w:r>
              <w:rPr>
                <w:b/>
                <w:sz w:val="18"/>
                <w:szCs w:val="18"/>
              </w:rPr>
              <w:t>-</w:t>
            </w:r>
          </w:p>
        </w:tc>
        <w:tc>
          <w:tcPr>
            <w:tcW w:w="645" w:type="pct"/>
            <w:tcBorders>
              <w:top w:val="nil"/>
              <w:left w:val="nil"/>
              <w:bottom w:val="nil"/>
              <w:right w:val="nil"/>
            </w:tcBorders>
            <w:vAlign w:val="center"/>
          </w:tcPr>
          <w:p w:rsidR="00E721D3" w:rsidRPr="003D7C79" w:rsidRDefault="00E721D3" w:rsidP="006710FB">
            <w:pPr>
              <w:jc w:val="right"/>
              <w:rPr>
                <w:b/>
                <w:sz w:val="18"/>
                <w:szCs w:val="18"/>
              </w:rPr>
            </w:pPr>
            <w:r>
              <w:rPr>
                <w:b/>
                <w:sz w:val="18"/>
                <w:szCs w:val="18"/>
              </w:rPr>
              <w:t>-</w:t>
            </w:r>
          </w:p>
        </w:tc>
        <w:tc>
          <w:tcPr>
            <w:tcW w:w="681" w:type="pct"/>
            <w:tcBorders>
              <w:top w:val="nil"/>
              <w:left w:val="nil"/>
              <w:bottom w:val="nil"/>
              <w:right w:val="nil"/>
            </w:tcBorders>
            <w:vAlign w:val="center"/>
          </w:tcPr>
          <w:p w:rsidR="00E721D3" w:rsidRPr="003D7C79" w:rsidRDefault="00E721D3" w:rsidP="006710FB">
            <w:pPr>
              <w:jc w:val="right"/>
              <w:rPr>
                <w:b/>
                <w:sz w:val="18"/>
                <w:szCs w:val="18"/>
              </w:rPr>
            </w:pPr>
            <w:r>
              <w:rPr>
                <w:b/>
                <w:sz w:val="18"/>
                <w:szCs w:val="18"/>
              </w:rPr>
              <w:t>-</w:t>
            </w:r>
          </w:p>
        </w:tc>
        <w:tc>
          <w:tcPr>
            <w:tcW w:w="645" w:type="pct"/>
            <w:tcBorders>
              <w:top w:val="nil"/>
              <w:left w:val="nil"/>
              <w:bottom w:val="nil"/>
              <w:right w:val="single" w:sz="4" w:space="0" w:color="auto"/>
            </w:tcBorders>
            <w:vAlign w:val="center"/>
          </w:tcPr>
          <w:p w:rsidR="00E721D3" w:rsidRPr="003D7C79" w:rsidRDefault="00E721D3" w:rsidP="006710FB">
            <w:pPr>
              <w:ind w:right="227"/>
              <w:jc w:val="right"/>
              <w:rPr>
                <w:b/>
                <w:sz w:val="18"/>
                <w:szCs w:val="18"/>
              </w:rPr>
            </w:pPr>
            <w:r>
              <w:rPr>
                <w:b/>
                <w:sz w:val="18"/>
                <w:szCs w:val="18"/>
              </w:rPr>
              <w:t>-</w:t>
            </w:r>
          </w:p>
        </w:tc>
      </w:tr>
      <w:tr w:rsidR="00E721D3" w:rsidRPr="00367979" w:rsidTr="00CC13D8">
        <w:trPr>
          <w:cantSplit/>
          <w:trHeight w:val="284"/>
        </w:trPr>
        <w:tc>
          <w:tcPr>
            <w:tcW w:w="1346" w:type="pct"/>
            <w:tcBorders>
              <w:top w:val="nil"/>
              <w:left w:val="single" w:sz="4" w:space="0" w:color="auto"/>
              <w:bottom w:val="nil"/>
              <w:right w:val="nil"/>
            </w:tcBorders>
            <w:vAlign w:val="center"/>
          </w:tcPr>
          <w:p w:rsidR="00E721D3" w:rsidRPr="00367979" w:rsidRDefault="00E721D3" w:rsidP="00971CFE">
            <w:pPr>
              <w:rPr>
                <w:rFonts w:cs="Arial"/>
                <w:sz w:val="18"/>
                <w:szCs w:val="18"/>
              </w:rPr>
            </w:pPr>
            <w:r>
              <w:rPr>
                <w:sz w:val="18"/>
              </w:rPr>
              <w:t>Dividend payment</w:t>
            </w:r>
          </w:p>
        </w:tc>
        <w:tc>
          <w:tcPr>
            <w:tcW w:w="392" w:type="pct"/>
            <w:tcBorders>
              <w:top w:val="nil"/>
              <w:left w:val="nil"/>
              <w:bottom w:val="nil"/>
              <w:right w:val="nil"/>
            </w:tcBorders>
            <w:vAlign w:val="center"/>
          </w:tcPr>
          <w:p w:rsidR="00E721D3" w:rsidRPr="008B26A3" w:rsidRDefault="00E721D3" w:rsidP="006710FB">
            <w:pPr>
              <w:jc w:val="right"/>
              <w:rPr>
                <w:sz w:val="18"/>
                <w:szCs w:val="18"/>
              </w:rPr>
            </w:pPr>
            <w:r>
              <w:rPr>
                <w:sz w:val="18"/>
                <w:szCs w:val="18"/>
              </w:rPr>
              <w:t>-</w:t>
            </w:r>
          </w:p>
        </w:tc>
        <w:tc>
          <w:tcPr>
            <w:tcW w:w="645" w:type="pct"/>
            <w:tcBorders>
              <w:top w:val="nil"/>
              <w:left w:val="nil"/>
              <w:bottom w:val="nil"/>
              <w:right w:val="nil"/>
            </w:tcBorders>
            <w:vAlign w:val="center"/>
          </w:tcPr>
          <w:p w:rsidR="00E721D3" w:rsidRPr="008B26A3" w:rsidRDefault="00E721D3" w:rsidP="006710FB">
            <w:pPr>
              <w:jc w:val="right"/>
              <w:rPr>
                <w:sz w:val="18"/>
                <w:szCs w:val="18"/>
              </w:rPr>
            </w:pPr>
            <w:r>
              <w:rPr>
                <w:sz w:val="18"/>
                <w:szCs w:val="18"/>
              </w:rPr>
              <w:t>-</w:t>
            </w:r>
          </w:p>
        </w:tc>
        <w:tc>
          <w:tcPr>
            <w:tcW w:w="645" w:type="pct"/>
            <w:tcBorders>
              <w:top w:val="nil"/>
              <w:left w:val="nil"/>
              <w:bottom w:val="nil"/>
              <w:right w:val="nil"/>
            </w:tcBorders>
            <w:vAlign w:val="center"/>
          </w:tcPr>
          <w:p w:rsidR="00E721D3" w:rsidRPr="008B26A3" w:rsidRDefault="00E721D3" w:rsidP="006710FB">
            <w:pPr>
              <w:jc w:val="right"/>
              <w:rPr>
                <w:sz w:val="18"/>
                <w:szCs w:val="18"/>
              </w:rPr>
            </w:pPr>
            <w:r>
              <w:rPr>
                <w:sz w:val="18"/>
                <w:szCs w:val="18"/>
              </w:rPr>
              <w:t>-</w:t>
            </w:r>
          </w:p>
        </w:tc>
        <w:tc>
          <w:tcPr>
            <w:tcW w:w="645" w:type="pct"/>
            <w:tcBorders>
              <w:top w:val="nil"/>
              <w:left w:val="nil"/>
              <w:bottom w:val="nil"/>
              <w:right w:val="nil"/>
            </w:tcBorders>
            <w:vAlign w:val="center"/>
          </w:tcPr>
          <w:p w:rsidR="00E721D3" w:rsidRPr="003D7C79" w:rsidRDefault="00E721D3" w:rsidP="006710FB">
            <w:pPr>
              <w:jc w:val="right"/>
              <w:rPr>
                <w:color w:val="FF0000"/>
                <w:sz w:val="18"/>
                <w:szCs w:val="18"/>
              </w:rPr>
            </w:pPr>
            <w:r>
              <w:rPr>
                <w:color w:val="FF0000"/>
                <w:sz w:val="18"/>
                <w:szCs w:val="18"/>
              </w:rPr>
              <w:t>(61,440)</w:t>
            </w:r>
          </w:p>
        </w:tc>
        <w:tc>
          <w:tcPr>
            <w:tcW w:w="681" w:type="pct"/>
            <w:tcBorders>
              <w:top w:val="nil"/>
              <w:left w:val="nil"/>
              <w:bottom w:val="nil"/>
              <w:right w:val="nil"/>
            </w:tcBorders>
            <w:vAlign w:val="center"/>
          </w:tcPr>
          <w:p w:rsidR="00E721D3" w:rsidRPr="003C5BBF" w:rsidRDefault="00E721D3" w:rsidP="006710FB">
            <w:pPr>
              <w:jc w:val="right"/>
              <w:rPr>
                <w:sz w:val="18"/>
                <w:szCs w:val="18"/>
              </w:rPr>
            </w:pPr>
            <w:r>
              <w:rPr>
                <w:sz w:val="18"/>
                <w:szCs w:val="18"/>
              </w:rPr>
              <w:t>-</w:t>
            </w:r>
          </w:p>
        </w:tc>
        <w:tc>
          <w:tcPr>
            <w:tcW w:w="645" w:type="pct"/>
            <w:tcBorders>
              <w:top w:val="nil"/>
              <w:left w:val="nil"/>
              <w:bottom w:val="nil"/>
              <w:right w:val="single" w:sz="4" w:space="0" w:color="auto"/>
            </w:tcBorders>
            <w:vAlign w:val="center"/>
          </w:tcPr>
          <w:p w:rsidR="00E721D3" w:rsidRPr="003D7C79" w:rsidRDefault="00E721D3" w:rsidP="006710FB">
            <w:pPr>
              <w:ind w:right="176"/>
              <w:jc w:val="right"/>
              <w:rPr>
                <w:b/>
                <w:color w:val="FF0000"/>
                <w:sz w:val="18"/>
                <w:szCs w:val="18"/>
              </w:rPr>
            </w:pPr>
            <w:r>
              <w:rPr>
                <w:b/>
                <w:color w:val="FF0000"/>
                <w:sz w:val="18"/>
                <w:szCs w:val="18"/>
              </w:rPr>
              <w:t>(61,440)</w:t>
            </w:r>
          </w:p>
        </w:tc>
      </w:tr>
      <w:tr w:rsidR="00A87360" w:rsidRPr="00367979" w:rsidTr="00CC13D8">
        <w:trPr>
          <w:cantSplit/>
          <w:trHeight w:val="284"/>
        </w:trPr>
        <w:tc>
          <w:tcPr>
            <w:tcW w:w="1346" w:type="pct"/>
            <w:tcBorders>
              <w:top w:val="nil"/>
              <w:left w:val="single" w:sz="4" w:space="0" w:color="auto"/>
              <w:bottom w:val="nil"/>
              <w:right w:val="nil"/>
            </w:tcBorders>
            <w:vAlign w:val="center"/>
          </w:tcPr>
          <w:p w:rsidR="00A87360" w:rsidRPr="00A87360" w:rsidRDefault="00A87360" w:rsidP="006710FB">
            <w:pPr>
              <w:rPr>
                <w:sz w:val="18"/>
              </w:rPr>
            </w:pPr>
            <w:r>
              <w:rPr>
                <w:sz w:val="18"/>
              </w:rPr>
              <w:t>Employee stock option plan – value of the benefit</w:t>
            </w:r>
          </w:p>
        </w:tc>
        <w:tc>
          <w:tcPr>
            <w:tcW w:w="392" w:type="pct"/>
            <w:tcBorders>
              <w:top w:val="nil"/>
              <w:left w:val="nil"/>
              <w:bottom w:val="nil"/>
              <w:right w:val="nil"/>
            </w:tcBorders>
            <w:vAlign w:val="center"/>
          </w:tcPr>
          <w:p w:rsidR="00A87360" w:rsidRPr="008B26A3" w:rsidRDefault="00A87360" w:rsidP="006710FB">
            <w:pPr>
              <w:jc w:val="right"/>
              <w:rPr>
                <w:sz w:val="18"/>
                <w:szCs w:val="18"/>
              </w:rPr>
            </w:pPr>
            <w:r>
              <w:rPr>
                <w:sz w:val="18"/>
                <w:szCs w:val="18"/>
              </w:rPr>
              <w:t>-</w:t>
            </w:r>
          </w:p>
        </w:tc>
        <w:tc>
          <w:tcPr>
            <w:tcW w:w="645" w:type="pct"/>
            <w:tcBorders>
              <w:top w:val="nil"/>
              <w:left w:val="nil"/>
              <w:bottom w:val="nil"/>
              <w:right w:val="nil"/>
            </w:tcBorders>
            <w:vAlign w:val="center"/>
          </w:tcPr>
          <w:p w:rsidR="00A87360" w:rsidRPr="008B26A3" w:rsidRDefault="00A87360" w:rsidP="006710FB">
            <w:pPr>
              <w:jc w:val="right"/>
              <w:rPr>
                <w:sz w:val="18"/>
                <w:szCs w:val="18"/>
              </w:rPr>
            </w:pPr>
            <w:r>
              <w:rPr>
                <w:sz w:val="18"/>
                <w:szCs w:val="18"/>
              </w:rPr>
              <w:t>-</w:t>
            </w:r>
          </w:p>
        </w:tc>
        <w:tc>
          <w:tcPr>
            <w:tcW w:w="645" w:type="pct"/>
            <w:tcBorders>
              <w:top w:val="nil"/>
              <w:left w:val="nil"/>
              <w:bottom w:val="nil"/>
              <w:right w:val="nil"/>
            </w:tcBorders>
            <w:vAlign w:val="center"/>
          </w:tcPr>
          <w:p w:rsidR="00A87360" w:rsidRPr="00B50A54" w:rsidRDefault="00A87360" w:rsidP="006710FB">
            <w:pPr>
              <w:jc w:val="right"/>
              <w:rPr>
                <w:sz w:val="18"/>
                <w:szCs w:val="18"/>
              </w:rPr>
            </w:pPr>
            <w:r>
              <w:rPr>
                <w:sz w:val="18"/>
                <w:szCs w:val="18"/>
              </w:rPr>
              <w:t>2,097</w:t>
            </w:r>
          </w:p>
        </w:tc>
        <w:tc>
          <w:tcPr>
            <w:tcW w:w="645" w:type="pct"/>
            <w:tcBorders>
              <w:top w:val="nil"/>
              <w:left w:val="nil"/>
              <w:bottom w:val="nil"/>
              <w:right w:val="nil"/>
            </w:tcBorders>
            <w:vAlign w:val="center"/>
          </w:tcPr>
          <w:p w:rsidR="00A87360" w:rsidRPr="008B26A3" w:rsidRDefault="00A87360" w:rsidP="006710FB">
            <w:pPr>
              <w:jc w:val="right"/>
              <w:rPr>
                <w:sz w:val="18"/>
                <w:szCs w:val="18"/>
              </w:rPr>
            </w:pPr>
            <w:r>
              <w:rPr>
                <w:sz w:val="18"/>
                <w:szCs w:val="18"/>
              </w:rPr>
              <w:t>-</w:t>
            </w:r>
          </w:p>
        </w:tc>
        <w:tc>
          <w:tcPr>
            <w:tcW w:w="681" w:type="pct"/>
            <w:tcBorders>
              <w:top w:val="nil"/>
              <w:left w:val="nil"/>
              <w:bottom w:val="nil"/>
              <w:right w:val="nil"/>
            </w:tcBorders>
            <w:vAlign w:val="center"/>
          </w:tcPr>
          <w:p w:rsidR="00A87360" w:rsidRPr="008B26A3" w:rsidRDefault="00A87360" w:rsidP="006710FB">
            <w:pPr>
              <w:jc w:val="right"/>
              <w:rPr>
                <w:sz w:val="18"/>
                <w:szCs w:val="18"/>
              </w:rPr>
            </w:pPr>
            <w:r>
              <w:rPr>
                <w:sz w:val="18"/>
                <w:szCs w:val="18"/>
              </w:rPr>
              <w:t>-</w:t>
            </w:r>
          </w:p>
        </w:tc>
        <w:tc>
          <w:tcPr>
            <w:tcW w:w="645" w:type="pct"/>
            <w:tcBorders>
              <w:top w:val="nil"/>
              <w:left w:val="nil"/>
              <w:bottom w:val="nil"/>
              <w:right w:val="single" w:sz="4" w:space="0" w:color="auto"/>
            </w:tcBorders>
            <w:vAlign w:val="center"/>
          </w:tcPr>
          <w:p w:rsidR="00A87360" w:rsidRDefault="00A87360" w:rsidP="006710FB">
            <w:pPr>
              <w:ind w:right="176"/>
              <w:jc w:val="right"/>
              <w:rPr>
                <w:b/>
                <w:sz w:val="18"/>
                <w:szCs w:val="18"/>
              </w:rPr>
            </w:pPr>
            <w:r>
              <w:rPr>
                <w:b/>
                <w:sz w:val="18"/>
                <w:szCs w:val="18"/>
              </w:rPr>
              <w:t>2,097</w:t>
            </w:r>
          </w:p>
          <w:p w:rsidR="00A87360" w:rsidRPr="006529FE" w:rsidRDefault="00A87360" w:rsidP="006710FB">
            <w:pPr>
              <w:ind w:right="176"/>
              <w:jc w:val="right"/>
              <w:rPr>
                <w:b/>
                <w:sz w:val="18"/>
                <w:szCs w:val="18"/>
              </w:rPr>
            </w:pPr>
          </w:p>
        </w:tc>
      </w:tr>
      <w:tr w:rsidR="00014837" w:rsidRPr="00367979" w:rsidTr="00CC13D8">
        <w:trPr>
          <w:cantSplit/>
          <w:trHeight w:val="284"/>
        </w:trPr>
        <w:tc>
          <w:tcPr>
            <w:tcW w:w="1346" w:type="pct"/>
            <w:tcBorders>
              <w:top w:val="nil"/>
              <w:left w:val="single" w:sz="4" w:space="0" w:color="auto"/>
              <w:bottom w:val="single" w:sz="4" w:space="0" w:color="auto"/>
              <w:right w:val="nil"/>
            </w:tcBorders>
            <w:vAlign w:val="center"/>
          </w:tcPr>
          <w:p w:rsidR="00014837" w:rsidRPr="00A87360" w:rsidRDefault="00014837" w:rsidP="00971CFE">
            <w:pPr>
              <w:rPr>
                <w:sz w:val="18"/>
              </w:rPr>
            </w:pPr>
            <w:r w:rsidRPr="00A87360">
              <w:rPr>
                <w:sz w:val="18"/>
              </w:rPr>
              <w:t>Valuation of liabilities arising from post-employment benefits</w:t>
            </w:r>
          </w:p>
        </w:tc>
        <w:tc>
          <w:tcPr>
            <w:tcW w:w="392" w:type="pct"/>
            <w:tcBorders>
              <w:top w:val="nil"/>
              <w:left w:val="nil"/>
              <w:bottom w:val="single" w:sz="4" w:space="0" w:color="auto"/>
              <w:right w:val="nil"/>
            </w:tcBorders>
            <w:vAlign w:val="center"/>
          </w:tcPr>
          <w:p w:rsidR="00014837" w:rsidRDefault="00014837" w:rsidP="006710FB">
            <w:pPr>
              <w:jc w:val="right"/>
              <w:rPr>
                <w:sz w:val="18"/>
                <w:szCs w:val="18"/>
              </w:rPr>
            </w:pPr>
            <w:r>
              <w:rPr>
                <w:sz w:val="18"/>
                <w:szCs w:val="18"/>
              </w:rPr>
              <w:t>-</w:t>
            </w:r>
          </w:p>
        </w:tc>
        <w:tc>
          <w:tcPr>
            <w:tcW w:w="645" w:type="pct"/>
            <w:tcBorders>
              <w:top w:val="nil"/>
              <w:left w:val="nil"/>
              <w:bottom w:val="single" w:sz="4" w:space="0" w:color="auto"/>
              <w:right w:val="nil"/>
            </w:tcBorders>
            <w:vAlign w:val="center"/>
          </w:tcPr>
          <w:p w:rsidR="00014837" w:rsidRDefault="00014837" w:rsidP="006710FB">
            <w:pPr>
              <w:jc w:val="right"/>
              <w:rPr>
                <w:sz w:val="18"/>
                <w:szCs w:val="18"/>
              </w:rPr>
            </w:pPr>
            <w:r>
              <w:rPr>
                <w:sz w:val="18"/>
                <w:szCs w:val="18"/>
              </w:rPr>
              <w:t>-</w:t>
            </w:r>
          </w:p>
        </w:tc>
        <w:tc>
          <w:tcPr>
            <w:tcW w:w="645" w:type="pct"/>
            <w:tcBorders>
              <w:top w:val="nil"/>
              <w:left w:val="nil"/>
              <w:bottom w:val="single" w:sz="4" w:space="0" w:color="auto"/>
              <w:right w:val="nil"/>
            </w:tcBorders>
            <w:vAlign w:val="center"/>
          </w:tcPr>
          <w:p w:rsidR="00014837" w:rsidRPr="00B50A54" w:rsidRDefault="00014837" w:rsidP="006710FB">
            <w:pPr>
              <w:jc w:val="right"/>
              <w:rPr>
                <w:sz w:val="18"/>
                <w:szCs w:val="18"/>
              </w:rPr>
            </w:pPr>
            <w:r>
              <w:rPr>
                <w:sz w:val="18"/>
                <w:szCs w:val="18"/>
              </w:rPr>
              <w:t>99</w:t>
            </w:r>
          </w:p>
        </w:tc>
        <w:tc>
          <w:tcPr>
            <w:tcW w:w="645" w:type="pct"/>
            <w:tcBorders>
              <w:top w:val="nil"/>
              <w:left w:val="nil"/>
              <w:bottom w:val="single" w:sz="4" w:space="0" w:color="auto"/>
              <w:right w:val="nil"/>
            </w:tcBorders>
            <w:vAlign w:val="center"/>
          </w:tcPr>
          <w:p w:rsidR="00014837" w:rsidRDefault="00014837" w:rsidP="006710FB">
            <w:pPr>
              <w:jc w:val="right"/>
              <w:rPr>
                <w:sz w:val="18"/>
                <w:szCs w:val="18"/>
              </w:rPr>
            </w:pPr>
            <w:r>
              <w:rPr>
                <w:sz w:val="18"/>
                <w:szCs w:val="18"/>
              </w:rPr>
              <w:t>-</w:t>
            </w:r>
          </w:p>
        </w:tc>
        <w:tc>
          <w:tcPr>
            <w:tcW w:w="681" w:type="pct"/>
            <w:tcBorders>
              <w:top w:val="nil"/>
              <w:left w:val="nil"/>
              <w:bottom w:val="single" w:sz="4" w:space="0" w:color="auto"/>
              <w:right w:val="nil"/>
            </w:tcBorders>
            <w:vAlign w:val="center"/>
          </w:tcPr>
          <w:p w:rsidR="00014837" w:rsidRDefault="00014837" w:rsidP="006710FB">
            <w:pPr>
              <w:jc w:val="right"/>
              <w:rPr>
                <w:sz w:val="18"/>
                <w:szCs w:val="18"/>
              </w:rPr>
            </w:pPr>
            <w:r>
              <w:rPr>
                <w:sz w:val="18"/>
                <w:szCs w:val="18"/>
              </w:rPr>
              <w:t>-</w:t>
            </w:r>
          </w:p>
        </w:tc>
        <w:tc>
          <w:tcPr>
            <w:tcW w:w="645" w:type="pct"/>
            <w:tcBorders>
              <w:top w:val="nil"/>
              <w:left w:val="nil"/>
              <w:bottom w:val="single" w:sz="4" w:space="0" w:color="auto"/>
              <w:right w:val="single" w:sz="4" w:space="0" w:color="auto"/>
            </w:tcBorders>
            <w:vAlign w:val="center"/>
          </w:tcPr>
          <w:p w:rsidR="00014837" w:rsidRPr="006529FE" w:rsidRDefault="00014837" w:rsidP="006710FB">
            <w:pPr>
              <w:ind w:right="176"/>
              <w:jc w:val="right"/>
              <w:rPr>
                <w:b/>
                <w:sz w:val="18"/>
                <w:szCs w:val="18"/>
              </w:rPr>
            </w:pPr>
            <w:r>
              <w:rPr>
                <w:b/>
                <w:sz w:val="18"/>
                <w:szCs w:val="18"/>
              </w:rPr>
              <w:t>99</w:t>
            </w:r>
          </w:p>
        </w:tc>
      </w:tr>
      <w:tr w:rsidR="00014837" w:rsidRPr="00367979" w:rsidTr="00CC13D8">
        <w:trPr>
          <w:cantSplit/>
          <w:trHeight w:val="284"/>
        </w:trPr>
        <w:tc>
          <w:tcPr>
            <w:tcW w:w="1346" w:type="pct"/>
            <w:tcBorders>
              <w:top w:val="single" w:sz="4" w:space="0" w:color="auto"/>
              <w:left w:val="single" w:sz="4" w:space="0" w:color="auto"/>
              <w:bottom w:val="single" w:sz="4" w:space="0" w:color="auto"/>
              <w:right w:val="nil"/>
            </w:tcBorders>
            <w:shd w:val="clear" w:color="auto" w:fill="BFBFBF"/>
            <w:vAlign w:val="center"/>
          </w:tcPr>
          <w:p w:rsidR="00014837" w:rsidRPr="00367979" w:rsidRDefault="00014837" w:rsidP="008C74EF">
            <w:pPr>
              <w:rPr>
                <w:rFonts w:cs="Arial"/>
                <w:b/>
                <w:bCs/>
                <w:sz w:val="18"/>
                <w:szCs w:val="18"/>
              </w:rPr>
            </w:pPr>
            <w:r>
              <w:rPr>
                <w:b/>
                <w:sz w:val="18"/>
              </w:rPr>
              <w:t>As of 31 December 2013</w:t>
            </w:r>
          </w:p>
        </w:tc>
        <w:tc>
          <w:tcPr>
            <w:tcW w:w="392" w:type="pct"/>
            <w:tcBorders>
              <w:top w:val="single" w:sz="4" w:space="0" w:color="auto"/>
              <w:left w:val="nil"/>
              <w:bottom w:val="single" w:sz="4" w:space="0" w:color="auto"/>
              <w:right w:val="nil"/>
            </w:tcBorders>
            <w:shd w:val="clear" w:color="auto" w:fill="BFBFBF"/>
            <w:vAlign w:val="center"/>
          </w:tcPr>
          <w:p w:rsidR="00014837" w:rsidRPr="003D7C79" w:rsidRDefault="00014837" w:rsidP="006710FB">
            <w:pPr>
              <w:jc w:val="right"/>
              <w:rPr>
                <w:b/>
                <w:sz w:val="18"/>
                <w:szCs w:val="18"/>
              </w:rPr>
            </w:pPr>
            <w:r>
              <w:rPr>
                <w:b/>
                <w:sz w:val="18"/>
                <w:szCs w:val="18"/>
              </w:rPr>
              <w:t>3,840</w:t>
            </w:r>
          </w:p>
        </w:tc>
        <w:tc>
          <w:tcPr>
            <w:tcW w:w="645" w:type="pct"/>
            <w:tcBorders>
              <w:top w:val="single" w:sz="4" w:space="0" w:color="auto"/>
              <w:left w:val="nil"/>
              <w:bottom w:val="single" w:sz="4" w:space="0" w:color="auto"/>
              <w:right w:val="nil"/>
            </w:tcBorders>
            <w:shd w:val="clear" w:color="auto" w:fill="BFBFBF"/>
            <w:vAlign w:val="center"/>
          </w:tcPr>
          <w:p w:rsidR="00014837" w:rsidRPr="003D7C79" w:rsidRDefault="00014837" w:rsidP="006710FB">
            <w:pPr>
              <w:jc w:val="right"/>
              <w:rPr>
                <w:b/>
                <w:sz w:val="18"/>
                <w:szCs w:val="18"/>
              </w:rPr>
            </w:pPr>
            <w:r>
              <w:rPr>
                <w:b/>
                <w:sz w:val="18"/>
                <w:szCs w:val="18"/>
              </w:rPr>
              <w:t>74,586</w:t>
            </w:r>
          </w:p>
        </w:tc>
        <w:tc>
          <w:tcPr>
            <w:tcW w:w="645" w:type="pct"/>
            <w:tcBorders>
              <w:top w:val="single" w:sz="4" w:space="0" w:color="auto"/>
              <w:left w:val="nil"/>
              <w:bottom w:val="single" w:sz="4" w:space="0" w:color="auto"/>
              <w:right w:val="nil"/>
            </w:tcBorders>
            <w:shd w:val="clear" w:color="auto" w:fill="BFBFBF"/>
            <w:vAlign w:val="center"/>
          </w:tcPr>
          <w:p w:rsidR="00014837" w:rsidRPr="003D7C79" w:rsidRDefault="00014837" w:rsidP="006710FB">
            <w:pPr>
              <w:jc w:val="right"/>
              <w:rPr>
                <w:b/>
                <w:sz w:val="18"/>
                <w:szCs w:val="18"/>
              </w:rPr>
            </w:pPr>
            <w:r>
              <w:rPr>
                <w:b/>
                <w:sz w:val="18"/>
                <w:szCs w:val="18"/>
              </w:rPr>
              <w:t>2,196</w:t>
            </w:r>
          </w:p>
        </w:tc>
        <w:tc>
          <w:tcPr>
            <w:tcW w:w="645" w:type="pct"/>
            <w:tcBorders>
              <w:top w:val="single" w:sz="4" w:space="0" w:color="auto"/>
              <w:left w:val="nil"/>
              <w:bottom w:val="single" w:sz="4" w:space="0" w:color="auto"/>
              <w:right w:val="nil"/>
            </w:tcBorders>
            <w:shd w:val="clear" w:color="auto" w:fill="BFBFBF"/>
            <w:vAlign w:val="center"/>
          </w:tcPr>
          <w:p w:rsidR="00014837" w:rsidRPr="003D7C79" w:rsidRDefault="00014837" w:rsidP="006710FB">
            <w:pPr>
              <w:jc w:val="right"/>
              <w:rPr>
                <w:b/>
                <w:sz w:val="18"/>
                <w:szCs w:val="18"/>
              </w:rPr>
            </w:pPr>
            <w:r>
              <w:rPr>
                <w:b/>
                <w:sz w:val="18"/>
                <w:szCs w:val="18"/>
              </w:rPr>
              <w:t>513,349</w:t>
            </w:r>
          </w:p>
        </w:tc>
        <w:tc>
          <w:tcPr>
            <w:tcW w:w="681" w:type="pct"/>
            <w:tcBorders>
              <w:top w:val="single" w:sz="4" w:space="0" w:color="auto"/>
              <w:left w:val="nil"/>
              <w:bottom w:val="single" w:sz="4" w:space="0" w:color="auto"/>
              <w:right w:val="nil"/>
            </w:tcBorders>
            <w:shd w:val="clear" w:color="auto" w:fill="BFBFBF"/>
            <w:vAlign w:val="center"/>
          </w:tcPr>
          <w:p w:rsidR="00014837" w:rsidRPr="00F82058" w:rsidRDefault="00014837" w:rsidP="006710FB">
            <w:pPr>
              <w:jc w:val="right"/>
              <w:rPr>
                <w:b/>
                <w:color w:val="FF0000"/>
                <w:sz w:val="18"/>
                <w:szCs w:val="18"/>
              </w:rPr>
            </w:pPr>
            <w:r>
              <w:rPr>
                <w:b/>
                <w:color w:val="FF0000"/>
                <w:sz w:val="18"/>
                <w:szCs w:val="18"/>
              </w:rPr>
              <w:t>(2,115)</w:t>
            </w:r>
          </w:p>
        </w:tc>
        <w:tc>
          <w:tcPr>
            <w:tcW w:w="645" w:type="pct"/>
            <w:tcBorders>
              <w:top w:val="single" w:sz="4" w:space="0" w:color="auto"/>
              <w:left w:val="nil"/>
              <w:bottom w:val="single" w:sz="4" w:space="0" w:color="auto"/>
              <w:right w:val="single" w:sz="4" w:space="0" w:color="auto"/>
            </w:tcBorders>
            <w:shd w:val="clear" w:color="auto" w:fill="BFBFBF"/>
            <w:vAlign w:val="center"/>
          </w:tcPr>
          <w:p w:rsidR="00014837" w:rsidRPr="003D7C79" w:rsidRDefault="00014837" w:rsidP="006710FB">
            <w:pPr>
              <w:ind w:right="176"/>
              <w:jc w:val="right"/>
              <w:rPr>
                <w:b/>
                <w:sz w:val="18"/>
                <w:szCs w:val="18"/>
              </w:rPr>
            </w:pPr>
            <w:r>
              <w:rPr>
                <w:b/>
                <w:sz w:val="18"/>
                <w:szCs w:val="18"/>
              </w:rPr>
              <w:t>591,856</w:t>
            </w:r>
          </w:p>
        </w:tc>
      </w:tr>
    </w:tbl>
    <w:p w:rsidR="00CB709D" w:rsidRPr="00367979" w:rsidRDefault="00CB709D" w:rsidP="00CB709D"/>
    <w:p w:rsidR="00CB709D" w:rsidRPr="00367979" w:rsidRDefault="00921283" w:rsidP="000779D6">
      <w:pPr>
        <w:spacing w:after="200" w:line="276" w:lineRule="auto"/>
      </w:pPr>
      <w:r>
        <w:br w:type="page"/>
      </w:r>
      <w:r w:rsidR="00E5333B">
        <w:rPr>
          <w:b/>
        </w:rPr>
        <w:lastRenderedPageBreak/>
        <w:t xml:space="preserve"> INTERIM</w:t>
      </w:r>
      <w:r>
        <w:rPr>
          <w:b/>
        </w:rPr>
        <w:t xml:space="preserve"> CONSOLIDATED STATEMENT OF CHANGES IN EQUITY (CONTINUED)</w:t>
      </w:r>
    </w:p>
    <w:p w:rsidR="00CB709D" w:rsidRPr="00367979" w:rsidRDefault="00CB709D" w:rsidP="00CB709D"/>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5"/>
        <w:gridCol w:w="1902"/>
        <w:gridCol w:w="1902"/>
        <w:gridCol w:w="1902"/>
        <w:gridCol w:w="1902"/>
        <w:gridCol w:w="2008"/>
        <w:gridCol w:w="1902"/>
      </w:tblGrid>
      <w:tr w:rsidR="0010335C" w:rsidRPr="00367979" w:rsidTr="001C3D2B">
        <w:trPr>
          <w:cantSplit/>
        </w:trPr>
        <w:tc>
          <w:tcPr>
            <w:tcW w:w="1094" w:type="pct"/>
            <w:tcBorders>
              <w:top w:val="single" w:sz="4" w:space="0" w:color="auto"/>
              <w:left w:val="single" w:sz="4" w:space="0" w:color="auto"/>
              <w:bottom w:val="single" w:sz="4" w:space="0" w:color="auto"/>
              <w:right w:val="nil"/>
            </w:tcBorders>
            <w:shd w:val="clear" w:color="auto" w:fill="BFBFBF"/>
            <w:vAlign w:val="center"/>
          </w:tcPr>
          <w:p w:rsidR="00CB709D" w:rsidRPr="00367979" w:rsidRDefault="00CB709D" w:rsidP="001C3D2B">
            <w:pPr>
              <w:jc w:val="center"/>
              <w:rPr>
                <w:rFonts w:cs="Arial"/>
                <w:b/>
                <w:sz w:val="18"/>
                <w:szCs w:val="18"/>
              </w:rPr>
            </w:pPr>
          </w:p>
        </w:tc>
        <w:tc>
          <w:tcPr>
            <w:tcW w:w="645" w:type="pct"/>
            <w:tcBorders>
              <w:top w:val="single" w:sz="4" w:space="0" w:color="auto"/>
              <w:left w:val="nil"/>
              <w:bottom w:val="single" w:sz="4" w:space="0" w:color="auto"/>
              <w:right w:val="nil"/>
            </w:tcBorders>
            <w:shd w:val="clear" w:color="auto" w:fill="BFBFBF"/>
            <w:vAlign w:val="center"/>
          </w:tcPr>
          <w:p w:rsidR="00CB709D" w:rsidRPr="00367979" w:rsidRDefault="00AD67BD" w:rsidP="001C3D2B">
            <w:pPr>
              <w:jc w:val="center"/>
              <w:rPr>
                <w:rFonts w:cs="Arial"/>
                <w:b/>
                <w:sz w:val="18"/>
                <w:szCs w:val="18"/>
              </w:rPr>
            </w:pPr>
            <w:r>
              <w:rPr>
                <w:b/>
                <w:sz w:val="18"/>
              </w:rPr>
              <w:t>Share capital</w:t>
            </w:r>
          </w:p>
        </w:tc>
        <w:tc>
          <w:tcPr>
            <w:tcW w:w="645" w:type="pct"/>
            <w:tcBorders>
              <w:top w:val="single" w:sz="4" w:space="0" w:color="auto"/>
              <w:left w:val="nil"/>
              <w:bottom w:val="single" w:sz="4" w:space="0" w:color="auto"/>
              <w:right w:val="nil"/>
            </w:tcBorders>
            <w:shd w:val="clear" w:color="auto" w:fill="BFBFBF"/>
            <w:vAlign w:val="center"/>
          </w:tcPr>
          <w:p w:rsidR="00CB709D" w:rsidRPr="00367979" w:rsidRDefault="00AD67BD" w:rsidP="001C3D2B">
            <w:pPr>
              <w:jc w:val="center"/>
              <w:rPr>
                <w:rFonts w:cs="Arial"/>
                <w:b/>
                <w:sz w:val="18"/>
                <w:szCs w:val="18"/>
              </w:rPr>
            </w:pPr>
            <w:r>
              <w:rPr>
                <w:b/>
                <w:sz w:val="18"/>
              </w:rPr>
              <w:t>Supplementary capital from share premium</w:t>
            </w:r>
          </w:p>
        </w:tc>
        <w:tc>
          <w:tcPr>
            <w:tcW w:w="645" w:type="pct"/>
            <w:tcBorders>
              <w:top w:val="single" w:sz="4" w:space="0" w:color="auto"/>
              <w:left w:val="nil"/>
              <w:bottom w:val="single" w:sz="4" w:space="0" w:color="auto"/>
              <w:right w:val="nil"/>
            </w:tcBorders>
            <w:shd w:val="clear" w:color="auto" w:fill="BFBFBF"/>
            <w:vAlign w:val="center"/>
          </w:tcPr>
          <w:p w:rsidR="00CB709D" w:rsidRPr="00367979" w:rsidRDefault="00CB709D" w:rsidP="001C3D2B">
            <w:pPr>
              <w:jc w:val="center"/>
              <w:rPr>
                <w:rFonts w:cs="Arial"/>
                <w:b/>
                <w:sz w:val="18"/>
                <w:szCs w:val="18"/>
              </w:rPr>
            </w:pPr>
            <w:r>
              <w:rPr>
                <w:b/>
                <w:sz w:val="18"/>
              </w:rPr>
              <w:t>Other capital</w:t>
            </w:r>
          </w:p>
        </w:tc>
        <w:tc>
          <w:tcPr>
            <w:tcW w:w="645" w:type="pct"/>
            <w:tcBorders>
              <w:top w:val="single" w:sz="4" w:space="0" w:color="auto"/>
              <w:left w:val="nil"/>
              <w:bottom w:val="single" w:sz="4" w:space="0" w:color="auto"/>
              <w:right w:val="nil"/>
            </w:tcBorders>
            <w:shd w:val="clear" w:color="auto" w:fill="BFBFBF"/>
            <w:vAlign w:val="center"/>
          </w:tcPr>
          <w:p w:rsidR="00CB709D" w:rsidRPr="00367979" w:rsidRDefault="00CB709D" w:rsidP="001C3D2B">
            <w:pPr>
              <w:jc w:val="center"/>
              <w:rPr>
                <w:rFonts w:cs="Arial"/>
                <w:b/>
                <w:sz w:val="18"/>
                <w:szCs w:val="18"/>
              </w:rPr>
            </w:pPr>
            <w:r>
              <w:rPr>
                <w:b/>
                <w:sz w:val="18"/>
              </w:rPr>
              <w:t>Retained earnings</w:t>
            </w:r>
          </w:p>
        </w:tc>
        <w:tc>
          <w:tcPr>
            <w:tcW w:w="681" w:type="pct"/>
            <w:tcBorders>
              <w:top w:val="single" w:sz="4" w:space="0" w:color="auto"/>
              <w:left w:val="nil"/>
              <w:bottom w:val="single" w:sz="4" w:space="0" w:color="auto"/>
              <w:right w:val="nil"/>
            </w:tcBorders>
            <w:shd w:val="clear" w:color="auto" w:fill="BFBFBF"/>
            <w:vAlign w:val="center"/>
          </w:tcPr>
          <w:p w:rsidR="00CB709D" w:rsidRPr="00367979" w:rsidRDefault="00CB709D" w:rsidP="001C3D2B">
            <w:pPr>
              <w:jc w:val="center"/>
              <w:rPr>
                <w:rFonts w:cs="Arial"/>
                <w:b/>
                <w:bCs/>
                <w:sz w:val="18"/>
                <w:szCs w:val="18"/>
              </w:rPr>
            </w:pPr>
            <w:r>
              <w:rPr>
                <w:b/>
                <w:sz w:val="18"/>
              </w:rPr>
              <w:t>Currency exchange differences on converting controlled entities</w:t>
            </w:r>
          </w:p>
        </w:tc>
        <w:tc>
          <w:tcPr>
            <w:tcW w:w="645" w:type="pct"/>
            <w:tcBorders>
              <w:top w:val="single" w:sz="4" w:space="0" w:color="auto"/>
              <w:left w:val="nil"/>
              <w:bottom w:val="single" w:sz="4" w:space="0" w:color="auto"/>
              <w:right w:val="single" w:sz="4" w:space="0" w:color="auto"/>
            </w:tcBorders>
            <w:shd w:val="clear" w:color="auto" w:fill="BFBFBF"/>
            <w:vAlign w:val="center"/>
          </w:tcPr>
          <w:p w:rsidR="00CB709D" w:rsidRPr="00367979" w:rsidRDefault="00CB709D" w:rsidP="001C3D2B">
            <w:pPr>
              <w:jc w:val="center"/>
              <w:rPr>
                <w:rFonts w:cs="Arial"/>
                <w:b/>
                <w:bCs/>
                <w:sz w:val="18"/>
                <w:szCs w:val="18"/>
              </w:rPr>
            </w:pPr>
            <w:r>
              <w:rPr>
                <w:b/>
                <w:sz w:val="18"/>
              </w:rPr>
              <w:t>Total equity capital</w:t>
            </w:r>
          </w:p>
        </w:tc>
      </w:tr>
      <w:tr w:rsidR="00E5333B" w:rsidRPr="00367979" w:rsidTr="001C3D2B">
        <w:trPr>
          <w:trHeight w:val="284"/>
        </w:trPr>
        <w:tc>
          <w:tcPr>
            <w:tcW w:w="1094" w:type="pct"/>
            <w:tcBorders>
              <w:top w:val="nil"/>
              <w:left w:val="single" w:sz="4" w:space="0" w:color="auto"/>
              <w:bottom w:val="nil"/>
              <w:right w:val="nil"/>
            </w:tcBorders>
            <w:vAlign w:val="center"/>
          </w:tcPr>
          <w:p w:rsidR="00E5333B" w:rsidRPr="00367979" w:rsidRDefault="00BE1F65" w:rsidP="008C74EF">
            <w:pPr>
              <w:rPr>
                <w:rFonts w:cs="Arial"/>
                <w:b/>
                <w:sz w:val="18"/>
                <w:szCs w:val="18"/>
              </w:rPr>
            </w:pPr>
            <w:r>
              <w:rPr>
                <w:b/>
                <w:sz w:val="18"/>
              </w:rPr>
              <w:t>As of</w:t>
            </w:r>
            <w:r w:rsidR="00E5333B">
              <w:rPr>
                <w:b/>
                <w:sz w:val="18"/>
              </w:rPr>
              <w:t xml:space="preserve"> 01 January 2013</w:t>
            </w:r>
          </w:p>
        </w:tc>
        <w:tc>
          <w:tcPr>
            <w:tcW w:w="645" w:type="pct"/>
            <w:tcBorders>
              <w:top w:val="nil"/>
              <w:left w:val="nil"/>
              <w:bottom w:val="nil"/>
              <w:right w:val="nil"/>
            </w:tcBorders>
            <w:vAlign w:val="center"/>
          </w:tcPr>
          <w:p w:rsidR="00E5333B" w:rsidRPr="003D7C79" w:rsidRDefault="00E5333B" w:rsidP="006710FB">
            <w:pPr>
              <w:jc w:val="right"/>
              <w:rPr>
                <w:b/>
                <w:sz w:val="18"/>
                <w:szCs w:val="18"/>
              </w:rPr>
            </w:pPr>
            <w:r>
              <w:rPr>
                <w:b/>
                <w:sz w:val="18"/>
                <w:szCs w:val="18"/>
              </w:rPr>
              <w:t>3,840</w:t>
            </w:r>
          </w:p>
        </w:tc>
        <w:tc>
          <w:tcPr>
            <w:tcW w:w="645" w:type="pct"/>
            <w:tcBorders>
              <w:top w:val="nil"/>
              <w:left w:val="nil"/>
              <w:bottom w:val="nil"/>
              <w:right w:val="nil"/>
            </w:tcBorders>
            <w:vAlign w:val="center"/>
          </w:tcPr>
          <w:p w:rsidR="00E5333B" w:rsidRPr="003D7C79" w:rsidRDefault="00E5333B" w:rsidP="006710FB">
            <w:pPr>
              <w:jc w:val="right"/>
              <w:rPr>
                <w:b/>
                <w:sz w:val="18"/>
                <w:szCs w:val="18"/>
              </w:rPr>
            </w:pPr>
            <w:r>
              <w:rPr>
                <w:b/>
                <w:sz w:val="18"/>
                <w:szCs w:val="18"/>
              </w:rPr>
              <w:t>74,586</w:t>
            </w:r>
          </w:p>
        </w:tc>
        <w:tc>
          <w:tcPr>
            <w:tcW w:w="645" w:type="pct"/>
            <w:tcBorders>
              <w:top w:val="nil"/>
              <w:left w:val="nil"/>
              <w:bottom w:val="nil"/>
              <w:right w:val="nil"/>
            </w:tcBorders>
            <w:vAlign w:val="center"/>
          </w:tcPr>
          <w:p w:rsidR="00E5333B" w:rsidRPr="003D7C79" w:rsidRDefault="00E5333B" w:rsidP="006710FB">
            <w:pPr>
              <w:jc w:val="right"/>
              <w:rPr>
                <w:b/>
                <w:sz w:val="18"/>
                <w:szCs w:val="18"/>
              </w:rPr>
            </w:pPr>
            <w:r>
              <w:rPr>
                <w:b/>
                <w:sz w:val="18"/>
                <w:szCs w:val="18"/>
              </w:rPr>
              <w:t>-</w:t>
            </w:r>
          </w:p>
        </w:tc>
        <w:tc>
          <w:tcPr>
            <w:tcW w:w="645" w:type="pct"/>
            <w:tcBorders>
              <w:top w:val="nil"/>
              <w:left w:val="nil"/>
              <w:bottom w:val="nil"/>
              <w:right w:val="nil"/>
            </w:tcBorders>
            <w:vAlign w:val="center"/>
          </w:tcPr>
          <w:p w:rsidR="00E5333B" w:rsidRPr="003D7C79" w:rsidRDefault="00E5333B" w:rsidP="006710FB">
            <w:pPr>
              <w:jc w:val="right"/>
              <w:rPr>
                <w:b/>
                <w:sz w:val="18"/>
                <w:szCs w:val="18"/>
              </w:rPr>
            </w:pPr>
            <w:r>
              <w:rPr>
                <w:b/>
                <w:sz w:val="18"/>
                <w:szCs w:val="18"/>
              </w:rPr>
              <w:t>451,587</w:t>
            </w:r>
          </w:p>
        </w:tc>
        <w:tc>
          <w:tcPr>
            <w:tcW w:w="681" w:type="pct"/>
            <w:tcBorders>
              <w:top w:val="nil"/>
              <w:left w:val="nil"/>
              <w:bottom w:val="nil"/>
              <w:right w:val="nil"/>
            </w:tcBorders>
            <w:vAlign w:val="center"/>
          </w:tcPr>
          <w:p w:rsidR="00E5333B" w:rsidRPr="00F82058" w:rsidRDefault="00E5333B" w:rsidP="006710FB">
            <w:pPr>
              <w:jc w:val="right"/>
              <w:rPr>
                <w:b/>
                <w:color w:val="FF0000"/>
                <w:sz w:val="18"/>
                <w:szCs w:val="18"/>
              </w:rPr>
            </w:pPr>
            <w:r>
              <w:rPr>
                <w:b/>
                <w:color w:val="FF0000"/>
                <w:sz w:val="18"/>
                <w:szCs w:val="18"/>
              </w:rPr>
              <w:t>(1,</w:t>
            </w:r>
            <w:r w:rsidRPr="00F82058">
              <w:rPr>
                <w:b/>
                <w:color w:val="FF0000"/>
                <w:sz w:val="18"/>
                <w:szCs w:val="18"/>
              </w:rPr>
              <w:t>302)</w:t>
            </w:r>
          </w:p>
        </w:tc>
        <w:tc>
          <w:tcPr>
            <w:tcW w:w="645" w:type="pct"/>
            <w:tcBorders>
              <w:top w:val="nil"/>
              <w:left w:val="nil"/>
              <w:bottom w:val="nil"/>
              <w:right w:val="single" w:sz="4" w:space="0" w:color="auto"/>
            </w:tcBorders>
            <w:vAlign w:val="center"/>
          </w:tcPr>
          <w:p w:rsidR="00E5333B" w:rsidRPr="003D7C79" w:rsidRDefault="00E5333B" w:rsidP="006710FB">
            <w:pPr>
              <w:ind w:right="176"/>
              <w:jc w:val="right"/>
              <w:rPr>
                <w:b/>
                <w:sz w:val="18"/>
                <w:szCs w:val="18"/>
              </w:rPr>
            </w:pPr>
            <w:r>
              <w:rPr>
                <w:b/>
                <w:sz w:val="18"/>
                <w:szCs w:val="18"/>
              </w:rPr>
              <w:t>528,711</w:t>
            </w:r>
          </w:p>
        </w:tc>
      </w:tr>
      <w:tr w:rsidR="00E5333B" w:rsidRPr="00367979" w:rsidTr="001C3D2B">
        <w:trPr>
          <w:trHeight w:val="284"/>
        </w:trPr>
        <w:tc>
          <w:tcPr>
            <w:tcW w:w="1094" w:type="pct"/>
            <w:tcBorders>
              <w:top w:val="nil"/>
              <w:left w:val="single" w:sz="4" w:space="0" w:color="auto"/>
              <w:bottom w:val="nil"/>
              <w:right w:val="nil"/>
            </w:tcBorders>
            <w:vAlign w:val="center"/>
          </w:tcPr>
          <w:p w:rsidR="00E5333B" w:rsidRPr="00367979" w:rsidRDefault="00E5333B" w:rsidP="008C74EF">
            <w:pPr>
              <w:rPr>
                <w:rFonts w:cs="Arial"/>
                <w:sz w:val="18"/>
                <w:szCs w:val="18"/>
              </w:rPr>
            </w:pPr>
            <w:r>
              <w:rPr>
                <w:sz w:val="18"/>
              </w:rPr>
              <w:t>Result for the period from 1 January to 30 June 2013</w:t>
            </w:r>
          </w:p>
        </w:tc>
        <w:tc>
          <w:tcPr>
            <w:tcW w:w="645"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29,503</w:t>
            </w:r>
          </w:p>
        </w:tc>
        <w:tc>
          <w:tcPr>
            <w:tcW w:w="681"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nil"/>
              <w:right w:val="single" w:sz="4" w:space="0" w:color="auto"/>
            </w:tcBorders>
            <w:vAlign w:val="center"/>
          </w:tcPr>
          <w:p w:rsidR="00E5333B" w:rsidRPr="001C3D2B" w:rsidRDefault="00E5333B" w:rsidP="006710FB">
            <w:pPr>
              <w:ind w:right="176"/>
              <w:jc w:val="right"/>
              <w:rPr>
                <w:b/>
                <w:sz w:val="18"/>
                <w:szCs w:val="18"/>
              </w:rPr>
            </w:pPr>
            <w:r>
              <w:rPr>
                <w:b/>
                <w:sz w:val="18"/>
                <w:szCs w:val="18"/>
              </w:rPr>
              <w:t>29,503</w:t>
            </w:r>
          </w:p>
        </w:tc>
      </w:tr>
      <w:tr w:rsidR="00E5333B" w:rsidRPr="00367979" w:rsidTr="001C3D2B">
        <w:trPr>
          <w:trHeight w:val="284"/>
        </w:trPr>
        <w:tc>
          <w:tcPr>
            <w:tcW w:w="1094" w:type="pct"/>
            <w:tcBorders>
              <w:top w:val="nil"/>
              <w:left w:val="single" w:sz="4" w:space="0" w:color="auto"/>
              <w:bottom w:val="nil"/>
              <w:right w:val="nil"/>
            </w:tcBorders>
            <w:vAlign w:val="center"/>
          </w:tcPr>
          <w:p w:rsidR="00E5333B" w:rsidRPr="00367979" w:rsidRDefault="00E5333B" w:rsidP="00971CFE">
            <w:pPr>
              <w:rPr>
                <w:rFonts w:cs="Arial"/>
                <w:sz w:val="18"/>
                <w:szCs w:val="18"/>
              </w:rPr>
            </w:pPr>
            <w:r>
              <w:rPr>
                <w:sz w:val="18"/>
              </w:rPr>
              <w:t xml:space="preserve">Foreign exchange differences from conversion </w:t>
            </w:r>
          </w:p>
        </w:tc>
        <w:tc>
          <w:tcPr>
            <w:tcW w:w="645"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nil"/>
              <w:right w:val="nil"/>
            </w:tcBorders>
            <w:vAlign w:val="center"/>
          </w:tcPr>
          <w:p w:rsidR="00E5333B" w:rsidRPr="00B61539" w:rsidRDefault="00E5333B" w:rsidP="006710FB">
            <w:pPr>
              <w:jc w:val="right"/>
              <w:rPr>
                <w:color w:val="FF0000"/>
                <w:sz w:val="18"/>
                <w:szCs w:val="18"/>
              </w:rPr>
            </w:pPr>
            <w:r>
              <w:rPr>
                <w:color w:val="FF0000"/>
                <w:sz w:val="18"/>
                <w:szCs w:val="18"/>
              </w:rPr>
              <w:t>(1,</w:t>
            </w:r>
            <w:r w:rsidRPr="00B61539">
              <w:rPr>
                <w:color w:val="FF0000"/>
                <w:sz w:val="18"/>
                <w:szCs w:val="18"/>
              </w:rPr>
              <w:t>90</w:t>
            </w:r>
            <w:r>
              <w:rPr>
                <w:color w:val="FF0000"/>
                <w:sz w:val="18"/>
                <w:szCs w:val="18"/>
              </w:rPr>
              <w:t>4</w:t>
            </w:r>
            <w:r w:rsidRPr="00B61539">
              <w:rPr>
                <w:color w:val="FF0000"/>
                <w:sz w:val="18"/>
                <w:szCs w:val="18"/>
              </w:rPr>
              <w:t>)</w:t>
            </w:r>
          </w:p>
        </w:tc>
        <w:tc>
          <w:tcPr>
            <w:tcW w:w="681" w:type="pct"/>
            <w:tcBorders>
              <w:top w:val="nil"/>
              <w:left w:val="nil"/>
              <w:bottom w:val="nil"/>
              <w:right w:val="nil"/>
            </w:tcBorders>
            <w:vAlign w:val="center"/>
          </w:tcPr>
          <w:p w:rsidR="00E5333B" w:rsidRPr="009B1386" w:rsidRDefault="00E5333B" w:rsidP="006710FB">
            <w:pPr>
              <w:jc w:val="right"/>
              <w:rPr>
                <w:sz w:val="18"/>
                <w:szCs w:val="18"/>
              </w:rPr>
            </w:pPr>
            <w:r>
              <w:rPr>
                <w:sz w:val="18"/>
                <w:szCs w:val="18"/>
              </w:rPr>
              <w:t>1,</w:t>
            </w:r>
            <w:r w:rsidRPr="009B1386">
              <w:rPr>
                <w:sz w:val="18"/>
                <w:szCs w:val="18"/>
              </w:rPr>
              <w:t>843</w:t>
            </w:r>
          </w:p>
        </w:tc>
        <w:tc>
          <w:tcPr>
            <w:tcW w:w="645" w:type="pct"/>
            <w:tcBorders>
              <w:top w:val="nil"/>
              <w:left w:val="nil"/>
              <w:bottom w:val="nil"/>
              <w:right w:val="single" w:sz="4" w:space="0" w:color="auto"/>
            </w:tcBorders>
            <w:vAlign w:val="center"/>
          </w:tcPr>
          <w:p w:rsidR="00E5333B" w:rsidRPr="00B61539" w:rsidRDefault="00E5333B" w:rsidP="006710FB">
            <w:pPr>
              <w:ind w:right="176"/>
              <w:jc w:val="right"/>
              <w:rPr>
                <w:b/>
                <w:color w:val="FF0000"/>
                <w:sz w:val="18"/>
                <w:szCs w:val="18"/>
              </w:rPr>
            </w:pPr>
            <w:r w:rsidRPr="00B61539">
              <w:rPr>
                <w:b/>
                <w:color w:val="FF0000"/>
                <w:sz w:val="18"/>
                <w:szCs w:val="18"/>
              </w:rPr>
              <w:t>(6</w:t>
            </w:r>
            <w:r>
              <w:rPr>
                <w:b/>
                <w:color w:val="FF0000"/>
                <w:sz w:val="18"/>
                <w:szCs w:val="18"/>
              </w:rPr>
              <w:t>1</w:t>
            </w:r>
            <w:r w:rsidRPr="00B61539">
              <w:rPr>
                <w:b/>
                <w:color w:val="FF0000"/>
                <w:sz w:val="18"/>
                <w:szCs w:val="18"/>
              </w:rPr>
              <w:t>)</w:t>
            </w:r>
          </w:p>
        </w:tc>
      </w:tr>
      <w:tr w:rsidR="00E5333B" w:rsidRPr="00367979" w:rsidTr="001C3D2B">
        <w:trPr>
          <w:trHeight w:val="284"/>
        </w:trPr>
        <w:tc>
          <w:tcPr>
            <w:tcW w:w="1094" w:type="pct"/>
            <w:tcBorders>
              <w:top w:val="nil"/>
              <w:left w:val="single" w:sz="4" w:space="0" w:color="auto"/>
              <w:bottom w:val="nil"/>
              <w:right w:val="nil"/>
            </w:tcBorders>
            <w:vAlign w:val="center"/>
          </w:tcPr>
          <w:p w:rsidR="00E5333B" w:rsidRPr="00367979" w:rsidRDefault="00E5333B" w:rsidP="008C74EF">
            <w:pPr>
              <w:rPr>
                <w:rFonts w:cs="Arial"/>
                <w:b/>
                <w:sz w:val="18"/>
                <w:szCs w:val="18"/>
              </w:rPr>
            </w:pPr>
            <w:r>
              <w:rPr>
                <w:b/>
                <w:sz w:val="18"/>
              </w:rPr>
              <w:t>Comprehensive income for the period ending on 30 June 2013</w:t>
            </w:r>
          </w:p>
        </w:tc>
        <w:tc>
          <w:tcPr>
            <w:tcW w:w="645" w:type="pct"/>
            <w:tcBorders>
              <w:top w:val="nil"/>
              <w:left w:val="nil"/>
              <w:bottom w:val="nil"/>
              <w:right w:val="nil"/>
            </w:tcBorders>
            <w:vAlign w:val="center"/>
          </w:tcPr>
          <w:p w:rsidR="00E5333B" w:rsidRPr="001C3D2B" w:rsidRDefault="00E5333B" w:rsidP="006710FB">
            <w:pPr>
              <w:jc w:val="right"/>
              <w:rPr>
                <w:b/>
                <w:sz w:val="18"/>
                <w:szCs w:val="18"/>
              </w:rPr>
            </w:pPr>
            <w:r>
              <w:rPr>
                <w:b/>
                <w:sz w:val="18"/>
                <w:szCs w:val="18"/>
              </w:rPr>
              <w:t>-</w:t>
            </w:r>
          </w:p>
        </w:tc>
        <w:tc>
          <w:tcPr>
            <w:tcW w:w="645" w:type="pct"/>
            <w:tcBorders>
              <w:top w:val="nil"/>
              <w:left w:val="nil"/>
              <w:bottom w:val="nil"/>
              <w:right w:val="nil"/>
            </w:tcBorders>
            <w:vAlign w:val="center"/>
          </w:tcPr>
          <w:p w:rsidR="00E5333B" w:rsidRPr="001C3D2B" w:rsidRDefault="00E5333B" w:rsidP="006710FB">
            <w:pPr>
              <w:jc w:val="right"/>
              <w:rPr>
                <w:b/>
                <w:sz w:val="18"/>
                <w:szCs w:val="18"/>
              </w:rPr>
            </w:pPr>
            <w:r>
              <w:rPr>
                <w:b/>
                <w:sz w:val="18"/>
                <w:szCs w:val="18"/>
              </w:rPr>
              <w:t>-</w:t>
            </w:r>
          </w:p>
        </w:tc>
        <w:tc>
          <w:tcPr>
            <w:tcW w:w="645" w:type="pct"/>
            <w:tcBorders>
              <w:top w:val="nil"/>
              <w:left w:val="nil"/>
              <w:bottom w:val="nil"/>
              <w:right w:val="nil"/>
            </w:tcBorders>
            <w:vAlign w:val="center"/>
          </w:tcPr>
          <w:p w:rsidR="00E5333B" w:rsidRPr="001C3D2B" w:rsidRDefault="00E5333B" w:rsidP="006710FB">
            <w:pPr>
              <w:jc w:val="right"/>
              <w:rPr>
                <w:b/>
                <w:sz w:val="18"/>
                <w:szCs w:val="18"/>
              </w:rPr>
            </w:pPr>
            <w:r>
              <w:rPr>
                <w:b/>
                <w:sz w:val="18"/>
                <w:szCs w:val="18"/>
              </w:rPr>
              <w:t>-</w:t>
            </w:r>
          </w:p>
        </w:tc>
        <w:tc>
          <w:tcPr>
            <w:tcW w:w="645" w:type="pct"/>
            <w:tcBorders>
              <w:top w:val="nil"/>
              <w:left w:val="nil"/>
              <w:bottom w:val="nil"/>
              <w:right w:val="nil"/>
            </w:tcBorders>
            <w:vAlign w:val="center"/>
          </w:tcPr>
          <w:p w:rsidR="00E5333B" w:rsidRPr="001C3D2B" w:rsidRDefault="00E5333B" w:rsidP="006710FB">
            <w:pPr>
              <w:jc w:val="right"/>
              <w:rPr>
                <w:b/>
                <w:sz w:val="18"/>
                <w:szCs w:val="18"/>
              </w:rPr>
            </w:pPr>
            <w:r>
              <w:rPr>
                <w:b/>
                <w:sz w:val="18"/>
                <w:szCs w:val="18"/>
              </w:rPr>
              <w:t>27,599</w:t>
            </w:r>
          </w:p>
        </w:tc>
        <w:tc>
          <w:tcPr>
            <w:tcW w:w="681" w:type="pct"/>
            <w:tcBorders>
              <w:top w:val="nil"/>
              <w:left w:val="nil"/>
              <w:bottom w:val="nil"/>
              <w:right w:val="nil"/>
            </w:tcBorders>
            <w:vAlign w:val="center"/>
          </w:tcPr>
          <w:p w:rsidR="00E5333B" w:rsidRPr="009B1386" w:rsidRDefault="00E5333B" w:rsidP="006710FB">
            <w:pPr>
              <w:jc w:val="right"/>
              <w:rPr>
                <w:b/>
                <w:sz w:val="18"/>
                <w:szCs w:val="18"/>
              </w:rPr>
            </w:pPr>
            <w:r>
              <w:rPr>
                <w:b/>
                <w:sz w:val="18"/>
                <w:szCs w:val="18"/>
              </w:rPr>
              <w:t>1,</w:t>
            </w:r>
            <w:r w:rsidRPr="009B1386">
              <w:rPr>
                <w:b/>
                <w:sz w:val="18"/>
                <w:szCs w:val="18"/>
              </w:rPr>
              <w:t>843</w:t>
            </w:r>
          </w:p>
        </w:tc>
        <w:tc>
          <w:tcPr>
            <w:tcW w:w="645" w:type="pct"/>
            <w:tcBorders>
              <w:top w:val="nil"/>
              <w:left w:val="nil"/>
              <w:bottom w:val="nil"/>
              <w:right w:val="single" w:sz="4" w:space="0" w:color="auto"/>
            </w:tcBorders>
            <w:vAlign w:val="center"/>
          </w:tcPr>
          <w:p w:rsidR="00E5333B" w:rsidRPr="001C3D2B" w:rsidRDefault="00E5333B" w:rsidP="006710FB">
            <w:pPr>
              <w:ind w:right="176"/>
              <w:jc w:val="right"/>
              <w:rPr>
                <w:b/>
                <w:sz w:val="18"/>
                <w:szCs w:val="18"/>
              </w:rPr>
            </w:pPr>
            <w:r>
              <w:rPr>
                <w:b/>
                <w:sz w:val="18"/>
                <w:szCs w:val="18"/>
              </w:rPr>
              <w:t>29,442</w:t>
            </w:r>
          </w:p>
        </w:tc>
      </w:tr>
      <w:tr w:rsidR="00E5333B" w:rsidRPr="00367979" w:rsidTr="001C3D2B">
        <w:trPr>
          <w:trHeight w:val="284"/>
        </w:trPr>
        <w:tc>
          <w:tcPr>
            <w:tcW w:w="1094" w:type="pct"/>
            <w:tcBorders>
              <w:top w:val="nil"/>
              <w:left w:val="single" w:sz="4" w:space="0" w:color="auto"/>
              <w:bottom w:val="nil"/>
              <w:right w:val="nil"/>
            </w:tcBorders>
            <w:vAlign w:val="center"/>
          </w:tcPr>
          <w:p w:rsidR="00E5333B" w:rsidRPr="00367979" w:rsidRDefault="00E5333B" w:rsidP="00971CFE">
            <w:pPr>
              <w:rPr>
                <w:rFonts w:cs="Arial"/>
                <w:sz w:val="18"/>
                <w:szCs w:val="18"/>
              </w:rPr>
            </w:pPr>
            <w:r>
              <w:rPr>
                <w:sz w:val="18"/>
              </w:rPr>
              <w:t>Other adjustments</w:t>
            </w:r>
          </w:p>
        </w:tc>
        <w:tc>
          <w:tcPr>
            <w:tcW w:w="645"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w:t>
            </w:r>
          </w:p>
        </w:tc>
        <w:tc>
          <w:tcPr>
            <w:tcW w:w="681"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nil"/>
              <w:right w:val="single" w:sz="4" w:space="0" w:color="auto"/>
            </w:tcBorders>
            <w:vAlign w:val="center"/>
          </w:tcPr>
          <w:p w:rsidR="00E5333B" w:rsidRPr="001C3D2B" w:rsidRDefault="00E5333B" w:rsidP="006710FB">
            <w:pPr>
              <w:ind w:right="176"/>
              <w:jc w:val="right"/>
              <w:rPr>
                <w:b/>
                <w:sz w:val="18"/>
                <w:szCs w:val="18"/>
              </w:rPr>
            </w:pPr>
            <w:r>
              <w:rPr>
                <w:b/>
                <w:sz w:val="18"/>
                <w:szCs w:val="18"/>
              </w:rPr>
              <w:t>-</w:t>
            </w:r>
          </w:p>
        </w:tc>
      </w:tr>
      <w:tr w:rsidR="00E5333B" w:rsidRPr="00367979" w:rsidTr="001C3D2B">
        <w:trPr>
          <w:trHeight w:val="284"/>
        </w:trPr>
        <w:tc>
          <w:tcPr>
            <w:tcW w:w="1094" w:type="pct"/>
            <w:tcBorders>
              <w:top w:val="nil"/>
              <w:left w:val="single" w:sz="4" w:space="0" w:color="auto"/>
              <w:bottom w:val="nil"/>
              <w:right w:val="nil"/>
            </w:tcBorders>
            <w:vAlign w:val="center"/>
          </w:tcPr>
          <w:p w:rsidR="00E5333B" w:rsidRPr="00367979" w:rsidRDefault="00E5333B" w:rsidP="00971CFE">
            <w:pPr>
              <w:rPr>
                <w:rFonts w:cs="Arial"/>
                <w:sz w:val="18"/>
                <w:szCs w:val="18"/>
              </w:rPr>
            </w:pPr>
            <w:r>
              <w:rPr>
                <w:sz w:val="18"/>
              </w:rPr>
              <w:t>Declared dividend payment</w:t>
            </w:r>
          </w:p>
        </w:tc>
        <w:tc>
          <w:tcPr>
            <w:tcW w:w="645"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nil"/>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nil"/>
              <w:right w:val="nil"/>
            </w:tcBorders>
            <w:vAlign w:val="center"/>
          </w:tcPr>
          <w:p w:rsidR="00E5333B" w:rsidRPr="001C3D2B" w:rsidRDefault="00E5333B" w:rsidP="006710FB">
            <w:pPr>
              <w:jc w:val="right"/>
              <w:rPr>
                <w:color w:val="FF0000"/>
                <w:sz w:val="18"/>
                <w:szCs w:val="18"/>
              </w:rPr>
            </w:pPr>
            <w:r>
              <w:rPr>
                <w:color w:val="FF0000"/>
                <w:sz w:val="18"/>
                <w:szCs w:val="18"/>
              </w:rPr>
              <w:t>(61,440)</w:t>
            </w:r>
          </w:p>
        </w:tc>
        <w:tc>
          <w:tcPr>
            <w:tcW w:w="681" w:type="pct"/>
            <w:tcBorders>
              <w:top w:val="nil"/>
              <w:left w:val="nil"/>
              <w:bottom w:val="nil"/>
              <w:right w:val="nil"/>
            </w:tcBorders>
            <w:vAlign w:val="center"/>
          </w:tcPr>
          <w:p w:rsidR="00E5333B" w:rsidRPr="00953650" w:rsidRDefault="00E5333B" w:rsidP="006710FB">
            <w:pPr>
              <w:jc w:val="right"/>
              <w:rPr>
                <w:color w:val="000000"/>
                <w:sz w:val="18"/>
                <w:szCs w:val="18"/>
              </w:rPr>
            </w:pPr>
            <w:r>
              <w:rPr>
                <w:color w:val="000000"/>
                <w:sz w:val="18"/>
                <w:szCs w:val="18"/>
              </w:rPr>
              <w:t>-</w:t>
            </w:r>
          </w:p>
        </w:tc>
        <w:tc>
          <w:tcPr>
            <w:tcW w:w="645" w:type="pct"/>
            <w:tcBorders>
              <w:top w:val="nil"/>
              <w:left w:val="nil"/>
              <w:bottom w:val="nil"/>
              <w:right w:val="single" w:sz="4" w:space="0" w:color="auto"/>
            </w:tcBorders>
            <w:vAlign w:val="center"/>
          </w:tcPr>
          <w:p w:rsidR="00E5333B" w:rsidRPr="001C3D2B" w:rsidRDefault="00E5333B" w:rsidP="006710FB">
            <w:pPr>
              <w:ind w:right="176"/>
              <w:jc w:val="right"/>
              <w:rPr>
                <w:b/>
                <w:color w:val="FF0000"/>
                <w:sz w:val="18"/>
                <w:szCs w:val="18"/>
              </w:rPr>
            </w:pPr>
            <w:r>
              <w:rPr>
                <w:b/>
                <w:color w:val="FF0000"/>
                <w:sz w:val="18"/>
                <w:szCs w:val="18"/>
              </w:rPr>
              <w:t>(61,440)</w:t>
            </w:r>
          </w:p>
        </w:tc>
      </w:tr>
      <w:tr w:rsidR="00E5333B" w:rsidRPr="00367979" w:rsidTr="001C3D2B">
        <w:trPr>
          <w:trHeight w:val="284"/>
        </w:trPr>
        <w:tc>
          <w:tcPr>
            <w:tcW w:w="1094" w:type="pct"/>
            <w:tcBorders>
              <w:top w:val="nil"/>
              <w:left w:val="single" w:sz="4" w:space="0" w:color="auto"/>
              <w:bottom w:val="single" w:sz="4" w:space="0" w:color="auto"/>
              <w:right w:val="nil"/>
            </w:tcBorders>
            <w:vAlign w:val="center"/>
          </w:tcPr>
          <w:p w:rsidR="00E5333B" w:rsidRPr="00367979" w:rsidRDefault="00E5333B" w:rsidP="00971CFE">
            <w:pPr>
              <w:rPr>
                <w:rFonts w:cs="Arial"/>
                <w:sz w:val="18"/>
                <w:szCs w:val="18"/>
              </w:rPr>
            </w:pPr>
            <w:r>
              <w:rPr>
                <w:sz w:val="18"/>
              </w:rPr>
              <w:t>Employee stock option plan – value of the benefit</w:t>
            </w:r>
          </w:p>
        </w:tc>
        <w:tc>
          <w:tcPr>
            <w:tcW w:w="645" w:type="pct"/>
            <w:tcBorders>
              <w:top w:val="nil"/>
              <w:left w:val="nil"/>
              <w:bottom w:val="single" w:sz="4" w:space="0" w:color="auto"/>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single" w:sz="4" w:space="0" w:color="auto"/>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single" w:sz="4" w:space="0" w:color="auto"/>
              <w:right w:val="nil"/>
            </w:tcBorders>
            <w:vAlign w:val="center"/>
          </w:tcPr>
          <w:p w:rsidR="00E5333B" w:rsidRPr="00071F4E" w:rsidRDefault="00E5333B" w:rsidP="006710FB">
            <w:pPr>
              <w:jc w:val="right"/>
              <w:rPr>
                <w:sz w:val="18"/>
                <w:szCs w:val="18"/>
              </w:rPr>
            </w:pPr>
            <w:r>
              <w:rPr>
                <w:sz w:val="18"/>
                <w:szCs w:val="18"/>
              </w:rPr>
              <w:t>956</w:t>
            </w:r>
          </w:p>
        </w:tc>
        <w:tc>
          <w:tcPr>
            <w:tcW w:w="645" w:type="pct"/>
            <w:tcBorders>
              <w:top w:val="nil"/>
              <w:left w:val="nil"/>
              <w:bottom w:val="single" w:sz="4" w:space="0" w:color="auto"/>
              <w:right w:val="nil"/>
            </w:tcBorders>
            <w:vAlign w:val="center"/>
          </w:tcPr>
          <w:p w:rsidR="00E5333B" w:rsidRPr="001C3D2B" w:rsidRDefault="00E5333B" w:rsidP="006710FB">
            <w:pPr>
              <w:jc w:val="right"/>
              <w:rPr>
                <w:sz w:val="18"/>
                <w:szCs w:val="18"/>
              </w:rPr>
            </w:pPr>
            <w:r>
              <w:rPr>
                <w:sz w:val="18"/>
                <w:szCs w:val="18"/>
              </w:rPr>
              <w:t>-</w:t>
            </w:r>
          </w:p>
        </w:tc>
        <w:tc>
          <w:tcPr>
            <w:tcW w:w="681" w:type="pct"/>
            <w:tcBorders>
              <w:top w:val="nil"/>
              <w:left w:val="nil"/>
              <w:bottom w:val="single" w:sz="4" w:space="0" w:color="auto"/>
              <w:right w:val="nil"/>
            </w:tcBorders>
            <w:vAlign w:val="center"/>
          </w:tcPr>
          <w:p w:rsidR="00E5333B" w:rsidRPr="001C3D2B" w:rsidRDefault="00E5333B" w:rsidP="006710FB">
            <w:pPr>
              <w:jc w:val="right"/>
              <w:rPr>
                <w:sz w:val="18"/>
                <w:szCs w:val="18"/>
              </w:rPr>
            </w:pPr>
            <w:r>
              <w:rPr>
                <w:sz w:val="18"/>
                <w:szCs w:val="18"/>
              </w:rPr>
              <w:t>-</w:t>
            </w:r>
          </w:p>
        </w:tc>
        <w:tc>
          <w:tcPr>
            <w:tcW w:w="645" w:type="pct"/>
            <w:tcBorders>
              <w:top w:val="nil"/>
              <w:left w:val="nil"/>
              <w:bottom w:val="single" w:sz="4" w:space="0" w:color="auto"/>
              <w:right w:val="single" w:sz="4" w:space="0" w:color="auto"/>
            </w:tcBorders>
            <w:vAlign w:val="center"/>
          </w:tcPr>
          <w:p w:rsidR="00E5333B" w:rsidRPr="00071F4E" w:rsidRDefault="00E5333B" w:rsidP="006710FB">
            <w:pPr>
              <w:ind w:right="176"/>
              <w:jc w:val="right"/>
              <w:rPr>
                <w:b/>
                <w:sz w:val="18"/>
                <w:szCs w:val="18"/>
              </w:rPr>
            </w:pPr>
            <w:r>
              <w:rPr>
                <w:b/>
                <w:sz w:val="18"/>
                <w:szCs w:val="18"/>
              </w:rPr>
              <w:t>956</w:t>
            </w:r>
          </w:p>
        </w:tc>
      </w:tr>
      <w:tr w:rsidR="00E5333B" w:rsidRPr="00367979" w:rsidTr="001C3D2B">
        <w:trPr>
          <w:trHeight w:val="284"/>
        </w:trPr>
        <w:tc>
          <w:tcPr>
            <w:tcW w:w="1094" w:type="pct"/>
            <w:tcBorders>
              <w:top w:val="single" w:sz="4" w:space="0" w:color="auto"/>
              <w:left w:val="single" w:sz="4" w:space="0" w:color="auto"/>
              <w:bottom w:val="single" w:sz="4" w:space="0" w:color="auto"/>
              <w:right w:val="nil"/>
            </w:tcBorders>
            <w:shd w:val="clear" w:color="auto" w:fill="BFBFBF"/>
            <w:vAlign w:val="center"/>
          </w:tcPr>
          <w:p w:rsidR="00E5333B" w:rsidRPr="00367979" w:rsidRDefault="00E5333B" w:rsidP="008C74EF">
            <w:pPr>
              <w:rPr>
                <w:rFonts w:cs="Arial"/>
                <w:b/>
                <w:bCs/>
                <w:sz w:val="18"/>
                <w:szCs w:val="18"/>
              </w:rPr>
            </w:pPr>
            <w:r>
              <w:rPr>
                <w:b/>
                <w:sz w:val="18"/>
              </w:rPr>
              <w:t>As of 30 June 2013</w:t>
            </w:r>
          </w:p>
        </w:tc>
        <w:tc>
          <w:tcPr>
            <w:tcW w:w="645" w:type="pct"/>
            <w:tcBorders>
              <w:top w:val="single" w:sz="4" w:space="0" w:color="auto"/>
              <w:left w:val="nil"/>
              <w:bottom w:val="single" w:sz="4" w:space="0" w:color="auto"/>
              <w:right w:val="nil"/>
            </w:tcBorders>
            <w:shd w:val="clear" w:color="auto" w:fill="BFBFBF"/>
            <w:vAlign w:val="center"/>
          </w:tcPr>
          <w:p w:rsidR="00E5333B" w:rsidRPr="001C3D2B" w:rsidRDefault="00E5333B" w:rsidP="006710FB">
            <w:pPr>
              <w:jc w:val="right"/>
              <w:rPr>
                <w:b/>
                <w:sz w:val="18"/>
                <w:szCs w:val="18"/>
              </w:rPr>
            </w:pPr>
            <w:r>
              <w:rPr>
                <w:b/>
                <w:sz w:val="18"/>
                <w:szCs w:val="18"/>
              </w:rPr>
              <w:t>3,840</w:t>
            </w:r>
          </w:p>
        </w:tc>
        <w:tc>
          <w:tcPr>
            <w:tcW w:w="645" w:type="pct"/>
            <w:tcBorders>
              <w:top w:val="single" w:sz="4" w:space="0" w:color="auto"/>
              <w:left w:val="nil"/>
              <w:bottom w:val="single" w:sz="4" w:space="0" w:color="auto"/>
              <w:right w:val="nil"/>
            </w:tcBorders>
            <w:shd w:val="clear" w:color="auto" w:fill="BFBFBF"/>
            <w:vAlign w:val="center"/>
          </w:tcPr>
          <w:p w:rsidR="00E5333B" w:rsidRPr="001C3D2B" w:rsidRDefault="00E5333B" w:rsidP="006710FB">
            <w:pPr>
              <w:jc w:val="right"/>
              <w:rPr>
                <w:b/>
                <w:sz w:val="18"/>
                <w:szCs w:val="18"/>
              </w:rPr>
            </w:pPr>
            <w:r>
              <w:rPr>
                <w:b/>
                <w:sz w:val="18"/>
                <w:szCs w:val="18"/>
              </w:rPr>
              <w:t>74,586</w:t>
            </w:r>
          </w:p>
        </w:tc>
        <w:tc>
          <w:tcPr>
            <w:tcW w:w="645" w:type="pct"/>
            <w:tcBorders>
              <w:top w:val="single" w:sz="4" w:space="0" w:color="auto"/>
              <w:left w:val="nil"/>
              <w:bottom w:val="single" w:sz="4" w:space="0" w:color="auto"/>
              <w:right w:val="nil"/>
            </w:tcBorders>
            <w:shd w:val="clear" w:color="auto" w:fill="BFBFBF"/>
            <w:vAlign w:val="center"/>
          </w:tcPr>
          <w:p w:rsidR="00E5333B" w:rsidRPr="001C3D2B" w:rsidRDefault="00E5333B" w:rsidP="006710FB">
            <w:pPr>
              <w:jc w:val="right"/>
              <w:rPr>
                <w:b/>
                <w:sz w:val="18"/>
                <w:szCs w:val="18"/>
              </w:rPr>
            </w:pPr>
            <w:r>
              <w:rPr>
                <w:b/>
                <w:sz w:val="18"/>
                <w:szCs w:val="18"/>
              </w:rPr>
              <w:t>956</w:t>
            </w:r>
          </w:p>
        </w:tc>
        <w:tc>
          <w:tcPr>
            <w:tcW w:w="645" w:type="pct"/>
            <w:tcBorders>
              <w:top w:val="single" w:sz="4" w:space="0" w:color="auto"/>
              <w:left w:val="nil"/>
              <w:bottom w:val="single" w:sz="4" w:space="0" w:color="auto"/>
              <w:right w:val="nil"/>
            </w:tcBorders>
            <w:shd w:val="clear" w:color="auto" w:fill="BFBFBF"/>
            <w:vAlign w:val="center"/>
          </w:tcPr>
          <w:p w:rsidR="00E5333B" w:rsidRPr="001C3D2B" w:rsidRDefault="00E5333B" w:rsidP="006710FB">
            <w:pPr>
              <w:jc w:val="right"/>
              <w:rPr>
                <w:b/>
                <w:sz w:val="18"/>
                <w:szCs w:val="18"/>
              </w:rPr>
            </w:pPr>
            <w:r>
              <w:rPr>
                <w:b/>
                <w:sz w:val="18"/>
                <w:szCs w:val="18"/>
              </w:rPr>
              <w:t>417,746</w:t>
            </w:r>
          </w:p>
        </w:tc>
        <w:tc>
          <w:tcPr>
            <w:tcW w:w="681" w:type="pct"/>
            <w:tcBorders>
              <w:top w:val="single" w:sz="4" w:space="0" w:color="auto"/>
              <w:left w:val="nil"/>
              <w:bottom w:val="single" w:sz="4" w:space="0" w:color="auto"/>
              <w:right w:val="nil"/>
            </w:tcBorders>
            <w:shd w:val="clear" w:color="auto" w:fill="BFBFBF"/>
            <w:vAlign w:val="center"/>
          </w:tcPr>
          <w:p w:rsidR="00E5333B" w:rsidRPr="009B1386" w:rsidRDefault="00E5333B" w:rsidP="006710FB">
            <w:pPr>
              <w:jc w:val="right"/>
              <w:rPr>
                <w:b/>
                <w:sz w:val="18"/>
                <w:szCs w:val="18"/>
              </w:rPr>
            </w:pPr>
            <w:r w:rsidRPr="009B1386">
              <w:rPr>
                <w:b/>
                <w:sz w:val="18"/>
                <w:szCs w:val="18"/>
              </w:rPr>
              <w:t>541</w:t>
            </w:r>
          </w:p>
        </w:tc>
        <w:tc>
          <w:tcPr>
            <w:tcW w:w="645" w:type="pct"/>
            <w:tcBorders>
              <w:top w:val="single" w:sz="4" w:space="0" w:color="auto"/>
              <w:left w:val="nil"/>
              <w:bottom w:val="single" w:sz="4" w:space="0" w:color="auto"/>
              <w:right w:val="single" w:sz="4" w:space="0" w:color="auto"/>
            </w:tcBorders>
            <w:shd w:val="clear" w:color="auto" w:fill="BFBFBF"/>
            <w:vAlign w:val="center"/>
          </w:tcPr>
          <w:p w:rsidR="00E5333B" w:rsidRPr="001C3D2B" w:rsidRDefault="00E5333B" w:rsidP="006710FB">
            <w:pPr>
              <w:ind w:right="176"/>
              <w:jc w:val="right"/>
              <w:rPr>
                <w:b/>
                <w:sz w:val="18"/>
                <w:szCs w:val="18"/>
              </w:rPr>
            </w:pPr>
            <w:r>
              <w:rPr>
                <w:b/>
                <w:sz w:val="18"/>
                <w:szCs w:val="18"/>
              </w:rPr>
              <w:t>497,669</w:t>
            </w:r>
          </w:p>
        </w:tc>
      </w:tr>
    </w:tbl>
    <w:p w:rsidR="00CB709D" w:rsidRPr="00367979" w:rsidRDefault="00CB709D" w:rsidP="00CB709D"/>
    <w:p w:rsidR="00CB709D" w:rsidRPr="00367979" w:rsidRDefault="00CB709D" w:rsidP="00CB709D"/>
    <w:p w:rsidR="00CB709D" w:rsidRPr="00367979" w:rsidRDefault="00CB709D" w:rsidP="00CB709D">
      <w:pPr>
        <w:sectPr w:rsidR="00CB709D" w:rsidRPr="00367979" w:rsidSect="00C422FF">
          <w:pgSz w:w="16838" w:h="11906" w:orient="landscape"/>
          <w:pgMar w:top="1417" w:right="1417" w:bottom="1417" w:left="1417" w:header="708" w:footer="708" w:gutter="0"/>
          <w:cols w:space="708"/>
          <w:docGrid w:linePitch="360"/>
        </w:sectPr>
      </w:pPr>
    </w:p>
    <w:p w:rsidR="00CB709D" w:rsidRPr="00367979" w:rsidRDefault="00BE1F65" w:rsidP="00CB709D">
      <w:pPr>
        <w:pStyle w:val="Nagwek2"/>
      </w:pPr>
      <w:bookmarkStart w:id="8" w:name="_Toc333392321"/>
      <w:bookmarkStart w:id="9" w:name="_Toc366507886"/>
      <w:r>
        <w:lastRenderedPageBreak/>
        <w:t xml:space="preserve">INTERIM </w:t>
      </w:r>
      <w:r w:rsidR="00A26EC2">
        <w:t>CONSOLIDATED CASH FLOW STATEMENT</w:t>
      </w:r>
      <w:bookmarkEnd w:id="8"/>
      <w:bookmarkEnd w:id="9"/>
    </w:p>
    <w:tbl>
      <w:tblPr>
        <w:tblW w:w="52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1"/>
        <w:gridCol w:w="1538"/>
        <w:gridCol w:w="1294"/>
        <w:gridCol w:w="1316"/>
      </w:tblGrid>
      <w:tr w:rsidR="0021377C" w:rsidRPr="00367979" w:rsidTr="0021377C">
        <w:trPr>
          <w:trHeight w:val="662"/>
        </w:trPr>
        <w:tc>
          <w:tcPr>
            <w:tcW w:w="2888" w:type="pct"/>
            <w:tcBorders>
              <w:top w:val="single" w:sz="4" w:space="0" w:color="auto"/>
              <w:left w:val="single" w:sz="4" w:space="0" w:color="auto"/>
              <w:bottom w:val="single" w:sz="4" w:space="0" w:color="auto"/>
              <w:right w:val="nil"/>
            </w:tcBorders>
            <w:shd w:val="clear" w:color="auto" w:fill="BFBFBF"/>
            <w:vAlign w:val="center"/>
          </w:tcPr>
          <w:p w:rsidR="0021377C" w:rsidRPr="00367979" w:rsidRDefault="0021377C" w:rsidP="00683FF9">
            <w:pPr>
              <w:rPr>
                <w:rFonts w:cs="Arial"/>
                <w:sz w:val="18"/>
                <w:szCs w:val="18"/>
              </w:rPr>
            </w:pPr>
          </w:p>
        </w:tc>
        <w:tc>
          <w:tcPr>
            <w:tcW w:w="783" w:type="pct"/>
            <w:tcBorders>
              <w:top w:val="single" w:sz="4" w:space="0" w:color="auto"/>
              <w:left w:val="nil"/>
              <w:bottom w:val="single" w:sz="4" w:space="0" w:color="auto"/>
              <w:right w:val="nil"/>
            </w:tcBorders>
            <w:shd w:val="clear" w:color="auto" w:fill="BFBFBF"/>
            <w:vAlign w:val="center"/>
          </w:tcPr>
          <w:p w:rsidR="0021377C" w:rsidRDefault="0021377C" w:rsidP="0021377C">
            <w:pPr>
              <w:jc w:val="center"/>
              <w:rPr>
                <w:color w:val="000000"/>
                <w:sz w:val="18"/>
              </w:rPr>
            </w:pPr>
            <w:r>
              <w:rPr>
                <w:color w:val="000000"/>
                <w:sz w:val="18"/>
              </w:rPr>
              <w:t>Note number</w:t>
            </w:r>
          </w:p>
        </w:tc>
        <w:tc>
          <w:tcPr>
            <w:tcW w:w="659" w:type="pct"/>
            <w:tcBorders>
              <w:top w:val="single" w:sz="4" w:space="0" w:color="auto"/>
              <w:left w:val="nil"/>
              <w:bottom w:val="single" w:sz="4" w:space="0" w:color="auto"/>
              <w:right w:val="nil"/>
            </w:tcBorders>
            <w:shd w:val="clear" w:color="auto" w:fill="BFBFBF"/>
            <w:vAlign w:val="center"/>
          </w:tcPr>
          <w:p w:rsidR="0021377C" w:rsidRPr="00367979" w:rsidRDefault="0021377C" w:rsidP="00016A60">
            <w:pPr>
              <w:jc w:val="center"/>
              <w:rPr>
                <w:rFonts w:cs="Arial"/>
                <w:bCs/>
                <w:color w:val="000000"/>
                <w:sz w:val="18"/>
                <w:szCs w:val="18"/>
              </w:rPr>
            </w:pPr>
            <w:r>
              <w:rPr>
                <w:color w:val="000000"/>
                <w:sz w:val="18"/>
              </w:rPr>
              <w:t>from 01.01.2014</w:t>
            </w:r>
          </w:p>
          <w:p w:rsidR="0021377C" w:rsidRPr="00367979" w:rsidRDefault="0021377C" w:rsidP="00016A60">
            <w:pPr>
              <w:jc w:val="center"/>
              <w:rPr>
                <w:rFonts w:cs="Arial"/>
                <w:szCs w:val="20"/>
              </w:rPr>
            </w:pPr>
            <w:r>
              <w:rPr>
                <w:color w:val="000000"/>
                <w:sz w:val="18"/>
              </w:rPr>
              <w:t>to 30.06.2014</w:t>
            </w:r>
          </w:p>
        </w:tc>
        <w:tc>
          <w:tcPr>
            <w:tcW w:w="670" w:type="pct"/>
            <w:tcBorders>
              <w:top w:val="single" w:sz="4" w:space="0" w:color="auto"/>
              <w:left w:val="nil"/>
              <w:bottom w:val="single" w:sz="4" w:space="0" w:color="auto"/>
              <w:right w:val="single" w:sz="4" w:space="0" w:color="auto"/>
            </w:tcBorders>
            <w:shd w:val="clear" w:color="auto" w:fill="BFBFBF"/>
            <w:vAlign w:val="center"/>
          </w:tcPr>
          <w:p w:rsidR="0021377C" w:rsidRPr="00367979" w:rsidRDefault="0021377C" w:rsidP="00016A60">
            <w:pPr>
              <w:jc w:val="center"/>
              <w:rPr>
                <w:rFonts w:cs="Arial"/>
                <w:bCs/>
                <w:color w:val="000000"/>
                <w:sz w:val="18"/>
                <w:szCs w:val="18"/>
              </w:rPr>
            </w:pPr>
            <w:r>
              <w:rPr>
                <w:color w:val="000000"/>
                <w:sz w:val="18"/>
              </w:rPr>
              <w:t>from 01.01.2013</w:t>
            </w:r>
          </w:p>
          <w:p w:rsidR="0021377C" w:rsidRPr="00367979" w:rsidRDefault="0021377C" w:rsidP="00016A60">
            <w:pPr>
              <w:jc w:val="center"/>
              <w:rPr>
                <w:rFonts w:cs="Arial"/>
                <w:szCs w:val="20"/>
              </w:rPr>
            </w:pPr>
            <w:r>
              <w:rPr>
                <w:color w:val="000000"/>
                <w:sz w:val="18"/>
              </w:rPr>
              <w:t>to 30.06.2013</w:t>
            </w:r>
          </w:p>
        </w:tc>
      </w:tr>
      <w:tr w:rsidR="0021377C" w:rsidRPr="00367979" w:rsidTr="0021377C">
        <w:trPr>
          <w:cantSplit/>
          <w:trHeight w:val="249"/>
        </w:trPr>
        <w:tc>
          <w:tcPr>
            <w:tcW w:w="2888" w:type="pct"/>
            <w:tcBorders>
              <w:top w:val="single" w:sz="4" w:space="0" w:color="auto"/>
              <w:left w:val="single" w:sz="4" w:space="0" w:color="auto"/>
              <w:bottom w:val="nil"/>
              <w:right w:val="nil"/>
            </w:tcBorders>
            <w:shd w:val="clear" w:color="auto" w:fill="auto"/>
            <w:vAlign w:val="center"/>
          </w:tcPr>
          <w:p w:rsidR="0021377C" w:rsidRPr="00367979" w:rsidRDefault="0021377C" w:rsidP="001C3D2B">
            <w:pPr>
              <w:jc w:val="both"/>
              <w:rPr>
                <w:sz w:val="18"/>
                <w:szCs w:val="18"/>
              </w:rPr>
            </w:pPr>
          </w:p>
        </w:tc>
        <w:tc>
          <w:tcPr>
            <w:tcW w:w="783" w:type="pct"/>
            <w:tcBorders>
              <w:top w:val="single" w:sz="4" w:space="0" w:color="auto"/>
              <w:left w:val="nil"/>
              <w:bottom w:val="nil"/>
              <w:right w:val="nil"/>
            </w:tcBorders>
          </w:tcPr>
          <w:p w:rsidR="0021377C" w:rsidRPr="00367979" w:rsidRDefault="0021377C" w:rsidP="001C3D2B">
            <w:pPr>
              <w:ind w:right="162"/>
              <w:jc w:val="right"/>
              <w:rPr>
                <w:rFonts w:cs="Arial"/>
                <w:sz w:val="18"/>
                <w:szCs w:val="18"/>
              </w:rPr>
            </w:pPr>
          </w:p>
        </w:tc>
        <w:tc>
          <w:tcPr>
            <w:tcW w:w="659" w:type="pct"/>
            <w:tcBorders>
              <w:top w:val="single" w:sz="4" w:space="0" w:color="auto"/>
              <w:left w:val="nil"/>
              <w:bottom w:val="nil"/>
              <w:right w:val="nil"/>
            </w:tcBorders>
            <w:shd w:val="clear" w:color="auto" w:fill="auto"/>
          </w:tcPr>
          <w:p w:rsidR="0021377C" w:rsidRPr="00367979" w:rsidRDefault="0021377C" w:rsidP="001C3D2B">
            <w:pPr>
              <w:ind w:right="162"/>
              <w:jc w:val="right"/>
              <w:rPr>
                <w:rFonts w:cs="Arial"/>
                <w:sz w:val="18"/>
                <w:szCs w:val="18"/>
              </w:rPr>
            </w:pPr>
          </w:p>
        </w:tc>
        <w:tc>
          <w:tcPr>
            <w:tcW w:w="670" w:type="pct"/>
            <w:tcBorders>
              <w:top w:val="single" w:sz="4" w:space="0" w:color="auto"/>
              <w:left w:val="nil"/>
              <w:bottom w:val="nil"/>
              <w:right w:val="single" w:sz="4" w:space="0" w:color="auto"/>
            </w:tcBorders>
            <w:shd w:val="clear" w:color="auto" w:fill="auto"/>
            <w:vAlign w:val="center"/>
          </w:tcPr>
          <w:p w:rsidR="0021377C" w:rsidRPr="00367979" w:rsidRDefault="0021377C" w:rsidP="001C3D2B">
            <w:pPr>
              <w:ind w:right="141"/>
              <w:jc w:val="right"/>
              <w:rPr>
                <w:sz w:val="18"/>
                <w:szCs w:val="18"/>
              </w:rPr>
            </w:pPr>
          </w:p>
        </w:tc>
      </w:tr>
      <w:tr w:rsidR="0021377C" w:rsidRPr="00367979" w:rsidTr="0021377C">
        <w:trPr>
          <w:cantSplit/>
          <w:trHeight w:val="249"/>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Profit before tax</w:t>
            </w:r>
          </w:p>
        </w:tc>
        <w:tc>
          <w:tcPr>
            <w:tcW w:w="783" w:type="pct"/>
            <w:tcBorders>
              <w:top w:val="nil"/>
              <w:left w:val="nil"/>
              <w:bottom w:val="nil"/>
              <w:right w:val="nil"/>
            </w:tcBorders>
          </w:tcPr>
          <w:p w:rsidR="0021377C" w:rsidRDefault="0021377C" w:rsidP="006710FB">
            <w:pPr>
              <w:ind w:right="162"/>
              <w:jc w:val="right"/>
              <w:rPr>
                <w:rFonts w:cs="Arial"/>
                <w:sz w:val="18"/>
                <w:szCs w:val="18"/>
              </w:rPr>
            </w:pPr>
          </w:p>
        </w:tc>
        <w:tc>
          <w:tcPr>
            <w:tcW w:w="659" w:type="pct"/>
            <w:tcBorders>
              <w:top w:val="nil"/>
              <w:left w:val="nil"/>
              <w:bottom w:val="nil"/>
              <w:right w:val="nil"/>
            </w:tcBorders>
            <w:shd w:val="clear" w:color="auto" w:fill="auto"/>
          </w:tcPr>
          <w:p w:rsidR="0021377C" w:rsidRPr="005B2DCD" w:rsidRDefault="0021377C" w:rsidP="006710FB">
            <w:pPr>
              <w:ind w:right="162"/>
              <w:jc w:val="right"/>
              <w:rPr>
                <w:rFonts w:cs="Arial"/>
                <w:sz w:val="18"/>
                <w:szCs w:val="18"/>
              </w:rPr>
            </w:pPr>
            <w:r>
              <w:rPr>
                <w:rFonts w:cs="Arial"/>
                <w:sz w:val="18"/>
                <w:szCs w:val="18"/>
              </w:rPr>
              <w:t>84,703</w:t>
            </w:r>
          </w:p>
        </w:tc>
        <w:tc>
          <w:tcPr>
            <w:tcW w:w="670" w:type="pct"/>
            <w:tcBorders>
              <w:top w:val="nil"/>
              <w:left w:val="nil"/>
              <w:bottom w:val="nil"/>
              <w:right w:val="single" w:sz="4" w:space="0" w:color="auto"/>
            </w:tcBorders>
            <w:shd w:val="clear" w:color="auto" w:fill="auto"/>
          </w:tcPr>
          <w:p w:rsidR="0021377C" w:rsidRPr="001C3D2B" w:rsidRDefault="0021377C" w:rsidP="006710FB">
            <w:pPr>
              <w:ind w:right="162"/>
              <w:jc w:val="right"/>
              <w:rPr>
                <w:rFonts w:cs="Arial"/>
                <w:sz w:val="18"/>
                <w:szCs w:val="18"/>
              </w:rPr>
            </w:pPr>
            <w:r>
              <w:rPr>
                <w:rFonts w:cs="Arial"/>
                <w:sz w:val="18"/>
                <w:szCs w:val="18"/>
              </w:rPr>
              <w:t>33,681</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Adjustments:</w:t>
            </w:r>
          </w:p>
        </w:tc>
        <w:tc>
          <w:tcPr>
            <w:tcW w:w="783" w:type="pct"/>
            <w:tcBorders>
              <w:top w:val="nil"/>
              <w:left w:val="nil"/>
              <w:bottom w:val="nil"/>
              <w:right w:val="nil"/>
            </w:tcBorders>
          </w:tcPr>
          <w:p w:rsidR="0021377C" w:rsidRPr="005B2DCD" w:rsidRDefault="0021377C" w:rsidP="006710FB">
            <w:pPr>
              <w:ind w:right="162"/>
              <w:jc w:val="right"/>
              <w:rPr>
                <w:rFonts w:cs="Arial"/>
                <w:color w:val="FF0000"/>
                <w:sz w:val="18"/>
                <w:szCs w:val="18"/>
              </w:rPr>
            </w:pPr>
          </w:p>
        </w:tc>
        <w:tc>
          <w:tcPr>
            <w:tcW w:w="659" w:type="pct"/>
            <w:tcBorders>
              <w:top w:val="nil"/>
              <w:left w:val="nil"/>
              <w:bottom w:val="nil"/>
              <w:right w:val="nil"/>
            </w:tcBorders>
            <w:shd w:val="clear" w:color="auto" w:fill="auto"/>
            <w:vAlign w:val="center"/>
          </w:tcPr>
          <w:p w:rsidR="0021377C" w:rsidRPr="005B2DCD" w:rsidRDefault="0021377C" w:rsidP="006710FB">
            <w:pPr>
              <w:ind w:right="162"/>
              <w:jc w:val="right"/>
              <w:rPr>
                <w:rFonts w:cs="Arial"/>
                <w:color w:val="FF0000"/>
                <w:sz w:val="18"/>
                <w:szCs w:val="18"/>
              </w:rPr>
            </w:pPr>
            <w:r w:rsidRPr="005B2DCD">
              <w:rPr>
                <w:rFonts w:cs="Arial"/>
                <w:color w:val="FF0000"/>
                <w:sz w:val="18"/>
                <w:szCs w:val="18"/>
              </w:rPr>
              <w:t>(</w:t>
            </w:r>
            <w:r>
              <w:rPr>
                <w:rFonts w:cs="Arial"/>
                <w:color w:val="FF0000"/>
                <w:sz w:val="18"/>
                <w:szCs w:val="18"/>
              </w:rPr>
              <w:t>227,508</w:t>
            </w:r>
            <w:r w:rsidRPr="005B2DCD">
              <w:rPr>
                <w:rFonts w:cs="Arial"/>
                <w:color w:val="FF0000"/>
                <w:sz w:val="18"/>
                <w:szCs w:val="18"/>
              </w:rPr>
              <w:t>)</w:t>
            </w:r>
          </w:p>
        </w:tc>
        <w:tc>
          <w:tcPr>
            <w:tcW w:w="670" w:type="pct"/>
            <w:tcBorders>
              <w:top w:val="nil"/>
              <w:left w:val="nil"/>
              <w:bottom w:val="nil"/>
              <w:right w:val="single" w:sz="4" w:space="0" w:color="auto"/>
            </w:tcBorders>
            <w:shd w:val="clear" w:color="auto" w:fill="auto"/>
            <w:vAlign w:val="center"/>
          </w:tcPr>
          <w:p w:rsidR="0021377C" w:rsidRPr="001C3D2B" w:rsidRDefault="0021377C" w:rsidP="006710FB">
            <w:pPr>
              <w:ind w:right="162"/>
              <w:jc w:val="right"/>
              <w:rPr>
                <w:rFonts w:cs="Arial"/>
                <w:color w:val="FF0000"/>
                <w:sz w:val="18"/>
                <w:szCs w:val="18"/>
              </w:rPr>
            </w:pPr>
            <w:r>
              <w:rPr>
                <w:rFonts w:cs="Arial"/>
                <w:color w:val="FF0000"/>
                <w:sz w:val="18"/>
                <w:szCs w:val="18"/>
              </w:rPr>
              <w:t>(63,518)</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Amortisation and depreciation</w:t>
            </w:r>
          </w:p>
        </w:tc>
        <w:tc>
          <w:tcPr>
            <w:tcW w:w="783" w:type="pct"/>
            <w:tcBorders>
              <w:top w:val="nil"/>
              <w:left w:val="nil"/>
              <w:bottom w:val="nil"/>
              <w:right w:val="nil"/>
            </w:tcBorders>
          </w:tcPr>
          <w:p w:rsidR="0021377C" w:rsidRDefault="0021377C" w:rsidP="006710FB">
            <w:pPr>
              <w:ind w:right="162"/>
              <w:jc w:val="right"/>
              <w:rPr>
                <w:rFonts w:cs="Arial"/>
                <w:sz w:val="18"/>
                <w:szCs w:val="18"/>
              </w:rPr>
            </w:pPr>
          </w:p>
        </w:tc>
        <w:tc>
          <w:tcPr>
            <w:tcW w:w="659" w:type="pct"/>
            <w:tcBorders>
              <w:top w:val="nil"/>
              <w:left w:val="nil"/>
              <w:bottom w:val="nil"/>
              <w:right w:val="nil"/>
            </w:tcBorders>
            <w:shd w:val="clear" w:color="auto" w:fill="auto"/>
            <w:vAlign w:val="center"/>
          </w:tcPr>
          <w:p w:rsidR="0021377C" w:rsidRPr="001C3D2B" w:rsidRDefault="0021377C" w:rsidP="006710FB">
            <w:pPr>
              <w:ind w:right="162"/>
              <w:jc w:val="right"/>
              <w:rPr>
                <w:rFonts w:cs="Arial"/>
                <w:sz w:val="18"/>
                <w:szCs w:val="18"/>
              </w:rPr>
            </w:pPr>
            <w:r>
              <w:rPr>
                <w:rFonts w:cs="Arial"/>
                <w:sz w:val="18"/>
                <w:szCs w:val="18"/>
              </w:rPr>
              <w:t>21,307</w:t>
            </w:r>
          </w:p>
        </w:tc>
        <w:tc>
          <w:tcPr>
            <w:tcW w:w="670" w:type="pct"/>
            <w:tcBorders>
              <w:top w:val="nil"/>
              <w:left w:val="nil"/>
              <w:bottom w:val="nil"/>
              <w:right w:val="single" w:sz="4" w:space="0" w:color="auto"/>
            </w:tcBorders>
            <w:shd w:val="clear" w:color="auto" w:fill="auto"/>
            <w:vAlign w:val="center"/>
          </w:tcPr>
          <w:p w:rsidR="0021377C" w:rsidRPr="001C3D2B" w:rsidRDefault="0021377C" w:rsidP="006710FB">
            <w:pPr>
              <w:ind w:right="162"/>
              <w:jc w:val="right"/>
              <w:rPr>
                <w:rFonts w:cs="Arial"/>
                <w:sz w:val="18"/>
                <w:szCs w:val="18"/>
              </w:rPr>
            </w:pPr>
            <w:r>
              <w:rPr>
                <w:rFonts w:cs="Arial"/>
                <w:sz w:val="18"/>
                <w:szCs w:val="18"/>
              </w:rPr>
              <w:t>16,657</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Interest and profit sharing (dividends)</w:t>
            </w:r>
          </w:p>
        </w:tc>
        <w:tc>
          <w:tcPr>
            <w:tcW w:w="783" w:type="pct"/>
            <w:tcBorders>
              <w:top w:val="nil"/>
              <w:left w:val="nil"/>
              <w:bottom w:val="nil"/>
              <w:right w:val="nil"/>
            </w:tcBorders>
          </w:tcPr>
          <w:p w:rsidR="0021377C" w:rsidRDefault="0021377C" w:rsidP="006710FB">
            <w:pPr>
              <w:ind w:right="162"/>
              <w:jc w:val="right"/>
              <w:rPr>
                <w:rFonts w:cs="Arial"/>
                <w:color w:val="FF0000"/>
                <w:sz w:val="18"/>
                <w:szCs w:val="18"/>
              </w:rPr>
            </w:pPr>
          </w:p>
        </w:tc>
        <w:tc>
          <w:tcPr>
            <w:tcW w:w="659" w:type="pct"/>
            <w:tcBorders>
              <w:top w:val="nil"/>
              <w:left w:val="nil"/>
              <w:bottom w:val="nil"/>
              <w:right w:val="nil"/>
            </w:tcBorders>
            <w:shd w:val="clear" w:color="auto" w:fill="auto"/>
            <w:vAlign w:val="center"/>
          </w:tcPr>
          <w:p w:rsidR="0021377C" w:rsidRPr="001C3D2B" w:rsidRDefault="0021377C" w:rsidP="006710FB">
            <w:pPr>
              <w:ind w:right="162"/>
              <w:jc w:val="right"/>
              <w:rPr>
                <w:rFonts w:cs="Arial"/>
                <w:color w:val="FF0000"/>
                <w:sz w:val="18"/>
                <w:szCs w:val="18"/>
              </w:rPr>
            </w:pPr>
            <w:r>
              <w:rPr>
                <w:rFonts w:cs="Arial"/>
                <w:color w:val="FF0000"/>
                <w:sz w:val="18"/>
                <w:szCs w:val="18"/>
              </w:rPr>
              <w:t>(232)</w:t>
            </w:r>
          </w:p>
        </w:tc>
        <w:tc>
          <w:tcPr>
            <w:tcW w:w="670" w:type="pct"/>
            <w:tcBorders>
              <w:top w:val="nil"/>
              <w:left w:val="nil"/>
              <w:bottom w:val="nil"/>
              <w:right w:val="single" w:sz="4" w:space="0" w:color="auto"/>
            </w:tcBorders>
            <w:shd w:val="clear" w:color="auto" w:fill="auto"/>
            <w:vAlign w:val="center"/>
          </w:tcPr>
          <w:p w:rsidR="0021377C" w:rsidRPr="001C3D2B" w:rsidRDefault="0021377C" w:rsidP="006710FB">
            <w:pPr>
              <w:ind w:right="162"/>
              <w:jc w:val="right"/>
              <w:rPr>
                <w:rFonts w:cs="Arial"/>
                <w:color w:val="FF0000"/>
                <w:sz w:val="18"/>
                <w:szCs w:val="18"/>
              </w:rPr>
            </w:pPr>
            <w:r>
              <w:rPr>
                <w:rFonts w:cs="Arial"/>
                <w:color w:val="FF0000"/>
                <w:sz w:val="18"/>
                <w:szCs w:val="18"/>
              </w:rPr>
              <w:t>(62)</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Currency exchange profits (losses)</w:t>
            </w:r>
          </w:p>
        </w:tc>
        <w:tc>
          <w:tcPr>
            <w:tcW w:w="783" w:type="pct"/>
            <w:tcBorders>
              <w:top w:val="nil"/>
              <w:left w:val="nil"/>
              <w:bottom w:val="nil"/>
              <w:right w:val="nil"/>
            </w:tcBorders>
          </w:tcPr>
          <w:p w:rsidR="0021377C" w:rsidRDefault="0021377C" w:rsidP="006710FB">
            <w:pPr>
              <w:ind w:right="162"/>
              <w:jc w:val="right"/>
              <w:rPr>
                <w:rFonts w:cs="Arial"/>
                <w:sz w:val="18"/>
                <w:szCs w:val="18"/>
              </w:rPr>
            </w:pPr>
          </w:p>
        </w:tc>
        <w:tc>
          <w:tcPr>
            <w:tcW w:w="659" w:type="pct"/>
            <w:tcBorders>
              <w:top w:val="nil"/>
              <w:left w:val="nil"/>
              <w:bottom w:val="nil"/>
              <w:right w:val="nil"/>
            </w:tcBorders>
            <w:shd w:val="clear" w:color="auto" w:fill="auto"/>
            <w:vAlign w:val="center"/>
          </w:tcPr>
          <w:p w:rsidR="0021377C" w:rsidRPr="007837CD" w:rsidRDefault="0021377C" w:rsidP="006710FB">
            <w:pPr>
              <w:ind w:right="162"/>
              <w:jc w:val="right"/>
              <w:rPr>
                <w:rFonts w:cs="Arial"/>
                <w:sz w:val="18"/>
                <w:szCs w:val="18"/>
              </w:rPr>
            </w:pPr>
            <w:r>
              <w:rPr>
                <w:rFonts w:cs="Arial"/>
                <w:sz w:val="18"/>
                <w:szCs w:val="18"/>
              </w:rPr>
              <w:t>46</w:t>
            </w:r>
          </w:p>
        </w:tc>
        <w:tc>
          <w:tcPr>
            <w:tcW w:w="670" w:type="pct"/>
            <w:tcBorders>
              <w:top w:val="nil"/>
              <w:left w:val="nil"/>
              <w:bottom w:val="nil"/>
              <w:right w:val="single" w:sz="4" w:space="0" w:color="auto"/>
            </w:tcBorders>
            <w:shd w:val="clear" w:color="auto" w:fill="auto"/>
            <w:vAlign w:val="center"/>
          </w:tcPr>
          <w:p w:rsidR="0021377C" w:rsidRPr="001C3D2B" w:rsidRDefault="0021377C" w:rsidP="006710FB">
            <w:pPr>
              <w:ind w:right="162"/>
              <w:jc w:val="right"/>
              <w:rPr>
                <w:rFonts w:cs="Arial"/>
                <w:color w:val="FF0000"/>
                <w:sz w:val="18"/>
                <w:szCs w:val="18"/>
              </w:rPr>
            </w:pPr>
            <w:r>
              <w:rPr>
                <w:rFonts w:cs="Arial"/>
                <w:color w:val="FF0000"/>
                <w:sz w:val="18"/>
                <w:szCs w:val="18"/>
              </w:rPr>
              <w:t>(61)</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Profit (loss) on investment activity</w:t>
            </w:r>
          </w:p>
        </w:tc>
        <w:tc>
          <w:tcPr>
            <w:tcW w:w="783" w:type="pct"/>
            <w:tcBorders>
              <w:top w:val="nil"/>
              <w:left w:val="nil"/>
              <w:bottom w:val="nil"/>
              <w:right w:val="nil"/>
            </w:tcBorders>
          </w:tcPr>
          <w:p w:rsidR="0021377C" w:rsidRDefault="0021377C" w:rsidP="006710FB">
            <w:pPr>
              <w:ind w:right="162"/>
              <w:jc w:val="right"/>
              <w:rPr>
                <w:rFonts w:cs="Arial"/>
                <w:sz w:val="18"/>
                <w:szCs w:val="18"/>
              </w:rPr>
            </w:pPr>
          </w:p>
        </w:tc>
        <w:tc>
          <w:tcPr>
            <w:tcW w:w="659" w:type="pct"/>
            <w:tcBorders>
              <w:top w:val="nil"/>
              <w:left w:val="nil"/>
              <w:bottom w:val="nil"/>
              <w:right w:val="nil"/>
            </w:tcBorders>
            <w:shd w:val="clear" w:color="auto" w:fill="auto"/>
            <w:vAlign w:val="center"/>
          </w:tcPr>
          <w:p w:rsidR="0021377C" w:rsidRPr="001C3D2B" w:rsidRDefault="0021377C" w:rsidP="006710FB">
            <w:pPr>
              <w:ind w:right="162"/>
              <w:jc w:val="right"/>
              <w:rPr>
                <w:rFonts w:cs="Arial"/>
                <w:sz w:val="18"/>
                <w:szCs w:val="18"/>
              </w:rPr>
            </w:pPr>
            <w:r>
              <w:rPr>
                <w:rFonts w:cs="Arial"/>
                <w:sz w:val="18"/>
                <w:szCs w:val="18"/>
              </w:rPr>
              <w:t>4,154</w:t>
            </w:r>
          </w:p>
        </w:tc>
        <w:tc>
          <w:tcPr>
            <w:tcW w:w="670" w:type="pct"/>
            <w:tcBorders>
              <w:top w:val="nil"/>
              <w:left w:val="nil"/>
              <w:bottom w:val="nil"/>
              <w:right w:val="single" w:sz="4" w:space="0" w:color="auto"/>
            </w:tcBorders>
            <w:shd w:val="clear" w:color="auto" w:fill="auto"/>
            <w:vAlign w:val="center"/>
          </w:tcPr>
          <w:p w:rsidR="0021377C" w:rsidRPr="001C3D2B" w:rsidRDefault="0021377C" w:rsidP="006710FB">
            <w:pPr>
              <w:ind w:right="162"/>
              <w:jc w:val="right"/>
              <w:rPr>
                <w:rFonts w:cs="Arial"/>
                <w:sz w:val="18"/>
                <w:szCs w:val="18"/>
              </w:rPr>
            </w:pPr>
            <w:r>
              <w:rPr>
                <w:rFonts w:cs="Arial"/>
                <w:sz w:val="18"/>
                <w:szCs w:val="18"/>
              </w:rPr>
              <w:t>4,765</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Cost of interest</w:t>
            </w:r>
          </w:p>
        </w:tc>
        <w:tc>
          <w:tcPr>
            <w:tcW w:w="783" w:type="pct"/>
            <w:tcBorders>
              <w:top w:val="nil"/>
              <w:left w:val="nil"/>
              <w:bottom w:val="nil"/>
              <w:right w:val="nil"/>
            </w:tcBorders>
          </w:tcPr>
          <w:p w:rsidR="0021377C" w:rsidRDefault="0021377C" w:rsidP="006710FB">
            <w:pPr>
              <w:ind w:right="162"/>
              <w:jc w:val="right"/>
              <w:rPr>
                <w:rFonts w:cs="Arial"/>
                <w:sz w:val="18"/>
                <w:szCs w:val="18"/>
              </w:rPr>
            </w:pPr>
          </w:p>
        </w:tc>
        <w:tc>
          <w:tcPr>
            <w:tcW w:w="659" w:type="pct"/>
            <w:tcBorders>
              <w:top w:val="nil"/>
              <w:left w:val="nil"/>
              <w:bottom w:val="nil"/>
              <w:right w:val="nil"/>
            </w:tcBorders>
            <w:shd w:val="clear" w:color="auto" w:fill="auto"/>
            <w:vAlign w:val="center"/>
          </w:tcPr>
          <w:p w:rsidR="0021377C" w:rsidRPr="001C3D2B" w:rsidRDefault="0021377C" w:rsidP="006710FB">
            <w:pPr>
              <w:ind w:right="162"/>
              <w:jc w:val="right"/>
              <w:rPr>
                <w:rFonts w:cs="Arial"/>
                <w:sz w:val="18"/>
                <w:szCs w:val="18"/>
              </w:rPr>
            </w:pPr>
            <w:r>
              <w:rPr>
                <w:rFonts w:cs="Arial"/>
                <w:sz w:val="18"/>
                <w:szCs w:val="18"/>
              </w:rPr>
              <w:t>7,391</w:t>
            </w:r>
          </w:p>
        </w:tc>
        <w:tc>
          <w:tcPr>
            <w:tcW w:w="670" w:type="pct"/>
            <w:tcBorders>
              <w:top w:val="nil"/>
              <w:left w:val="nil"/>
              <w:bottom w:val="nil"/>
              <w:right w:val="single" w:sz="4" w:space="0" w:color="auto"/>
            </w:tcBorders>
            <w:shd w:val="clear" w:color="auto" w:fill="auto"/>
            <w:vAlign w:val="center"/>
          </w:tcPr>
          <w:p w:rsidR="0021377C" w:rsidRPr="001C3D2B" w:rsidRDefault="0021377C" w:rsidP="006710FB">
            <w:pPr>
              <w:ind w:right="162"/>
              <w:jc w:val="right"/>
              <w:rPr>
                <w:rFonts w:cs="Arial"/>
                <w:sz w:val="18"/>
                <w:szCs w:val="18"/>
              </w:rPr>
            </w:pPr>
            <w:r>
              <w:rPr>
                <w:rFonts w:cs="Arial"/>
                <w:sz w:val="18"/>
                <w:szCs w:val="18"/>
              </w:rPr>
              <w:t>6,380</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Change in provisions</w:t>
            </w:r>
          </w:p>
        </w:tc>
        <w:tc>
          <w:tcPr>
            <w:tcW w:w="783" w:type="pct"/>
            <w:tcBorders>
              <w:top w:val="nil"/>
              <w:left w:val="nil"/>
              <w:bottom w:val="nil"/>
              <w:right w:val="nil"/>
            </w:tcBorders>
          </w:tcPr>
          <w:p w:rsidR="0021377C" w:rsidRDefault="0021377C" w:rsidP="006710FB">
            <w:pPr>
              <w:ind w:right="162"/>
              <w:jc w:val="right"/>
              <w:rPr>
                <w:rFonts w:cs="Arial"/>
                <w:sz w:val="18"/>
                <w:szCs w:val="18"/>
              </w:rPr>
            </w:pPr>
          </w:p>
        </w:tc>
        <w:tc>
          <w:tcPr>
            <w:tcW w:w="659" w:type="pct"/>
            <w:tcBorders>
              <w:top w:val="nil"/>
              <w:left w:val="nil"/>
              <w:bottom w:val="nil"/>
              <w:right w:val="nil"/>
            </w:tcBorders>
            <w:shd w:val="clear" w:color="auto" w:fill="auto"/>
            <w:vAlign w:val="center"/>
          </w:tcPr>
          <w:p w:rsidR="0021377C" w:rsidRPr="005B2DCD" w:rsidRDefault="0021377C" w:rsidP="006710FB">
            <w:pPr>
              <w:ind w:right="162"/>
              <w:jc w:val="right"/>
              <w:rPr>
                <w:rFonts w:cs="Arial"/>
                <w:sz w:val="18"/>
                <w:szCs w:val="18"/>
              </w:rPr>
            </w:pPr>
            <w:r>
              <w:rPr>
                <w:rFonts w:cs="Arial"/>
                <w:sz w:val="18"/>
                <w:szCs w:val="18"/>
              </w:rPr>
              <w:t>1,</w:t>
            </w:r>
            <w:r w:rsidRPr="005B2DCD">
              <w:rPr>
                <w:rFonts w:cs="Arial"/>
                <w:sz w:val="18"/>
                <w:szCs w:val="18"/>
              </w:rPr>
              <w:t>145</w:t>
            </w:r>
          </w:p>
        </w:tc>
        <w:tc>
          <w:tcPr>
            <w:tcW w:w="670" w:type="pct"/>
            <w:tcBorders>
              <w:top w:val="nil"/>
              <w:left w:val="nil"/>
              <w:bottom w:val="nil"/>
              <w:right w:val="single" w:sz="4" w:space="0" w:color="auto"/>
            </w:tcBorders>
            <w:shd w:val="clear" w:color="auto" w:fill="auto"/>
            <w:vAlign w:val="center"/>
          </w:tcPr>
          <w:p w:rsidR="0021377C" w:rsidRPr="00A54E8F" w:rsidRDefault="0021377C" w:rsidP="006710FB">
            <w:pPr>
              <w:ind w:right="162"/>
              <w:jc w:val="right"/>
              <w:rPr>
                <w:rFonts w:cs="Arial"/>
                <w:sz w:val="18"/>
                <w:szCs w:val="18"/>
              </w:rPr>
            </w:pPr>
            <w:r w:rsidRPr="00A54E8F">
              <w:rPr>
                <w:rFonts w:cs="Arial"/>
                <w:sz w:val="18"/>
                <w:szCs w:val="18"/>
              </w:rPr>
              <w:t>119</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Change in inventories</w:t>
            </w:r>
          </w:p>
        </w:tc>
        <w:tc>
          <w:tcPr>
            <w:tcW w:w="783" w:type="pct"/>
            <w:tcBorders>
              <w:top w:val="nil"/>
              <w:left w:val="nil"/>
              <w:bottom w:val="nil"/>
              <w:right w:val="nil"/>
            </w:tcBorders>
          </w:tcPr>
          <w:p w:rsidR="0021377C" w:rsidRPr="005B2DCD" w:rsidRDefault="0021377C" w:rsidP="006710FB">
            <w:pPr>
              <w:ind w:right="162"/>
              <w:jc w:val="right"/>
              <w:rPr>
                <w:rFonts w:cs="Arial"/>
                <w:color w:val="FF0000"/>
                <w:sz w:val="18"/>
                <w:szCs w:val="18"/>
              </w:rPr>
            </w:pPr>
          </w:p>
        </w:tc>
        <w:tc>
          <w:tcPr>
            <w:tcW w:w="659" w:type="pct"/>
            <w:tcBorders>
              <w:top w:val="nil"/>
              <w:left w:val="nil"/>
              <w:bottom w:val="nil"/>
              <w:right w:val="nil"/>
            </w:tcBorders>
            <w:shd w:val="clear" w:color="auto" w:fill="auto"/>
            <w:vAlign w:val="center"/>
          </w:tcPr>
          <w:p w:rsidR="0021377C" w:rsidRPr="005B2DCD" w:rsidRDefault="0021377C" w:rsidP="006710FB">
            <w:pPr>
              <w:ind w:right="162"/>
              <w:jc w:val="right"/>
              <w:rPr>
                <w:rFonts w:cs="Arial"/>
                <w:color w:val="FF0000"/>
                <w:sz w:val="18"/>
                <w:szCs w:val="18"/>
              </w:rPr>
            </w:pPr>
            <w:r w:rsidRPr="005B2DCD">
              <w:rPr>
                <w:rFonts w:cs="Arial"/>
                <w:color w:val="FF0000"/>
                <w:sz w:val="18"/>
                <w:szCs w:val="18"/>
              </w:rPr>
              <w:t>(</w:t>
            </w:r>
            <w:r>
              <w:rPr>
                <w:rFonts w:cs="Arial"/>
                <w:color w:val="FF0000"/>
                <w:sz w:val="18"/>
                <w:szCs w:val="18"/>
              </w:rPr>
              <w:t>219,</w:t>
            </w:r>
            <w:r w:rsidRPr="005B2DCD">
              <w:rPr>
                <w:rFonts w:cs="Arial"/>
                <w:color w:val="FF0000"/>
                <w:sz w:val="18"/>
                <w:szCs w:val="18"/>
              </w:rPr>
              <w:t>469)</w:t>
            </w:r>
          </w:p>
        </w:tc>
        <w:tc>
          <w:tcPr>
            <w:tcW w:w="670" w:type="pct"/>
            <w:tcBorders>
              <w:top w:val="nil"/>
              <w:left w:val="nil"/>
              <w:bottom w:val="nil"/>
              <w:right w:val="single" w:sz="4" w:space="0" w:color="auto"/>
            </w:tcBorders>
            <w:shd w:val="clear" w:color="auto" w:fill="auto"/>
            <w:vAlign w:val="center"/>
          </w:tcPr>
          <w:p w:rsidR="0021377C" w:rsidRPr="006D139C" w:rsidRDefault="0021377C" w:rsidP="006710FB">
            <w:pPr>
              <w:ind w:right="162"/>
              <w:jc w:val="right"/>
              <w:rPr>
                <w:rFonts w:cs="Arial"/>
                <w:color w:val="FF0000"/>
                <w:sz w:val="18"/>
                <w:szCs w:val="18"/>
              </w:rPr>
            </w:pPr>
            <w:r>
              <w:rPr>
                <w:rFonts w:cs="Arial"/>
                <w:color w:val="FF0000"/>
                <w:sz w:val="18"/>
                <w:szCs w:val="18"/>
              </w:rPr>
              <w:t>(34,180</w:t>
            </w:r>
            <w:r w:rsidRPr="006D139C">
              <w:rPr>
                <w:rFonts w:cs="Arial"/>
                <w:color w:val="FF0000"/>
                <w:sz w:val="18"/>
                <w:szCs w:val="18"/>
              </w:rPr>
              <w:t>)</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Change in receivables</w:t>
            </w:r>
          </w:p>
        </w:tc>
        <w:tc>
          <w:tcPr>
            <w:tcW w:w="783" w:type="pct"/>
            <w:tcBorders>
              <w:top w:val="nil"/>
              <w:left w:val="nil"/>
              <w:bottom w:val="nil"/>
              <w:right w:val="nil"/>
            </w:tcBorders>
          </w:tcPr>
          <w:p w:rsidR="0021377C" w:rsidRPr="005B2DCD" w:rsidRDefault="0021377C" w:rsidP="006710FB">
            <w:pPr>
              <w:ind w:right="162"/>
              <w:jc w:val="right"/>
              <w:rPr>
                <w:rFonts w:cs="Arial"/>
                <w:color w:val="FF0000"/>
                <w:sz w:val="18"/>
                <w:szCs w:val="18"/>
              </w:rPr>
            </w:pPr>
          </w:p>
        </w:tc>
        <w:tc>
          <w:tcPr>
            <w:tcW w:w="659" w:type="pct"/>
            <w:tcBorders>
              <w:top w:val="nil"/>
              <w:left w:val="nil"/>
              <w:bottom w:val="nil"/>
              <w:right w:val="nil"/>
            </w:tcBorders>
            <w:shd w:val="clear" w:color="auto" w:fill="auto"/>
            <w:vAlign w:val="center"/>
          </w:tcPr>
          <w:p w:rsidR="0021377C" w:rsidRPr="005B2DCD" w:rsidRDefault="0021377C" w:rsidP="006710FB">
            <w:pPr>
              <w:ind w:right="162"/>
              <w:jc w:val="right"/>
              <w:rPr>
                <w:rFonts w:cs="Arial"/>
                <w:color w:val="FF0000"/>
                <w:sz w:val="18"/>
                <w:szCs w:val="18"/>
              </w:rPr>
            </w:pPr>
            <w:r w:rsidRPr="005B2DCD">
              <w:rPr>
                <w:rFonts w:cs="Arial"/>
                <w:color w:val="FF0000"/>
                <w:sz w:val="18"/>
                <w:szCs w:val="18"/>
              </w:rPr>
              <w:t>(</w:t>
            </w:r>
            <w:r>
              <w:rPr>
                <w:rFonts w:cs="Arial"/>
                <w:color w:val="FF0000"/>
                <w:sz w:val="18"/>
                <w:szCs w:val="18"/>
              </w:rPr>
              <w:t>19,</w:t>
            </w:r>
            <w:r w:rsidRPr="005B2DCD">
              <w:rPr>
                <w:rFonts w:cs="Arial"/>
                <w:color w:val="FF0000"/>
                <w:sz w:val="18"/>
                <w:szCs w:val="18"/>
              </w:rPr>
              <w:t>876)</w:t>
            </w:r>
          </w:p>
        </w:tc>
        <w:tc>
          <w:tcPr>
            <w:tcW w:w="670" w:type="pct"/>
            <w:tcBorders>
              <w:top w:val="nil"/>
              <w:left w:val="nil"/>
              <w:bottom w:val="nil"/>
              <w:right w:val="single" w:sz="4" w:space="0" w:color="auto"/>
            </w:tcBorders>
            <w:shd w:val="clear" w:color="auto" w:fill="auto"/>
            <w:vAlign w:val="center"/>
          </w:tcPr>
          <w:p w:rsidR="0021377C" w:rsidRPr="001C3D2B" w:rsidRDefault="0021377C" w:rsidP="006710FB">
            <w:pPr>
              <w:ind w:right="162"/>
              <w:jc w:val="right"/>
              <w:rPr>
                <w:rFonts w:cs="Arial"/>
                <w:color w:val="FF0000"/>
                <w:sz w:val="18"/>
                <w:szCs w:val="18"/>
              </w:rPr>
            </w:pPr>
            <w:r>
              <w:rPr>
                <w:rFonts w:cs="Arial"/>
                <w:color w:val="FF0000"/>
                <w:sz w:val="18"/>
                <w:szCs w:val="18"/>
              </w:rPr>
              <w:t>(27,883)</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Change in short-term liabilities excluding credits and loans</w:t>
            </w:r>
          </w:p>
        </w:tc>
        <w:tc>
          <w:tcPr>
            <w:tcW w:w="783" w:type="pct"/>
            <w:tcBorders>
              <w:top w:val="nil"/>
              <w:left w:val="nil"/>
              <w:bottom w:val="nil"/>
              <w:right w:val="nil"/>
            </w:tcBorders>
          </w:tcPr>
          <w:p w:rsidR="0021377C" w:rsidRPr="005B2DCD" w:rsidRDefault="0021377C" w:rsidP="006710FB">
            <w:pPr>
              <w:ind w:right="162"/>
              <w:jc w:val="right"/>
              <w:rPr>
                <w:rFonts w:cs="Arial"/>
                <w:color w:val="FF0000"/>
                <w:sz w:val="18"/>
                <w:szCs w:val="18"/>
              </w:rPr>
            </w:pPr>
          </w:p>
        </w:tc>
        <w:tc>
          <w:tcPr>
            <w:tcW w:w="659" w:type="pct"/>
            <w:tcBorders>
              <w:top w:val="nil"/>
              <w:left w:val="nil"/>
              <w:bottom w:val="nil"/>
              <w:right w:val="nil"/>
            </w:tcBorders>
            <w:shd w:val="clear" w:color="auto" w:fill="auto"/>
            <w:vAlign w:val="center"/>
          </w:tcPr>
          <w:p w:rsidR="0021377C" w:rsidRPr="005B2DCD" w:rsidRDefault="0021377C" w:rsidP="006710FB">
            <w:pPr>
              <w:ind w:right="162"/>
              <w:jc w:val="right"/>
              <w:rPr>
                <w:rFonts w:cs="Arial"/>
                <w:color w:val="FF0000"/>
                <w:sz w:val="18"/>
                <w:szCs w:val="18"/>
              </w:rPr>
            </w:pPr>
            <w:r w:rsidRPr="005B2DCD">
              <w:rPr>
                <w:rFonts w:cs="Arial"/>
                <w:color w:val="FF0000"/>
                <w:sz w:val="18"/>
                <w:szCs w:val="18"/>
              </w:rPr>
              <w:t>(</w:t>
            </w:r>
            <w:r>
              <w:rPr>
                <w:rFonts w:cs="Arial"/>
                <w:color w:val="FF0000"/>
                <w:sz w:val="18"/>
                <w:szCs w:val="18"/>
              </w:rPr>
              <w:t>14,813</w:t>
            </w:r>
            <w:r w:rsidRPr="005B2DCD">
              <w:rPr>
                <w:rFonts w:cs="Arial"/>
                <w:color w:val="FF0000"/>
                <w:sz w:val="18"/>
                <w:szCs w:val="18"/>
              </w:rPr>
              <w:t>)</w:t>
            </w:r>
          </w:p>
        </w:tc>
        <w:tc>
          <w:tcPr>
            <w:tcW w:w="670" w:type="pct"/>
            <w:tcBorders>
              <w:top w:val="nil"/>
              <w:left w:val="nil"/>
              <w:bottom w:val="nil"/>
              <w:right w:val="single" w:sz="4" w:space="0" w:color="auto"/>
            </w:tcBorders>
            <w:shd w:val="clear" w:color="auto" w:fill="auto"/>
            <w:vAlign w:val="center"/>
          </w:tcPr>
          <w:p w:rsidR="0021377C" w:rsidRPr="001C3D2B" w:rsidRDefault="0021377C" w:rsidP="006710FB">
            <w:pPr>
              <w:ind w:right="162"/>
              <w:jc w:val="right"/>
              <w:rPr>
                <w:rFonts w:cs="Arial"/>
                <w:color w:val="FF0000"/>
                <w:sz w:val="18"/>
                <w:szCs w:val="18"/>
              </w:rPr>
            </w:pPr>
            <w:r>
              <w:rPr>
                <w:rFonts w:cs="Arial"/>
                <w:color w:val="FF0000"/>
                <w:sz w:val="18"/>
                <w:szCs w:val="18"/>
              </w:rPr>
              <w:t>(17,587)</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Income tax paid</w:t>
            </w:r>
          </w:p>
        </w:tc>
        <w:tc>
          <w:tcPr>
            <w:tcW w:w="783" w:type="pct"/>
            <w:tcBorders>
              <w:top w:val="nil"/>
              <w:left w:val="nil"/>
              <w:bottom w:val="nil"/>
              <w:right w:val="nil"/>
            </w:tcBorders>
          </w:tcPr>
          <w:p w:rsidR="0021377C" w:rsidRDefault="0021377C" w:rsidP="006710FB">
            <w:pPr>
              <w:ind w:right="162"/>
              <w:jc w:val="right"/>
              <w:rPr>
                <w:rFonts w:cs="Arial"/>
                <w:color w:val="FF0000"/>
                <w:sz w:val="18"/>
                <w:szCs w:val="18"/>
              </w:rPr>
            </w:pPr>
          </w:p>
        </w:tc>
        <w:tc>
          <w:tcPr>
            <w:tcW w:w="659" w:type="pct"/>
            <w:tcBorders>
              <w:top w:val="nil"/>
              <w:left w:val="nil"/>
              <w:bottom w:val="nil"/>
              <w:right w:val="nil"/>
            </w:tcBorders>
            <w:shd w:val="clear" w:color="auto" w:fill="auto"/>
            <w:vAlign w:val="center"/>
          </w:tcPr>
          <w:p w:rsidR="0021377C" w:rsidRPr="005B2DCD" w:rsidRDefault="0021377C" w:rsidP="006710FB">
            <w:pPr>
              <w:ind w:right="162"/>
              <w:jc w:val="right"/>
              <w:rPr>
                <w:rFonts w:cs="Arial"/>
                <w:color w:val="FF0000"/>
                <w:sz w:val="18"/>
                <w:szCs w:val="18"/>
              </w:rPr>
            </w:pPr>
            <w:r>
              <w:rPr>
                <w:rFonts w:cs="Arial"/>
                <w:color w:val="FF0000"/>
                <w:sz w:val="18"/>
                <w:szCs w:val="18"/>
              </w:rPr>
              <w:t>(8,</w:t>
            </w:r>
            <w:r w:rsidRPr="005B2DCD">
              <w:rPr>
                <w:rFonts w:cs="Arial"/>
                <w:color w:val="FF0000"/>
                <w:sz w:val="18"/>
                <w:szCs w:val="18"/>
              </w:rPr>
              <w:t>520)</w:t>
            </w:r>
          </w:p>
        </w:tc>
        <w:tc>
          <w:tcPr>
            <w:tcW w:w="670" w:type="pct"/>
            <w:tcBorders>
              <w:top w:val="nil"/>
              <w:left w:val="nil"/>
              <w:bottom w:val="nil"/>
              <w:right w:val="single" w:sz="4" w:space="0" w:color="auto"/>
            </w:tcBorders>
            <w:shd w:val="clear" w:color="auto" w:fill="auto"/>
            <w:vAlign w:val="center"/>
          </w:tcPr>
          <w:p w:rsidR="0021377C" w:rsidRPr="001C3D2B" w:rsidRDefault="0021377C" w:rsidP="006710FB">
            <w:pPr>
              <w:ind w:right="162"/>
              <w:jc w:val="right"/>
              <w:rPr>
                <w:rFonts w:cs="Arial"/>
                <w:color w:val="FF0000"/>
                <w:sz w:val="18"/>
                <w:szCs w:val="18"/>
              </w:rPr>
            </w:pPr>
            <w:r>
              <w:rPr>
                <w:rFonts w:cs="Arial"/>
                <w:color w:val="FF0000"/>
                <w:sz w:val="18"/>
                <w:szCs w:val="18"/>
              </w:rPr>
              <w:t>(12,622)</w:t>
            </w:r>
          </w:p>
        </w:tc>
      </w:tr>
      <w:tr w:rsidR="0021377C" w:rsidRPr="00367979" w:rsidTr="0021377C">
        <w:trPr>
          <w:cantSplit/>
          <w:trHeight w:val="284"/>
        </w:trPr>
        <w:tc>
          <w:tcPr>
            <w:tcW w:w="2888" w:type="pct"/>
            <w:tcBorders>
              <w:top w:val="nil"/>
              <w:left w:val="single" w:sz="4" w:space="0" w:color="auto"/>
              <w:bottom w:val="single" w:sz="4" w:space="0" w:color="auto"/>
              <w:right w:val="nil"/>
            </w:tcBorders>
            <w:shd w:val="clear" w:color="auto" w:fill="auto"/>
            <w:vAlign w:val="center"/>
          </w:tcPr>
          <w:p w:rsidR="0021377C" w:rsidRPr="00367979" w:rsidRDefault="0021377C" w:rsidP="001C3D2B">
            <w:pPr>
              <w:jc w:val="both"/>
              <w:rPr>
                <w:rFonts w:cs="Arial"/>
                <w:sz w:val="18"/>
                <w:szCs w:val="18"/>
              </w:rPr>
            </w:pPr>
            <w:r>
              <w:rPr>
                <w:sz w:val="18"/>
              </w:rPr>
              <w:t>Other adjustments</w:t>
            </w:r>
          </w:p>
        </w:tc>
        <w:tc>
          <w:tcPr>
            <w:tcW w:w="783" w:type="pct"/>
            <w:tcBorders>
              <w:top w:val="nil"/>
              <w:left w:val="nil"/>
              <w:bottom w:val="single" w:sz="4" w:space="0" w:color="auto"/>
              <w:right w:val="nil"/>
            </w:tcBorders>
            <w:vAlign w:val="center"/>
          </w:tcPr>
          <w:p w:rsidR="0021377C" w:rsidRDefault="0021377C" w:rsidP="0021377C">
            <w:pPr>
              <w:ind w:right="162"/>
              <w:jc w:val="center"/>
              <w:rPr>
                <w:rFonts w:cs="Arial"/>
                <w:sz w:val="18"/>
                <w:szCs w:val="18"/>
              </w:rPr>
            </w:pPr>
            <w:r>
              <w:rPr>
                <w:rFonts w:cs="Arial"/>
                <w:sz w:val="18"/>
                <w:szCs w:val="18"/>
              </w:rPr>
              <w:t>26</w:t>
            </w:r>
          </w:p>
        </w:tc>
        <w:tc>
          <w:tcPr>
            <w:tcW w:w="659" w:type="pct"/>
            <w:tcBorders>
              <w:top w:val="nil"/>
              <w:left w:val="nil"/>
              <w:bottom w:val="single" w:sz="4" w:space="0" w:color="auto"/>
              <w:right w:val="nil"/>
            </w:tcBorders>
            <w:shd w:val="clear" w:color="auto" w:fill="auto"/>
            <w:vAlign w:val="center"/>
          </w:tcPr>
          <w:p w:rsidR="0021377C" w:rsidRPr="005B2DCD" w:rsidRDefault="0021377C" w:rsidP="006710FB">
            <w:pPr>
              <w:ind w:right="162"/>
              <w:jc w:val="right"/>
              <w:rPr>
                <w:rFonts w:cs="Arial"/>
                <w:sz w:val="18"/>
                <w:szCs w:val="18"/>
              </w:rPr>
            </w:pPr>
            <w:r>
              <w:rPr>
                <w:rFonts w:cs="Arial"/>
                <w:sz w:val="18"/>
                <w:szCs w:val="18"/>
              </w:rPr>
              <w:t>1,</w:t>
            </w:r>
            <w:r w:rsidRPr="005B2DCD">
              <w:rPr>
                <w:rFonts w:cs="Arial"/>
                <w:sz w:val="18"/>
                <w:szCs w:val="18"/>
              </w:rPr>
              <w:t>359</w:t>
            </w:r>
          </w:p>
        </w:tc>
        <w:tc>
          <w:tcPr>
            <w:tcW w:w="670" w:type="pct"/>
            <w:tcBorders>
              <w:top w:val="nil"/>
              <w:left w:val="nil"/>
              <w:bottom w:val="single" w:sz="4" w:space="0" w:color="auto"/>
              <w:right w:val="single" w:sz="4" w:space="0" w:color="auto"/>
            </w:tcBorders>
            <w:shd w:val="clear" w:color="auto" w:fill="auto"/>
            <w:vAlign w:val="center"/>
          </w:tcPr>
          <w:p w:rsidR="0021377C" w:rsidRPr="006D139C" w:rsidRDefault="0021377C" w:rsidP="006710FB">
            <w:pPr>
              <w:ind w:right="162"/>
              <w:jc w:val="right"/>
              <w:rPr>
                <w:rFonts w:cs="Arial"/>
                <w:sz w:val="18"/>
                <w:szCs w:val="18"/>
              </w:rPr>
            </w:pPr>
            <w:r>
              <w:rPr>
                <w:rFonts w:cs="Arial"/>
                <w:sz w:val="18"/>
                <w:szCs w:val="18"/>
              </w:rPr>
              <w:t>956</w:t>
            </w:r>
          </w:p>
        </w:tc>
      </w:tr>
      <w:tr w:rsidR="0021377C" w:rsidRPr="00367979" w:rsidTr="0021377C">
        <w:trPr>
          <w:cantSplit/>
          <w:trHeight w:val="284"/>
        </w:trPr>
        <w:tc>
          <w:tcPr>
            <w:tcW w:w="2888" w:type="pct"/>
            <w:tcBorders>
              <w:top w:val="single" w:sz="4" w:space="0" w:color="auto"/>
              <w:left w:val="single" w:sz="4" w:space="0" w:color="auto"/>
              <w:bottom w:val="single" w:sz="4" w:space="0" w:color="auto"/>
              <w:right w:val="nil"/>
            </w:tcBorders>
            <w:shd w:val="clear" w:color="auto" w:fill="BFBFBF"/>
            <w:vAlign w:val="center"/>
          </w:tcPr>
          <w:p w:rsidR="0021377C" w:rsidRPr="00367979" w:rsidRDefault="0021377C" w:rsidP="001C3D2B">
            <w:pPr>
              <w:jc w:val="both"/>
              <w:rPr>
                <w:rFonts w:cs="Arial"/>
                <w:sz w:val="18"/>
                <w:szCs w:val="18"/>
              </w:rPr>
            </w:pPr>
            <w:r>
              <w:rPr>
                <w:sz w:val="18"/>
              </w:rPr>
              <w:t>Net cash flows from operating activities</w:t>
            </w:r>
          </w:p>
        </w:tc>
        <w:tc>
          <w:tcPr>
            <w:tcW w:w="783" w:type="pct"/>
            <w:tcBorders>
              <w:top w:val="single" w:sz="4" w:space="0" w:color="auto"/>
              <w:left w:val="nil"/>
              <w:bottom w:val="single" w:sz="4" w:space="0" w:color="auto"/>
              <w:right w:val="nil"/>
            </w:tcBorders>
            <w:shd w:val="clear" w:color="auto" w:fill="BFBFBF"/>
          </w:tcPr>
          <w:p w:rsidR="0021377C" w:rsidRPr="005B2DCD" w:rsidRDefault="0021377C" w:rsidP="006710FB">
            <w:pPr>
              <w:ind w:right="162"/>
              <w:jc w:val="right"/>
              <w:rPr>
                <w:rFonts w:cs="Arial"/>
                <w:b/>
                <w:color w:val="FF0000"/>
                <w:sz w:val="18"/>
                <w:szCs w:val="18"/>
              </w:rPr>
            </w:pPr>
          </w:p>
        </w:tc>
        <w:tc>
          <w:tcPr>
            <w:tcW w:w="659" w:type="pct"/>
            <w:tcBorders>
              <w:top w:val="single" w:sz="4" w:space="0" w:color="auto"/>
              <w:left w:val="nil"/>
              <w:bottom w:val="single" w:sz="4" w:space="0" w:color="auto"/>
              <w:right w:val="nil"/>
            </w:tcBorders>
            <w:shd w:val="clear" w:color="auto" w:fill="BFBFBF"/>
            <w:vAlign w:val="center"/>
          </w:tcPr>
          <w:p w:rsidR="0021377C" w:rsidRPr="005B2DCD" w:rsidRDefault="0021377C" w:rsidP="006710FB">
            <w:pPr>
              <w:ind w:right="162"/>
              <w:jc w:val="right"/>
              <w:rPr>
                <w:rFonts w:cs="Arial"/>
                <w:b/>
                <w:color w:val="FF0000"/>
                <w:sz w:val="18"/>
                <w:szCs w:val="18"/>
              </w:rPr>
            </w:pPr>
            <w:r w:rsidRPr="005B2DCD">
              <w:rPr>
                <w:rFonts w:cs="Arial"/>
                <w:b/>
                <w:color w:val="FF0000"/>
                <w:sz w:val="18"/>
                <w:szCs w:val="18"/>
              </w:rPr>
              <w:t>(</w:t>
            </w:r>
            <w:r>
              <w:rPr>
                <w:rFonts w:cs="Arial"/>
                <w:b/>
                <w:color w:val="FF0000"/>
                <w:sz w:val="18"/>
                <w:szCs w:val="18"/>
              </w:rPr>
              <w:t>142,805</w:t>
            </w:r>
            <w:r w:rsidRPr="005B2DCD">
              <w:rPr>
                <w:rFonts w:cs="Arial"/>
                <w:b/>
                <w:color w:val="FF0000"/>
                <w:sz w:val="18"/>
                <w:szCs w:val="18"/>
              </w:rPr>
              <w:t>)</w:t>
            </w:r>
          </w:p>
        </w:tc>
        <w:tc>
          <w:tcPr>
            <w:tcW w:w="670" w:type="pct"/>
            <w:tcBorders>
              <w:top w:val="single" w:sz="4" w:space="0" w:color="auto"/>
              <w:left w:val="nil"/>
              <w:bottom w:val="single" w:sz="4" w:space="0" w:color="auto"/>
              <w:right w:val="single" w:sz="4" w:space="0" w:color="auto"/>
            </w:tcBorders>
            <w:shd w:val="clear" w:color="auto" w:fill="BFBFBF"/>
            <w:vAlign w:val="center"/>
          </w:tcPr>
          <w:p w:rsidR="0021377C" w:rsidRPr="00D7263B" w:rsidRDefault="0021377C" w:rsidP="006710FB">
            <w:pPr>
              <w:ind w:right="162"/>
              <w:jc w:val="right"/>
              <w:rPr>
                <w:rFonts w:cs="Arial"/>
                <w:b/>
                <w:color w:val="FF0000"/>
                <w:sz w:val="18"/>
                <w:szCs w:val="18"/>
              </w:rPr>
            </w:pPr>
            <w:r w:rsidRPr="00D7263B">
              <w:rPr>
                <w:rFonts w:cs="Arial"/>
                <w:b/>
                <w:color w:val="FF0000"/>
                <w:sz w:val="18"/>
                <w:szCs w:val="18"/>
              </w:rPr>
              <w:t>(</w:t>
            </w:r>
            <w:r>
              <w:rPr>
                <w:rFonts w:cs="Arial"/>
                <w:b/>
                <w:color w:val="FF0000"/>
                <w:sz w:val="18"/>
                <w:szCs w:val="18"/>
              </w:rPr>
              <w:t>29,837</w:t>
            </w:r>
            <w:r w:rsidRPr="00D7263B">
              <w:rPr>
                <w:rFonts w:cs="Arial"/>
                <w:b/>
                <w:color w:val="FF0000"/>
                <w:sz w:val="18"/>
                <w:szCs w:val="18"/>
              </w:rPr>
              <w:t>)</w:t>
            </w:r>
          </w:p>
        </w:tc>
      </w:tr>
      <w:tr w:rsidR="0021377C" w:rsidRPr="00367979" w:rsidTr="0021377C">
        <w:trPr>
          <w:cantSplit/>
          <w:trHeight w:val="284"/>
        </w:trPr>
        <w:tc>
          <w:tcPr>
            <w:tcW w:w="2888" w:type="pct"/>
            <w:tcBorders>
              <w:top w:val="single" w:sz="4" w:space="0" w:color="auto"/>
              <w:left w:val="single" w:sz="4" w:space="0" w:color="auto"/>
              <w:bottom w:val="nil"/>
              <w:right w:val="nil"/>
            </w:tcBorders>
            <w:shd w:val="clear" w:color="auto" w:fill="auto"/>
            <w:vAlign w:val="center"/>
          </w:tcPr>
          <w:p w:rsidR="0021377C" w:rsidRPr="00367979" w:rsidRDefault="0021377C" w:rsidP="00683FF9">
            <w:pPr>
              <w:rPr>
                <w:rFonts w:cs="Arial"/>
                <w:sz w:val="18"/>
                <w:szCs w:val="18"/>
              </w:rPr>
            </w:pPr>
          </w:p>
        </w:tc>
        <w:tc>
          <w:tcPr>
            <w:tcW w:w="783" w:type="pct"/>
            <w:tcBorders>
              <w:top w:val="single" w:sz="4" w:space="0" w:color="auto"/>
              <w:left w:val="nil"/>
              <w:bottom w:val="nil"/>
              <w:right w:val="nil"/>
            </w:tcBorders>
          </w:tcPr>
          <w:p w:rsidR="0021377C" w:rsidRPr="00367979" w:rsidRDefault="0021377C" w:rsidP="001C3D2B">
            <w:pPr>
              <w:ind w:right="162"/>
              <w:jc w:val="right"/>
              <w:rPr>
                <w:rFonts w:cs="Arial"/>
                <w:color w:val="FF0000"/>
                <w:sz w:val="18"/>
                <w:szCs w:val="18"/>
              </w:rPr>
            </w:pPr>
          </w:p>
        </w:tc>
        <w:tc>
          <w:tcPr>
            <w:tcW w:w="659" w:type="pct"/>
            <w:tcBorders>
              <w:top w:val="single" w:sz="4" w:space="0" w:color="auto"/>
              <w:left w:val="nil"/>
              <w:bottom w:val="nil"/>
              <w:right w:val="nil"/>
            </w:tcBorders>
            <w:shd w:val="clear" w:color="auto" w:fill="auto"/>
            <w:vAlign w:val="center"/>
          </w:tcPr>
          <w:p w:rsidR="0021377C" w:rsidRPr="00367979" w:rsidRDefault="0021377C" w:rsidP="001C3D2B">
            <w:pPr>
              <w:ind w:right="162"/>
              <w:jc w:val="right"/>
              <w:rPr>
                <w:rFonts w:cs="Arial"/>
                <w:color w:val="FF0000"/>
                <w:sz w:val="18"/>
                <w:szCs w:val="18"/>
              </w:rPr>
            </w:pPr>
          </w:p>
        </w:tc>
        <w:tc>
          <w:tcPr>
            <w:tcW w:w="670" w:type="pct"/>
            <w:tcBorders>
              <w:top w:val="single" w:sz="4" w:space="0" w:color="auto"/>
              <w:left w:val="nil"/>
              <w:bottom w:val="nil"/>
              <w:right w:val="single" w:sz="4" w:space="0" w:color="auto"/>
            </w:tcBorders>
            <w:shd w:val="clear" w:color="auto" w:fill="auto"/>
            <w:vAlign w:val="center"/>
          </w:tcPr>
          <w:p w:rsidR="0021377C" w:rsidRPr="00367979" w:rsidRDefault="0021377C" w:rsidP="00C973CE">
            <w:pPr>
              <w:ind w:right="162"/>
              <w:jc w:val="right"/>
              <w:rPr>
                <w:rFonts w:cs="Arial"/>
                <w:color w:val="FF0000"/>
                <w:sz w:val="18"/>
                <w:szCs w:val="18"/>
              </w:rPr>
            </w:pP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b/>
                <w:sz w:val="18"/>
              </w:rPr>
              <w:t>Cash flow from investment activities</w:t>
            </w:r>
          </w:p>
        </w:tc>
        <w:tc>
          <w:tcPr>
            <w:tcW w:w="783" w:type="pct"/>
            <w:tcBorders>
              <w:top w:val="nil"/>
              <w:left w:val="nil"/>
              <w:bottom w:val="nil"/>
              <w:right w:val="nil"/>
            </w:tcBorders>
          </w:tcPr>
          <w:p w:rsidR="0021377C" w:rsidRPr="00367979" w:rsidRDefault="0021377C" w:rsidP="001C3D2B">
            <w:pPr>
              <w:ind w:right="162"/>
              <w:jc w:val="right"/>
              <w:rPr>
                <w:rFonts w:cs="Arial"/>
                <w:sz w:val="18"/>
                <w:szCs w:val="18"/>
              </w:rPr>
            </w:pPr>
          </w:p>
        </w:tc>
        <w:tc>
          <w:tcPr>
            <w:tcW w:w="659" w:type="pct"/>
            <w:tcBorders>
              <w:top w:val="nil"/>
              <w:left w:val="nil"/>
              <w:bottom w:val="nil"/>
              <w:right w:val="nil"/>
            </w:tcBorders>
            <w:shd w:val="clear" w:color="auto" w:fill="auto"/>
            <w:vAlign w:val="center"/>
          </w:tcPr>
          <w:p w:rsidR="0021377C" w:rsidRPr="00367979" w:rsidRDefault="0021377C" w:rsidP="001C3D2B">
            <w:pPr>
              <w:ind w:right="162"/>
              <w:jc w:val="right"/>
              <w:rPr>
                <w:rFonts w:cs="Arial"/>
                <w:sz w:val="18"/>
                <w:szCs w:val="18"/>
              </w:rPr>
            </w:pPr>
          </w:p>
        </w:tc>
        <w:tc>
          <w:tcPr>
            <w:tcW w:w="670" w:type="pct"/>
            <w:tcBorders>
              <w:top w:val="nil"/>
              <w:left w:val="nil"/>
              <w:bottom w:val="nil"/>
              <w:right w:val="single" w:sz="4" w:space="0" w:color="auto"/>
            </w:tcBorders>
            <w:shd w:val="clear" w:color="auto" w:fill="auto"/>
            <w:vAlign w:val="center"/>
          </w:tcPr>
          <w:p w:rsidR="0021377C" w:rsidRPr="00367979" w:rsidRDefault="0021377C" w:rsidP="00C973CE">
            <w:pPr>
              <w:ind w:right="162"/>
              <w:jc w:val="right"/>
              <w:rPr>
                <w:rFonts w:cs="Arial"/>
                <w:sz w:val="18"/>
                <w:szCs w:val="18"/>
              </w:rPr>
            </w:pP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Interest received</w:t>
            </w:r>
          </w:p>
        </w:tc>
        <w:tc>
          <w:tcPr>
            <w:tcW w:w="783" w:type="pct"/>
            <w:tcBorders>
              <w:top w:val="nil"/>
              <w:left w:val="nil"/>
              <w:bottom w:val="nil"/>
              <w:right w:val="nil"/>
            </w:tcBorders>
          </w:tcPr>
          <w:p w:rsidR="0021377C" w:rsidRDefault="0021377C" w:rsidP="006710FB">
            <w:pPr>
              <w:ind w:right="162"/>
              <w:jc w:val="right"/>
              <w:rPr>
                <w:rFonts w:cs="Arial"/>
                <w:sz w:val="18"/>
                <w:szCs w:val="18"/>
              </w:rPr>
            </w:pPr>
          </w:p>
        </w:tc>
        <w:tc>
          <w:tcPr>
            <w:tcW w:w="659" w:type="pct"/>
            <w:tcBorders>
              <w:top w:val="nil"/>
              <w:left w:val="nil"/>
              <w:bottom w:val="nil"/>
              <w:right w:val="nil"/>
            </w:tcBorders>
            <w:shd w:val="clear" w:color="auto" w:fill="auto"/>
            <w:vAlign w:val="center"/>
          </w:tcPr>
          <w:p w:rsidR="0021377C" w:rsidRPr="001C3D2B" w:rsidRDefault="0021377C" w:rsidP="006710FB">
            <w:pPr>
              <w:ind w:right="162"/>
              <w:jc w:val="right"/>
              <w:rPr>
                <w:rFonts w:cs="Arial"/>
                <w:sz w:val="18"/>
                <w:szCs w:val="18"/>
              </w:rPr>
            </w:pPr>
            <w:r>
              <w:rPr>
                <w:rFonts w:cs="Arial"/>
                <w:sz w:val="18"/>
                <w:szCs w:val="18"/>
              </w:rPr>
              <w:t>232</w:t>
            </w:r>
          </w:p>
        </w:tc>
        <w:tc>
          <w:tcPr>
            <w:tcW w:w="670" w:type="pct"/>
            <w:tcBorders>
              <w:top w:val="nil"/>
              <w:left w:val="nil"/>
              <w:bottom w:val="nil"/>
              <w:right w:val="single" w:sz="4" w:space="0" w:color="auto"/>
            </w:tcBorders>
            <w:shd w:val="clear" w:color="auto" w:fill="auto"/>
            <w:vAlign w:val="center"/>
          </w:tcPr>
          <w:p w:rsidR="0021377C" w:rsidRPr="001C3D2B" w:rsidRDefault="0021377C" w:rsidP="006710FB">
            <w:pPr>
              <w:ind w:right="162"/>
              <w:jc w:val="right"/>
              <w:rPr>
                <w:rFonts w:cs="Arial"/>
                <w:sz w:val="18"/>
                <w:szCs w:val="18"/>
              </w:rPr>
            </w:pPr>
            <w:r>
              <w:rPr>
                <w:rFonts w:cs="Arial"/>
                <w:sz w:val="18"/>
                <w:szCs w:val="18"/>
              </w:rPr>
              <w:t>62</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4C03A9">
            <w:pPr>
              <w:jc w:val="both"/>
              <w:rPr>
                <w:sz w:val="18"/>
                <w:szCs w:val="18"/>
              </w:rPr>
            </w:pPr>
            <w:r>
              <w:rPr>
                <w:sz w:val="18"/>
              </w:rPr>
              <w:t>Proceeds from the sale of tangible fixed assets</w:t>
            </w:r>
          </w:p>
        </w:tc>
        <w:tc>
          <w:tcPr>
            <w:tcW w:w="783" w:type="pct"/>
            <w:tcBorders>
              <w:top w:val="nil"/>
              <w:left w:val="nil"/>
              <w:bottom w:val="nil"/>
              <w:right w:val="nil"/>
            </w:tcBorders>
          </w:tcPr>
          <w:p w:rsidR="0021377C" w:rsidRDefault="0021377C" w:rsidP="006710FB">
            <w:pPr>
              <w:ind w:right="162"/>
              <w:jc w:val="right"/>
              <w:rPr>
                <w:rFonts w:cs="Arial"/>
                <w:sz w:val="18"/>
                <w:szCs w:val="18"/>
              </w:rPr>
            </w:pPr>
          </w:p>
        </w:tc>
        <w:tc>
          <w:tcPr>
            <w:tcW w:w="659" w:type="pct"/>
            <w:tcBorders>
              <w:top w:val="nil"/>
              <w:left w:val="nil"/>
              <w:bottom w:val="nil"/>
              <w:right w:val="nil"/>
            </w:tcBorders>
            <w:shd w:val="clear" w:color="auto" w:fill="auto"/>
            <w:vAlign w:val="center"/>
          </w:tcPr>
          <w:p w:rsidR="0021377C" w:rsidRPr="00A15E8F" w:rsidRDefault="0021377C" w:rsidP="006710FB">
            <w:pPr>
              <w:ind w:right="162"/>
              <w:jc w:val="right"/>
              <w:rPr>
                <w:rFonts w:cs="Arial"/>
                <w:sz w:val="18"/>
                <w:szCs w:val="18"/>
              </w:rPr>
            </w:pPr>
            <w:r>
              <w:rPr>
                <w:rFonts w:cs="Arial"/>
                <w:sz w:val="18"/>
                <w:szCs w:val="18"/>
              </w:rPr>
              <w:t>4,473</w:t>
            </w:r>
          </w:p>
        </w:tc>
        <w:tc>
          <w:tcPr>
            <w:tcW w:w="670" w:type="pct"/>
            <w:tcBorders>
              <w:top w:val="nil"/>
              <w:left w:val="nil"/>
              <w:bottom w:val="nil"/>
              <w:right w:val="single" w:sz="4" w:space="0" w:color="auto"/>
            </w:tcBorders>
            <w:shd w:val="clear" w:color="auto" w:fill="auto"/>
            <w:vAlign w:val="center"/>
          </w:tcPr>
          <w:p w:rsidR="0021377C" w:rsidRPr="00A15E8F" w:rsidRDefault="0021377C" w:rsidP="006710FB">
            <w:pPr>
              <w:ind w:right="162"/>
              <w:jc w:val="right"/>
              <w:rPr>
                <w:rFonts w:cs="Arial"/>
                <w:sz w:val="18"/>
                <w:szCs w:val="18"/>
              </w:rPr>
            </w:pPr>
            <w:r>
              <w:rPr>
                <w:rFonts w:cs="Arial"/>
                <w:sz w:val="18"/>
                <w:szCs w:val="18"/>
              </w:rPr>
              <w:t>1,795</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4C03A9">
            <w:pPr>
              <w:jc w:val="both"/>
              <w:rPr>
                <w:sz w:val="18"/>
                <w:szCs w:val="18"/>
              </w:rPr>
            </w:pPr>
            <w:r>
              <w:rPr>
                <w:sz w:val="18"/>
              </w:rPr>
              <w:t>Proceeds from loans granted to third parties</w:t>
            </w:r>
          </w:p>
        </w:tc>
        <w:tc>
          <w:tcPr>
            <w:tcW w:w="783" w:type="pct"/>
            <w:tcBorders>
              <w:top w:val="nil"/>
              <w:left w:val="nil"/>
              <w:bottom w:val="nil"/>
              <w:right w:val="nil"/>
            </w:tcBorders>
          </w:tcPr>
          <w:p w:rsidR="0021377C" w:rsidRDefault="0021377C" w:rsidP="006710FB">
            <w:pPr>
              <w:ind w:right="162"/>
              <w:jc w:val="right"/>
              <w:rPr>
                <w:rFonts w:cs="Arial"/>
                <w:sz w:val="18"/>
                <w:szCs w:val="18"/>
              </w:rPr>
            </w:pPr>
          </w:p>
        </w:tc>
        <w:tc>
          <w:tcPr>
            <w:tcW w:w="659" w:type="pct"/>
            <w:tcBorders>
              <w:top w:val="nil"/>
              <w:left w:val="nil"/>
              <w:bottom w:val="nil"/>
              <w:right w:val="nil"/>
            </w:tcBorders>
            <w:shd w:val="clear" w:color="auto" w:fill="auto"/>
            <w:vAlign w:val="center"/>
          </w:tcPr>
          <w:p w:rsidR="0021377C" w:rsidRDefault="0021377C" w:rsidP="006710FB">
            <w:pPr>
              <w:ind w:right="162"/>
              <w:jc w:val="right"/>
              <w:rPr>
                <w:rFonts w:cs="Arial"/>
                <w:sz w:val="18"/>
                <w:szCs w:val="18"/>
              </w:rPr>
            </w:pPr>
            <w:r>
              <w:rPr>
                <w:rFonts w:cs="Arial"/>
                <w:sz w:val="18"/>
                <w:szCs w:val="18"/>
              </w:rPr>
              <w:t>4,909</w:t>
            </w:r>
          </w:p>
        </w:tc>
        <w:tc>
          <w:tcPr>
            <w:tcW w:w="670" w:type="pct"/>
            <w:tcBorders>
              <w:top w:val="nil"/>
              <w:left w:val="nil"/>
              <w:bottom w:val="nil"/>
              <w:right w:val="single" w:sz="4" w:space="0" w:color="auto"/>
            </w:tcBorders>
            <w:shd w:val="clear" w:color="auto" w:fill="auto"/>
            <w:vAlign w:val="center"/>
          </w:tcPr>
          <w:p w:rsidR="0021377C" w:rsidRDefault="0021377C" w:rsidP="006710FB">
            <w:pPr>
              <w:ind w:right="162"/>
              <w:jc w:val="right"/>
              <w:rPr>
                <w:rFonts w:cs="Arial"/>
                <w:sz w:val="18"/>
                <w:szCs w:val="18"/>
              </w:rPr>
            </w:pPr>
            <w:r>
              <w:rPr>
                <w:rFonts w:cs="Arial"/>
                <w:sz w:val="18"/>
                <w:szCs w:val="18"/>
              </w:rPr>
              <w:t>2,240</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 xml:space="preserve">Purchase of intangible assets </w:t>
            </w:r>
          </w:p>
        </w:tc>
        <w:tc>
          <w:tcPr>
            <w:tcW w:w="783" w:type="pct"/>
            <w:tcBorders>
              <w:top w:val="nil"/>
              <w:left w:val="nil"/>
              <w:bottom w:val="nil"/>
              <w:right w:val="nil"/>
            </w:tcBorders>
          </w:tcPr>
          <w:p w:rsidR="0021377C" w:rsidRDefault="0021377C" w:rsidP="006710FB">
            <w:pPr>
              <w:ind w:right="162"/>
              <w:jc w:val="right"/>
              <w:rPr>
                <w:rFonts w:cs="Arial"/>
                <w:color w:val="FF0000"/>
                <w:sz w:val="18"/>
                <w:szCs w:val="18"/>
              </w:rPr>
            </w:pPr>
          </w:p>
        </w:tc>
        <w:tc>
          <w:tcPr>
            <w:tcW w:w="659" w:type="pct"/>
            <w:tcBorders>
              <w:top w:val="nil"/>
              <w:left w:val="nil"/>
              <w:bottom w:val="nil"/>
              <w:right w:val="nil"/>
            </w:tcBorders>
            <w:shd w:val="clear" w:color="auto" w:fill="auto"/>
            <w:vAlign w:val="center"/>
          </w:tcPr>
          <w:p w:rsidR="0021377C" w:rsidRPr="001C3D2B" w:rsidRDefault="0021377C" w:rsidP="006710FB">
            <w:pPr>
              <w:ind w:right="162"/>
              <w:jc w:val="right"/>
              <w:rPr>
                <w:rFonts w:cs="Arial"/>
                <w:color w:val="FF0000"/>
                <w:sz w:val="18"/>
                <w:szCs w:val="18"/>
              </w:rPr>
            </w:pPr>
            <w:r>
              <w:rPr>
                <w:rFonts w:cs="Arial"/>
                <w:color w:val="FF0000"/>
                <w:sz w:val="18"/>
                <w:szCs w:val="18"/>
              </w:rPr>
              <w:t>(417)</w:t>
            </w:r>
          </w:p>
        </w:tc>
        <w:tc>
          <w:tcPr>
            <w:tcW w:w="670" w:type="pct"/>
            <w:tcBorders>
              <w:top w:val="nil"/>
              <w:left w:val="nil"/>
              <w:bottom w:val="nil"/>
              <w:right w:val="single" w:sz="4" w:space="0" w:color="auto"/>
            </w:tcBorders>
            <w:shd w:val="clear" w:color="auto" w:fill="auto"/>
            <w:vAlign w:val="center"/>
          </w:tcPr>
          <w:p w:rsidR="0021377C" w:rsidRPr="001C3D2B" w:rsidRDefault="0021377C" w:rsidP="006710FB">
            <w:pPr>
              <w:ind w:right="162"/>
              <w:jc w:val="right"/>
              <w:rPr>
                <w:rFonts w:cs="Arial"/>
                <w:color w:val="FF0000"/>
                <w:sz w:val="18"/>
                <w:szCs w:val="18"/>
              </w:rPr>
            </w:pPr>
            <w:r>
              <w:rPr>
                <w:rFonts w:cs="Arial"/>
                <w:color w:val="FF0000"/>
                <w:sz w:val="18"/>
                <w:szCs w:val="18"/>
              </w:rPr>
              <w:t>(110)</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Purchase of tangible fixed assets</w:t>
            </w:r>
          </w:p>
        </w:tc>
        <w:tc>
          <w:tcPr>
            <w:tcW w:w="783" w:type="pct"/>
            <w:tcBorders>
              <w:top w:val="nil"/>
              <w:left w:val="nil"/>
              <w:bottom w:val="nil"/>
              <w:right w:val="nil"/>
            </w:tcBorders>
          </w:tcPr>
          <w:p w:rsidR="0021377C" w:rsidRDefault="0021377C" w:rsidP="006710FB">
            <w:pPr>
              <w:ind w:right="162"/>
              <w:jc w:val="right"/>
              <w:rPr>
                <w:rFonts w:cs="Arial"/>
                <w:color w:val="FF0000"/>
                <w:sz w:val="18"/>
                <w:szCs w:val="18"/>
              </w:rPr>
            </w:pPr>
          </w:p>
        </w:tc>
        <w:tc>
          <w:tcPr>
            <w:tcW w:w="659" w:type="pct"/>
            <w:tcBorders>
              <w:top w:val="nil"/>
              <w:left w:val="nil"/>
              <w:bottom w:val="nil"/>
              <w:right w:val="nil"/>
            </w:tcBorders>
            <w:shd w:val="clear" w:color="auto" w:fill="auto"/>
            <w:vAlign w:val="center"/>
          </w:tcPr>
          <w:p w:rsidR="0021377C" w:rsidRPr="005B2DCD" w:rsidRDefault="0021377C" w:rsidP="006710FB">
            <w:pPr>
              <w:ind w:right="162"/>
              <w:jc w:val="right"/>
              <w:rPr>
                <w:rFonts w:cs="Arial"/>
                <w:color w:val="FF0000"/>
                <w:sz w:val="18"/>
                <w:szCs w:val="18"/>
              </w:rPr>
            </w:pPr>
            <w:r>
              <w:rPr>
                <w:rFonts w:cs="Arial"/>
                <w:color w:val="FF0000"/>
                <w:sz w:val="18"/>
                <w:szCs w:val="18"/>
              </w:rPr>
              <w:t>(61,</w:t>
            </w:r>
            <w:r w:rsidRPr="005B2DCD">
              <w:rPr>
                <w:rFonts w:cs="Arial"/>
                <w:color w:val="FF0000"/>
                <w:sz w:val="18"/>
                <w:szCs w:val="18"/>
              </w:rPr>
              <w:t>682)</w:t>
            </w:r>
          </w:p>
        </w:tc>
        <w:tc>
          <w:tcPr>
            <w:tcW w:w="670" w:type="pct"/>
            <w:tcBorders>
              <w:top w:val="nil"/>
              <w:left w:val="nil"/>
              <w:bottom w:val="nil"/>
              <w:right w:val="single" w:sz="4" w:space="0" w:color="auto"/>
            </w:tcBorders>
            <w:shd w:val="clear" w:color="auto" w:fill="auto"/>
            <w:vAlign w:val="center"/>
          </w:tcPr>
          <w:p w:rsidR="0021377C" w:rsidRPr="001C3D2B" w:rsidRDefault="0021377C" w:rsidP="006710FB">
            <w:pPr>
              <w:ind w:right="162"/>
              <w:jc w:val="right"/>
              <w:rPr>
                <w:rFonts w:cs="Arial"/>
                <w:color w:val="FF0000"/>
                <w:sz w:val="18"/>
                <w:szCs w:val="18"/>
              </w:rPr>
            </w:pPr>
            <w:r>
              <w:rPr>
                <w:rFonts w:cs="Arial"/>
                <w:color w:val="FF0000"/>
                <w:sz w:val="18"/>
                <w:szCs w:val="18"/>
              </w:rPr>
              <w:t>(24,515)</w:t>
            </w:r>
          </w:p>
        </w:tc>
      </w:tr>
      <w:tr w:rsidR="0021377C" w:rsidRPr="00367979" w:rsidTr="0021377C">
        <w:trPr>
          <w:cantSplit/>
          <w:trHeight w:val="284"/>
        </w:trPr>
        <w:tc>
          <w:tcPr>
            <w:tcW w:w="2888" w:type="pct"/>
            <w:tcBorders>
              <w:top w:val="single" w:sz="4" w:space="0" w:color="auto"/>
              <w:left w:val="single" w:sz="4" w:space="0" w:color="auto"/>
              <w:bottom w:val="single" w:sz="4" w:space="0" w:color="auto"/>
              <w:right w:val="nil"/>
            </w:tcBorders>
            <w:shd w:val="clear" w:color="auto" w:fill="BFBFBF"/>
            <w:vAlign w:val="center"/>
          </w:tcPr>
          <w:p w:rsidR="0021377C" w:rsidRPr="00367979" w:rsidRDefault="0021377C" w:rsidP="001C3D2B">
            <w:pPr>
              <w:jc w:val="both"/>
              <w:rPr>
                <w:rFonts w:cs="Arial"/>
                <w:sz w:val="18"/>
                <w:szCs w:val="18"/>
              </w:rPr>
            </w:pPr>
            <w:r>
              <w:rPr>
                <w:sz w:val="18"/>
              </w:rPr>
              <w:t>Net cash flows from investment activities</w:t>
            </w:r>
          </w:p>
        </w:tc>
        <w:tc>
          <w:tcPr>
            <w:tcW w:w="783" w:type="pct"/>
            <w:tcBorders>
              <w:top w:val="single" w:sz="4" w:space="0" w:color="auto"/>
              <w:left w:val="nil"/>
              <w:bottom w:val="single" w:sz="4" w:space="0" w:color="auto"/>
              <w:right w:val="nil"/>
            </w:tcBorders>
            <w:shd w:val="clear" w:color="auto" w:fill="BFBFBF"/>
          </w:tcPr>
          <w:p w:rsidR="0021377C" w:rsidRPr="005B2DCD" w:rsidRDefault="0021377C" w:rsidP="006710FB">
            <w:pPr>
              <w:ind w:right="162"/>
              <w:jc w:val="right"/>
              <w:rPr>
                <w:rFonts w:cs="Arial"/>
                <w:b/>
                <w:color w:val="FF0000"/>
                <w:sz w:val="18"/>
                <w:szCs w:val="18"/>
              </w:rPr>
            </w:pPr>
          </w:p>
        </w:tc>
        <w:tc>
          <w:tcPr>
            <w:tcW w:w="659" w:type="pct"/>
            <w:tcBorders>
              <w:top w:val="single" w:sz="4" w:space="0" w:color="auto"/>
              <w:left w:val="nil"/>
              <w:bottom w:val="single" w:sz="4" w:space="0" w:color="auto"/>
              <w:right w:val="nil"/>
            </w:tcBorders>
            <w:shd w:val="clear" w:color="auto" w:fill="BFBFBF"/>
            <w:vAlign w:val="center"/>
          </w:tcPr>
          <w:p w:rsidR="0021377C" w:rsidRPr="005B2DCD" w:rsidRDefault="0021377C" w:rsidP="006710FB">
            <w:pPr>
              <w:ind w:right="162"/>
              <w:jc w:val="right"/>
              <w:rPr>
                <w:rFonts w:cs="Arial"/>
                <w:b/>
                <w:color w:val="FF0000"/>
                <w:sz w:val="18"/>
                <w:szCs w:val="18"/>
              </w:rPr>
            </w:pPr>
            <w:r w:rsidRPr="005B2DCD">
              <w:rPr>
                <w:rFonts w:cs="Arial"/>
                <w:b/>
                <w:color w:val="FF0000"/>
                <w:sz w:val="18"/>
                <w:szCs w:val="18"/>
              </w:rPr>
              <w:t>(</w:t>
            </w:r>
            <w:r>
              <w:rPr>
                <w:rFonts w:cs="Arial"/>
                <w:b/>
                <w:color w:val="FF0000"/>
                <w:sz w:val="18"/>
                <w:szCs w:val="18"/>
              </w:rPr>
              <w:t>52,</w:t>
            </w:r>
            <w:r w:rsidRPr="005B2DCD">
              <w:rPr>
                <w:rFonts w:cs="Arial"/>
                <w:b/>
                <w:color w:val="FF0000"/>
                <w:sz w:val="18"/>
                <w:szCs w:val="18"/>
              </w:rPr>
              <w:t>485)</w:t>
            </w:r>
          </w:p>
        </w:tc>
        <w:tc>
          <w:tcPr>
            <w:tcW w:w="670" w:type="pct"/>
            <w:tcBorders>
              <w:top w:val="single" w:sz="4" w:space="0" w:color="auto"/>
              <w:left w:val="nil"/>
              <w:bottom w:val="single" w:sz="4" w:space="0" w:color="auto"/>
              <w:right w:val="single" w:sz="4" w:space="0" w:color="auto"/>
            </w:tcBorders>
            <w:shd w:val="clear" w:color="auto" w:fill="BFBFBF"/>
            <w:vAlign w:val="center"/>
          </w:tcPr>
          <w:p w:rsidR="0021377C" w:rsidRPr="0010335C" w:rsidRDefault="0021377C" w:rsidP="006710FB">
            <w:pPr>
              <w:ind w:right="162"/>
              <w:jc w:val="right"/>
              <w:rPr>
                <w:rFonts w:cs="Arial"/>
                <w:b/>
                <w:color w:val="FF0000"/>
                <w:sz w:val="18"/>
                <w:szCs w:val="18"/>
              </w:rPr>
            </w:pPr>
            <w:r>
              <w:rPr>
                <w:rFonts w:cs="Arial"/>
                <w:b/>
                <w:color w:val="FF0000"/>
                <w:sz w:val="18"/>
                <w:szCs w:val="18"/>
              </w:rPr>
              <w:t>(20,528)</w:t>
            </w:r>
          </w:p>
        </w:tc>
      </w:tr>
      <w:tr w:rsidR="0021377C" w:rsidRPr="00367979" w:rsidTr="0021377C">
        <w:trPr>
          <w:cantSplit/>
          <w:trHeight w:val="284"/>
        </w:trPr>
        <w:tc>
          <w:tcPr>
            <w:tcW w:w="2888" w:type="pct"/>
            <w:tcBorders>
              <w:top w:val="single" w:sz="4" w:space="0" w:color="auto"/>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p>
        </w:tc>
        <w:tc>
          <w:tcPr>
            <w:tcW w:w="783" w:type="pct"/>
            <w:tcBorders>
              <w:top w:val="single" w:sz="4" w:space="0" w:color="auto"/>
              <w:left w:val="nil"/>
              <w:bottom w:val="nil"/>
              <w:right w:val="nil"/>
            </w:tcBorders>
          </w:tcPr>
          <w:p w:rsidR="0021377C" w:rsidRPr="00367979" w:rsidRDefault="0021377C" w:rsidP="001C3D2B">
            <w:pPr>
              <w:ind w:right="162"/>
              <w:jc w:val="right"/>
              <w:rPr>
                <w:rFonts w:cs="Arial"/>
                <w:sz w:val="18"/>
                <w:szCs w:val="18"/>
              </w:rPr>
            </w:pPr>
          </w:p>
        </w:tc>
        <w:tc>
          <w:tcPr>
            <w:tcW w:w="659" w:type="pct"/>
            <w:tcBorders>
              <w:top w:val="single" w:sz="4" w:space="0" w:color="auto"/>
              <w:left w:val="nil"/>
              <w:bottom w:val="nil"/>
              <w:right w:val="nil"/>
            </w:tcBorders>
            <w:shd w:val="clear" w:color="auto" w:fill="auto"/>
            <w:vAlign w:val="center"/>
          </w:tcPr>
          <w:p w:rsidR="0021377C" w:rsidRPr="00367979" w:rsidRDefault="0021377C" w:rsidP="001C3D2B">
            <w:pPr>
              <w:ind w:right="162"/>
              <w:jc w:val="right"/>
              <w:rPr>
                <w:rFonts w:cs="Arial"/>
                <w:sz w:val="18"/>
                <w:szCs w:val="18"/>
              </w:rPr>
            </w:pPr>
          </w:p>
        </w:tc>
        <w:tc>
          <w:tcPr>
            <w:tcW w:w="670" w:type="pct"/>
            <w:tcBorders>
              <w:top w:val="single" w:sz="4" w:space="0" w:color="auto"/>
              <w:left w:val="nil"/>
              <w:bottom w:val="nil"/>
              <w:right w:val="single" w:sz="4" w:space="0" w:color="auto"/>
            </w:tcBorders>
            <w:shd w:val="clear" w:color="auto" w:fill="auto"/>
            <w:vAlign w:val="center"/>
          </w:tcPr>
          <w:p w:rsidR="0021377C" w:rsidRPr="00367979" w:rsidRDefault="0021377C" w:rsidP="00C973CE">
            <w:pPr>
              <w:ind w:right="162"/>
              <w:jc w:val="right"/>
              <w:rPr>
                <w:rFonts w:cs="Arial"/>
                <w:sz w:val="18"/>
                <w:szCs w:val="18"/>
              </w:rPr>
            </w:pP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b/>
                <w:sz w:val="18"/>
              </w:rPr>
              <w:t>Cash flows from financial activities</w:t>
            </w:r>
          </w:p>
        </w:tc>
        <w:tc>
          <w:tcPr>
            <w:tcW w:w="783" w:type="pct"/>
            <w:tcBorders>
              <w:top w:val="nil"/>
              <w:left w:val="nil"/>
              <w:bottom w:val="nil"/>
              <w:right w:val="nil"/>
            </w:tcBorders>
          </w:tcPr>
          <w:p w:rsidR="0021377C" w:rsidRPr="00367979" w:rsidRDefault="0021377C" w:rsidP="001C3D2B">
            <w:pPr>
              <w:ind w:right="162"/>
              <w:jc w:val="right"/>
              <w:rPr>
                <w:rFonts w:cs="Arial"/>
                <w:sz w:val="18"/>
                <w:szCs w:val="18"/>
              </w:rPr>
            </w:pPr>
          </w:p>
        </w:tc>
        <w:tc>
          <w:tcPr>
            <w:tcW w:w="659" w:type="pct"/>
            <w:tcBorders>
              <w:top w:val="nil"/>
              <w:left w:val="nil"/>
              <w:bottom w:val="nil"/>
              <w:right w:val="nil"/>
            </w:tcBorders>
            <w:shd w:val="clear" w:color="auto" w:fill="auto"/>
            <w:vAlign w:val="center"/>
          </w:tcPr>
          <w:p w:rsidR="0021377C" w:rsidRPr="00367979" w:rsidRDefault="0021377C" w:rsidP="001C3D2B">
            <w:pPr>
              <w:ind w:right="162"/>
              <w:jc w:val="right"/>
              <w:rPr>
                <w:rFonts w:cs="Arial"/>
                <w:sz w:val="18"/>
                <w:szCs w:val="18"/>
              </w:rPr>
            </w:pPr>
          </w:p>
        </w:tc>
        <w:tc>
          <w:tcPr>
            <w:tcW w:w="670" w:type="pct"/>
            <w:tcBorders>
              <w:top w:val="nil"/>
              <w:left w:val="nil"/>
              <w:bottom w:val="nil"/>
              <w:right w:val="single" w:sz="4" w:space="0" w:color="auto"/>
            </w:tcBorders>
            <w:shd w:val="clear" w:color="auto" w:fill="auto"/>
            <w:vAlign w:val="center"/>
          </w:tcPr>
          <w:p w:rsidR="0021377C" w:rsidRPr="00367979" w:rsidRDefault="0021377C" w:rsidP="00C973CE">
            <w:pPr>
              <w:ind w:right="162"/>
              <w:jc w:val="right"/>
              <w:rPr>
                <w:rFonts w:cs="Arial"/>
                <w:sz w:val="18"/>
                <w:szCs w:val="18"/>
              </w:rPr>
            </w:pP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Proceeds from incurring credits and loans</w:t>
            </w:r>
          </w:p>
        </w:tc>
        <w:tc>
          <w:tcPr>
            <w:tcW w:w="783" w:type="pct"/>
            <w:tcBorders>
              <w:top w:val="nil"/>
              <w:left w:val="nil"/>
              <w:bottom w:val="nil"/>
              <w:right w:val="nil"/>
            </w:tcBorders>
          </w:tcPr>
          <w:p w:rsidR="0021377C" w:rsidRDefault="0021377C" w:rsidP="006710FB">
            <w:pPr>
              <w:ind w:right="162"/>
              <w:jc w:val="right"/>
              <w:rPr>
                <w:rFonts w:cs="Arial"/>
                <w:sz w:val="18"/>
                <w:szCs w:val="18"/>
              </w:rPr>
            </w:pPr>
          </w:p>
        </w:tc>
        <w:tc>
          <w:tcPr>
            <w:tcW w:w="659" w:type="pct"/>
            <w:tcBorders>
              <w:top w:val="nil"/>
              <w:left w:val="nil"/>
              <w:bottom w:val="nil"/>
              <w:right w:val="nil"/>
            </w:tcBorders>
            <w:shd w:val="clear" w:color="auto" w:fill="auto"/>
            <w:vAlign w:val="center"/>
          </w:tcPr>
          <w:p w:rsidR="0021377C" w:rsidRPr="001C3D2B" w:rsidRDefault="0021377C" w:rsidP="006710FB">
            <w:pPr>
              <w:ind w:right="162"/>
              <w:jc w:val="right"/>
              <w:rPr>
                <w:rFonts w:cs="Arial"/>
                <w:sz w:val="18"/>
                <w:szCs w:val="18"/>
              </w:rPr>
            </w:pPr>
            <w:r>
              <w:rPr>
                <w:rFonts w:cs="Arial"/>
                <w:sz w:val="18"/>
                <w:szCs w:val="18"/>
              </w:rPr>
              <w:t>276,218</w:t>
            </w:r>
          </w:p>
        </w:tc>
        <w:tc>
          <w:tcPr>
            <w:tcW w:w="670" w:type="pct"/>
            <w:tcBorders>
              <w:top w:val="nil"/>
              <w:left w:val="nil"/>
              <w:bottom w:val="nil"/>
              <w:right w:val="single" w:sz="4" w:space="0" w:color="auto"/>
            </w:tcBorders>
            <w:shd w:val="clear" w:color="auto" w:fill="auto"/>
            <w:vAlign w:val="center"/>
          </w:tcPr>
          <w:p w:rsidR="0021377C" w:rsidRPr="001C3D2B" w:rsidRDefault="0021377C" w:rsidP="006710FB">
            <w:pPr>
              <w:ind w:right="162"/>
              <w:jc w:val="right"/>
              <w:rPr>
                <w:rFonts w:cs="Arial"/>
                <w:sz w:val="18"/>
                <w:szCs w:val="18"/>
              </w:rPr>
            </w:pPr>
            <w:r>
              <w:rPr>
                <w:rFonts w:cs="Arial"/>
                <w:sz w:val="18"/>
                <w:szCs w:val="18"/>
              </w:rPr>
              <w:t>51,023</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sz w:val="18"/>
                <w:szCs w:val="18"/>
              </w:rPr>
            </w:pPr>
            <w:r w:rsidRPr="00150EB8">
              <w:rPr>
                <w:sz w:val="18"/>
              </w:rPr>
              <w:t>Issuance of debt securities</w:t>
            </w:r>
          </w:p>
        </w:tc>
        <w:tc>
          <w:tcPr>
            <w:tcW w:w="783" w:type="pct"/>
            <w:tcBorders>
              <w:top w:val="nil"/>
              <w:left w:val="nil"/>
              <w:bottom w:val="nil"/>
              <w:right w:val="nil"/>
            </w:tcBorders>
          </w:tcPr>
          <w:p w:rsidR="0021377C" w:rsidRDefault="0021377C" w:rsidP="006710FB">
            <w:pPr>
              <w:ind w:right="162"/>
              <w:jc w:val="right"/>
              <w:rPr>
                <w:rFonts w:cs="Arial"/>
                <w:sz w:val="18"/>
                <w:szCs w:val="18"/>
              </w:rPr>
            </w:pPr>
          </w:p>
        </w:tc>
        <w:tc>
          <w:tcPr>
            <w:tcW w:w="659" w:type="pct"/>
            <w:tcBorders>
              <w:top w:val="nil"/>
              <w:left w:val="nil"/>
              <w:bottom w:val="nil"/>
              <w:right w:val="nil"/>
            </w:tcBorders>
            <w:shd w:val="clear" w:color="auto" w:fill="auto"/>
            <w:vAlign w:val="center"/>
          </w:tcPr>
          <w:p w:rsidR="0021377C" w:rsidRDefault="0021377C" w:rsidP="006710FB">
            <w:pPr>
              <w:ind w:right="162"/>
              <w:jc w:val="right"/>
              <w:rPr>
                <w:rFonts w:cs="Arial"/>
                <w:sz w:val="18"/>
                <w:szCs w:val="18"/>
              </w:rPr>
            </w:pPr>
            <w:r>
              <w:rPr>
                <w:rFonts w:cs="Arial"/>
                <w:sz w:val="18"/>
                <w:szCs w:val="18"/>
              </w:rPr>
              <w:t>210,000</w:t>
            </w:r>
          </w:p>
        </w:tc>
        <w:tc>
          <w:tcPr>
            <w:tcW w:w="670" w:type="pct"/>
            <w:tcBorders>
              <w:top w:val="nil"/>
              <w:left w:val="nil"/>
              <w:bottom w:val="nil"/>
              <w:right w:val="single" w:sz="4" w:space="0" w:color="auto"/>
            </w:tcBorders>
            <w:shd w:val="clear" w:color="auto" w:fill="auto"/>
            <w:vAlign w:val="center"/>
          </w:tcPr>
          <w:p w:rsidR="0021377C" w:rsidRDefault="0021377C" w:rsidP="006710FB">
            <w:pPr>
              <w:ind w:right="162"/>
              <w:jc w:val="right"/>
              <w:rPr>
                <w:rFonts w:cs="Arial"/>
                <w:sz w:val="18"/>
                <w:szCs w:val="18"/>
              </w:rPr>
            </w:pPr>
            <w:r>
              <w:rPr>
                <w:rFonts w:cs="Arial"/>
                <w:sz w:val="18"/>
                <w:szCs w:val="18"/>
              </w:rPr>
              <w:t>-</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Repayment of credits and loans</w:t>
            </w:r>
          </w:p>
        </w:tc>
        <w:tc>
          <w:tcPr>
            <w:tcW w:w="783" w:type="pct"/>
            <w:tcBorders>
              <w:top w:val="nil"/>
              <w:left w:val="nil"/>
              <w:bottom w:val="nil"/>
              <w:right w:val="nil"/>
            </w:tcBorders>
          </w:tcPr>
          <w:p w:rsidR="0021377C" w:rsidRDefault="0021377C" w:rsidP="006710FB">
            <w:pPr>
              <w:ind w:right="162"/>
              <w:jc w:val="right"/>
              <w:rPr>
                <w:rFonts w:cs="Arial"/>
                <w:color w:val="FF0000"/>
                <w:sz w:val="18"/>
                <w:szCs w:val="18"/>
              </w:rPr>
            </w:pPr>
          </w:p>
        </w:tc>
        <w:tc>
          <w:tcPr>
            <w:tcW w:w="659" w:type="pct"/>
            <w:tcBorders>
              <w:top w:val="nil"/>
              <w:left w:val="nil"/>
              <w:bottom w:val="nil"/>
              <w:right w:val="nil"/>
            </w:tcBorders>
            <w:shd w:val="clear" w:color="auto" w:fill="auto"/>
            <w:vAlign w:val="center"/>
          </w:tcPr>
          <w:p w:rsidR="0021377C" w:rsidRPr="0010335C" w:rsidRDefault="0021377C" w:rsidP="006710FB">
            <w:pPr>
              <w:ind w:right="162"/>
              <w:jc w:val="right"/>
              <w:rPr>
                <w:rFonts w:cs="Arial"/>
                <w:color w:val="FF0000"/>
                <w:sz w:val="18"/>
                <w:szCs w:val="18"/>
              </w:rPr>
            </w:pPr>
            <w:r>
              <w:rPr>
                <w:rFonts w:cs="Arial"/>
                <w:color w:val="FF0000"/>
                <w:sz w:val="18"/>
                <w:szCs w:val="18"/>
              </w:rPr>
              <w:t>(3,000)</w:t>
            </w:r>
          </w:p>
        </w:tc>
        <w:tc>
          <w:tcPr>
            <w:tcW w:w="670" w:type="pct"/>
            <w:tcBorders>
              <w:top w:val="nil"/>
              <w:left w:val="nil"/>
              <w:bottom w:val="nil"/>
              <w:right w:val="single" w:sz="4" w:space="0" w:color="auto"/>
            </w:tcBorders>
            <w:shd w:val="clear" w:color="auto" w:fill="auto"/>
            <w:vAlign w:val="center"/>
          </w:tcPr>
          <w:p w:rsidR="0021377C" w:rsidRPr="0010335C" w:rsidRDefault="0021377C" w:rsidP="006710FB">
            <w:pPr>
              <w:ind w:right="162"/>
              <w:jc w:val="right"/>
              <w:rPr>
                <w:rFonts w:cs="Arial"/>
                <w:color w:val="FF0000"/>
                <w:sz w:val="18"/>
                <w:szCs w:val="18"/>
              </w:rPr>
            </w:pPr>
            <w:r>
              <w:rPr>
                <w:rFonts w:cs="Arial"/>
                <w:color w:val="FF0000"/>
                <w:sz w:val="18"/>
                <w:szCs w:val="18"/>
              </w:rPr>
              <w:t>(29,560)</w:t>
            </w:r>
          </w:p>
        </w:tc>
      </w:tr>
      <w:tr w:rsidR="0021377C" w:rsidRPr="00367979" w:rsidTr="0021377C">
        <w:trPr>
          <w:cantSplit/>
          <w:trHeight w:val="284"/>
        </w:trPr>
        <w:tc>
          <w:tcPr>
            <w:tcW w:w="2888" w:type="pct"/>
            <w:tcBorders>
              <w:top w:val="nil"/>
              <w:left w:val="single" w:sz="4" w:space="0" w:color="auto"/>
              <w:bottom w:val="nil"/>
              <w:right w:val="nil"/>
            </w:tcBorders>
            <w:shd w:val="clear" w:color="auto" w:fill="auto"/>
            <w:vAlign w:val="center"/>
          </w:tcPr>
          <w:p w:rsidR="0021377C" w:rsidRPr="00367979" w:rsidRDefault="0021377C" w:rsidP="001C3D2B">
            <w:pPr>
              <w:jc w:val="both"/>
              <w:rPr>
                <w:rFonts w:cs="Arial"/>
                <w:sz w:val="18"/>
                <w:szCs w:val="18"/>
              </w:rPr>
            </w:pPr>
            <w:r>
              <w:rPr>
                <w:sz w:val="18"/>
              </w:rPr>
              <w:t>Payments of liabilities arising from financial leases</w:t>
            </w:r>
          </w:p>
        </w:tc>
        <w:tc>
          <w:tcPr>
            <w:tcW w:w="783" w:type="pct"/>
            <w:tcBorders>
              <w:top w:val="nil"/>
              <w:left w:val="nil"/>
              <w:bottom w:val="nil"/>
              <w:right w:val="nil"/>
            </w:tcBorders>
          </w:tcPr>
          <w:p w:rsidR="0021377C" w:rsidRDefault="0021377C" w:rsidP="006710FB">
            <w:pPr>
              <w:ind w:right="162"/>
              <w:jc w:val="right"/>
              <w:rPr>
                <w:rFonts w:cs="Arial"/>
                <w:color w:val="FF0000"/>
                <w:sz w:val="18"/>
                <w:szCs w:val="18"/>
              </w:rPr>
            </w:pPr>
          </w:p>
        </w:tc>
        <w:tc>
          <w:tcPr>
            <w:tcW w:w="659" w:type="pct"/>
            <w:tcBorders>
              <w:top w:val="nil"/>
              <w:left w:val="nil"/>
              <w:bottom w:val="nil"/>
              <w:right w:val="nil"/>
            </w:tcBorders>
            <w:shd w:val="clear" w:color="auto" w:fill="auto"/>
            <w:vAlign w:val="center"/>
          </w:tcPr>
          <w:p w:rsidR="0021377C" w:rsidRPr="0010335C" w:rsidRDefault="0021377C" w:rsidP="006710FB">
            <w:pPr>
              <w:ind w:right="162"/>
              <w:jc w:val="right"/>
              <w:rPr>
                <w:rFonts w:cs="Arial"/>
                <w:color w:val="FF0000"/>
                <w:sz w:val="18"/>
                <w:szCs w:val="18"/>
              </w:rPr>
            </w:pPr>
            <w:r>
              <w:rPr>
                <w:rFonts w:cs="Arial"/>
                <w:color w:val="FF0000"/>
                <w:sz w:val="18"/>
                <w:szCs w:val="18"/>
              </w:rPr>
              <w:t>-</w:t>
            </w:r>
          </w:p>
        </w:tc>
        <w:tc>
          <w:tcPr>
            <w:tcW w:w="670" w:type="pct"/>
            <w:tcBorders>
              <w:top w:val="nil"/>
              <w:left w:val="nil"/>
              <w:bottom w:val="nil"/>
              <w:right w:val="single" w:sz="4" w:space="0" w:color="auto"/>
            </w:tcBorders>
            <w:shd w:val="clear" w:color="auto" w:fill="auto"/>
            <w:vAlign w:val="center"/>
          </w:tcPr>
          <w:p w:rsidR="0021377C" w:rsidRPr="0010335C" w:rsidRDefault="0021377C" w:rsidP="006710FB">
            <w:pPr>
              <w:ind w:right="162"/>
              <w:jc w:val="right"/>
              <w:rPr>
                <w:rFonts w:cs="Arial"/>
                <w:color w:val="FF0000"/>
                <w:sz w:val="18"/>
                <w:szCs w:val="18"/>
              </w:rPr>
            </w:pPr>
            <w:r>
              <w:rPr>
                <w:rFonts w:cs="Arial"/>
                <w:color w:val="FF0000"/>
                <w:sz w:val="18"/>
                <w:szCs w:val="18"/>
              </w:rPr>
              <w:t>(3)</w:t>
            </w:r>
          </w:p>
        </w:tc>
      </w:tr>
      <w:tr w:rsidR="0021377C" w:rsidRPr="00367979" w:rsidTr="0021377C">
        <w:trPr>
          <w:cantSplit/>
          <w:trHeight w:val="284"/>
        </w:trPr>
        <w:tc>
          <w:tcPr>
            <w:tcW w:w="2888" w:type="pct"/>
            <w:tcBorders>
              <w:top w:val="nil"/>
              <w:left w:val="single" w:sz="4" w:space="0" w:color="auto"/>
              <w:bottom w:val="single" w:sz="4" w:space="0" w:color="auto"/>
              <w:right w:val="nil"/>
            </w:tcBorders>
            <w:shd w:val="clear" w:color="auto" w:fill="auto"/>
            <w:vAlign w:val="center"/>
          </w:tcPr>
          <w:p w:rsidR="0021377C" w:rsidRPr="00367979" w:rsidRDefault="0021377C" w:rsidP="001C3D2B">
            <w:pPr>
              <w:jc w:val="both"/>
              <w:rPr>
                <w:rFonts w:cs="Arial"/>
                <w:sz w:val="18"/>
                <w:szCs w:val="18"/>
              </w:rPr>
            </w:pPr>
            <w:r>
              <w:rPr>
                <w:sz w:val="18"/>
              </w:rPr>
              <w:t>Interest paid</w:t>
            </w:r>
          </w:p>
        </w:tc>
        <w:tc>
          <w:tcPr>
            <w:tcW w:w="783" w:type="pct"/>
            <w:tcBorders>
              <w:top w:val="nil"/>
              <w:left w:val="nil"/>
              <w:bottom w:val="single" w:sz="4" w:space="0" w:color="auto"/>
              <w:right w:val="nil"/>
            </w:tcBorders>
          </w:tcPr>
          <w:p w:rsidR="0021377C" w:rsidRDefault="0021377C" w:rsidP="006710FB">
            <w:pPr>
              <w:ind w:right="162"/>
              <w:jc w:val="right"/>
              <w:rPr>
                <w:rFonts w:cs="Arial"/>
                <w:color w:val="FF0000"/>
                <w:sz w:val="18"/>
                <w:szCs w:val="18"/>
              </w:rPr>
            </w:pPr>
          </w:p>
        </w:tc>
        <w:tc>
          <w:tcPr>
            <w:tcW w:w="659" w:type="pct"/>
            <w:tcBorders>
              <w:top w:val="nil"/>
              <w:left w:val="nil"/>
              <w:bottom w:val="single" w:sz="4" w:space="0" w:color="auto"/>
              <w:right w:val="nil"/>
            </w:tcBorders>
            <w:shd w:val="clear" w:color="auto" w:fill="auto"/>
            <w:vAlign w:val="center"/>
          </w:tcPr>
          <w:p w:rsidR="0021377C" w:rsidRPr="0010335C" w:rsidRDefault="0021377C" w:rsidP="006710FB">
            <w:pPr>
              <w:ind w:right="162"/>
              <w:jc w:val="right"/>
              <w:rPr>
                <w:rFonts w:cs="Arial"/>
                <w:color w:val="FF0000"/>
                <w:sz w:val="18"/>
                <w:szCs w:val="18"/>
              </w:rPr>
            </w:pPr>
            <w:r>
              <w:rPr>
                <w:rFonts w:cs="Arial"/>
                <w:color w:val="FF0000"/>
                <w:sz w:val="18"/>
                <w:szCs w:val="18"/>
              </w:rPr>
              <w:t>(7,391)</w:t>
            </w:r>
          </w:p>
        </w:tc>
        <w:tc>
          <w:tcPr>
            <w:tcW w:w="670" w:type="pct"/>
            <w:tcBorders>
              <w:top w:val="nil"/>
              <w:left w:val="nil"/>
              <w:bottom w:val="single" w:sz="4" w:space="0" w:color="auto"/>
              <w:right w:val="single" w:sz="4" w:space="0" w:color="auto"/>
            </w:tcBorders>
            <w:shd w:val="clear" w:color="auto" w:fill="auto"/>
            <w:vAlign w:val="center"/>
          </w:tcPr>
          <w:p w:rsidR="0021377C" w:rsidRPr="0010335C" w:rsidRDefault="0021377C" w:rsidP="006710FB">
            <w:pPr>
              <w:ind w:right="162"/>
              <w:jc w:val="right"/>
              <w:rPr>
                <w:rFonts w:cs="Arial"/>
                <w:color w:val="FF0000"/>
                <w:sz w:val="18"/>
                <w:szCs w:val="18"/>
              </w:rPr>
            </w:pPr>
            <w:r>
              <w:rPr>
                <w:rFonts w:cs="Arial"/>
                <w:color w:val="FF0000"/>
                <w:sz w:val="18"/>
                <w:szCs w:val="18"/>
              </w:rPr>
              <w:t>(6,380)</w:t>
            </w:r>
          </w:p>
        </w:tc>
      </w:tr>
      <w:tr w:rsidR="0021377C" w:rsidRPr="00367979" w:rsidTr="0021377C">
        <w:trPr>
          <w:cantSplit/>
          <w:trHeight w:val="284"/>
        </w:trPr>
        <w:tc>
          <w:tcPr>
            <w:tcW w:w="2888" w:type="pct"/>
            <w:tcBorders>
              <w:top w:val="single" w:sz="4" w:space="0" w:color="auto"/>
              <w:left w:val="single" w:sz="4" w:space="0" w:color="auto"/>
              <w:bottom w:val="single" w:sz="4" w:space="0" w:color="auto"/>
              <w:right w:val="nil"/>
            </w:tcBorders>
            <w:shd w:val="clear" w:color="auto" w:fill="BFBFBF"/>
            <w:vAlign w:val="center"/>
          </w:tcPr>
          <w:p w:rsidR="0021377C" w:rsidRPr="00367979" w:rsidRDefault="0021377C" w:rsidP="001C3D2B">
            <w:pPr>
              <w:jc w:val="both"/>
              <w:rPr>
                <w:rFonts w:cs="Arial"/>
                <w:sz w:val="18"/>
                <w:szCs w:val="18"/>
              </w:rPr>
            </w:pPr>
            <w:r>
              <w:rPr>
                <w:sz w:val="18"/>
              </w:rPr>
              <w:t>Net cash flows from financial activities</w:t>
            </w:r>
          </w:p>
        </w:tc>
        <w:tc>
          <w:tcPr>
            <w:tcW w:w="783" w:type="pct"/>
            <w:tcBorders>
              <w:top w:val="single" w:sz="4" w:space="0" w:color="auto"/>
              <w:left w:val="nil"/>
              <w:bottom w:val="single" w:sz="4" w:space="0" w:color="auto"/>
              <w:right w:val="nil"/>
            </w:tcBorders>
            <w:shd w:val="clear" w:color="auto" w:fill="BFBFBF"/>
          </w:tcPr>
          <w:p w:rsidR="0021377C" w:rsidRDefault="0021377C" w:rsidP="006710FB">
            <w:pPr>
              <w:ind w:right="162"/>
              <w:jc w:val="right"/>
              <w:rPr>
                <w:rFonts w:cs="Arial"/>
                <w:b/>
                <w:sz w:val="18"/>
                <w:szCs w:val="18"/>
              </w:rPr>
            </w:pPr>
          </w:p>
        </w:tc>
        <w:tc>
          <w:tcPr>
            <w:tcW w:w="659" w:type="pct"/>
            <w:tcBorders>
              <w:top w:val="single" w:sz="4" w:space="0" w:color="auto"/>
              <w:left w:val="nil"/>
              <w:bottom w:val="single" w:sz="4" w:space="0" w:color="auto"/>
              <w:right w:val="nil"/>
            </w:tcBorders>
            <w:shd w:val="clear" w:color="auto" w:fill="BFBFBF"/>
            <w:vAlign w:val="center"/>
          </w:tcPr>
          <w:p w:rsidR="0021377C" w:rsidRPr="001C3D2B" w:rsidRDefault="0021377C" w:rsidP="006710FB">
            <w:pPr>
              <w:ind w:right="162"/>
              <w:jc w:val="right"/>
              <w:rPr>
                <w:rFonts w:cs="Arial"/>
                <w:b/>
                <w:sz w:val="18"/>
                <w:szCs w:val="18"/>
              </w:rPr>
            </w:pPr>
            <w:r>
              <w:rPr>
                <w:rFonts w:cs="Arial"/>
                <w:b/>
                <w:sz w:val="18"/>
                <w:szCs w:val="18"/>
              </w:rPr>
              <w:t>475,827</w:t>
            </w:r>
          </w:p>
        </w:tc>
        <w:tc>
          <w:tcPr>
            <w:tcW w:w="670" w:type="pct"/>
            <w:tcBorders>
              <w:top w:val="single" w:sz="4" w:space="0" w:color="auto"/>
              <w:left w:val="nil"/>
              <w:bottom w:val="single" w:sz="4" w:space="0" w:color="auto"/>
              <w:right w:val="single" w:sz="4" w:space="0" w:color="auto"/>
            </w:tcBorders>
            <w:shd w:val="clear" w:color="auto" w:fill="BFBFBF"/>
            <w:vAlign w:val="center"/>
          </w:tcPr>
          <w:p w:rsidR="0021377C" w:rsidRPr="001C3D2B" w:rsidRDefault="0021377C" w:rsidP="006710FB">
            <w:pPr>
              <w:ind w:right="162"/>
              <w:jc w:val="right"/>
              <w:rPr>
                <w:rFonts w:cs="Arial"/>
                <w:b/>
                <w:sz w:val="18"/>
                <w:szCs w:val="18"/>
              </w:rPr>
            </w:pPr>
            <w:r>
              <w:rPr>
                <w:rFonts w:cs="Arial"/>
                <w:b/>
                <w:sz w:val="18"/>
                <w:szCs w:val="18"/>
              </w:rPr>
              <w:t>15,080</w:t>
            </w:r>
          </w:p>
        </w:tc>
      </w:tr>
      <w:tr w:rsidR="0021377C" w:rsidRPr="00367979" w:rsidTr="0021377C">
        <w:trPr>
          <w:cantSplit/>
          <w:trHeight w:val="284"/>
        </w:trPr>
        <w:tc>
          <w:tcPr>
            <w:tcW w:w="2888" w:type="pct"/>
            <w:tcBorders>
              <w:top w:val="single" w:sz="4" w:space="0" w:color="auto"/>
              <w:left w:val="single" w:sz="4" w:space="0" w:color="auto"/>
              <w:bottom w:val="single" w:sz="4" w:space="0" w:color="auto"/>
              <w:right w:val="nil"/>
            </w:tcBorders>
            <w:shd w:val="clear" w:color="auto" w:fill="auto"/>
            <w:vAlign w:val="center"/>
          </w:tcPr>
          <w:p w:rsidR="0021377C" w:rsidRPr="00367979" w:rsidRDefault="0021377C" w:rsidP="001C3D2B">
            <w:pPr>
              <w:jc w:val="both"/>
              <w:rPr>
                <w:rFonts w:cs="Arial"/>
                <w:sz w:val="18"/>
                <w:szCs w:val="18"/>
              </w:rPr>
            </w:pPr>
          </w:p>
        </w:tc>
        <w:tc>
          <w:tcPr>
            <w:tcW w:w="783" w:type="pct"/>
            <w:tcBorders>
              <w:top w:val="single" w:sz="4" w:space="0" w:color="auto"/>
              <w:left w:val="nil"/>
              <w:bottom w:val="single" w:sz="4" w:space="0" w:color="auto"/>
              <w:right w:val="nil"/>
            </w:tcBorders>
          </w:tcPr>
          <w:p w:rsidR="0021377C" w:rsidRPr="00367979" w:rsidRDefault="0021377C" w:rsidP="001C3D2B">
            <w:pPr>
              <w:ind w:right="162"/>
              <w:jc w:val="right"/>
              <w:rPr>
                <w:rFonts w:cs="Arial"/>
                <w:sz w:val="18"/>
                <w:szCs w:val="18"/>
              </w:rPr>
            </w:pPr>
          </w:p>
        </w:tc>
        <w:tc>
          <w:tcPr>
            <w:tcW w:w="659" w:type="pct"/>
            <w:tcBorders>
              <w:top w:val="single" w:sz="4" w:space="0" w:color="auto"/>
              <w:left w:val="nil"/>
              <w:bottom w:val="single" w:sz="4" w:space="0" w:color="auto"/>
              <w:right w:val="nil"/>
            </w:tcBorders>
            <w:shd w:val="clear" w:color="auto" w:fill="auto"/>
            <w:vAlign w:val="center"/>
          </w:tcPr>
          <w:p w:rsidR="0021377C" w:rsidRPr="00367979" w:rsidRDefault="0021377C" w:rsidP="001C3D2B">
            <w:pPr>
              <w:ind w:right="162"/>
              <w:jc w:val="right"/>
              <w:rPr>
                <w:rFonts w:cs="Arial"/>
                <w:sz w:val="18"/>
                <w:szCs w:val="18"/>
              </w:rPr>
            </w:pPr>
          </w:p>
        </w:tc>
        <w:tc>
          <w:tcPr>
            <w:tcW w:w="670" w:type="pct"/>
            <w:tcBorders>
              <w:top w:val="single" w:sz="4" w:space="0" w:color="auto"/>
              <w:left w:val="nil"/>
              <w:bottom w:val="single" w:sz="4" w:space="0" w:color="auto"/>
              <w:right w:val="single" w:sz="4" w:space="0" w:color="auto"/>
            </w:tcBorders>
            <w:shd w:val="clear" w:color="auto" w:fill="auto"/>
            <w:vAlign w:val="center"/>
          </w:tcPr>
          <w:p w:rsidR="0021377C" w:rsidRPr="00367979" w:rsidRDefault="0021377C" w:rsidP="00C973CE">
            <w:pPr>
              <w:ind w:right="162"/>
              <w:jc w:val="right"/>
              <w:rPr>
                <w:rFonts w:cs="Arial"/>
                <w:sz w:val="18"/>
                <w:szCs w:val="18"/>
              </w:rPr>
            </w:pPr>
          </w:p>
        </w:tc>
      </w:tr>
      <w:tr w:rsidR="0021377C" w:rsidRPr="00367979" w:rsidTr="0021377C">
        <w:trPr>
          <w:cantSplit/>
          <w:trHeight w:val="284"/>
        </w:trPr>
        <w:tc>
          <w:tcPr>
            <w:tcW w:w="2888" w:type="pct"/>
            <w:tcBorders>
              <w:top w:val="single" w:sz="4" w:space="0" w:color="auto"/>
              <w:left w:val="single" w:sz="4" w:space="0" w:color="auto"/>
              <w:bottom w:val="single" w:sz="4" w:space="0" w:color="auto"/>
              <w:right w:val="nil"/>
            </w:tcBorders>
            <w:shd w:val="clear" w:color="auto" w:fill="BFBFBF"/>
            <w:vAlign w:val="center"/>
          </w:tcPr>
          <w:p w:rsidR="0021377C" w:rsidRPr="00367979" w:rsidRDefault="0021377C" w:rsidP="001C3D2B">
            <w:pPr>
              <w:jc w:val="both"/>
              <w:rPr>
                <w:rFonts w:cs="Arial"/>
                <w:sz w:val="18"/>
                <w:szCs w:val="18"/>
              </w:rPr>
            </w:pPr>
            <w:r>
              <w:rPr>
                <w:b/>
                <w:sz w:val="18"/>
              </w:rPr>
              <w:t>Total cash flow</w:t>
            </w:r>
          </w:p>
        </w:tc>
        <w:tc>
          <w:tcPr>
            <w:tcW w:w="783" w:type="pct"/>
            <w:tcBorders>
              <w:top w:val="single" w:sz="4" w:space="0" w:color="auto"/>
              <w:left w:val="nil"/>
              <w:bottom w:val="single" w:sz="4" w:space="0" w:color="auto"/>
              <w:right w:val="nil"/>
            </w:tcBorders>
            <w:shd w:val="clear" w:color="auto" w:fill="BFBFBF"/>
          </w:tcPr>
          <w:p w:rsidR="0021377C" w:rsidRDefault="0021377C" w:rsidP="006710FB">
            <w:pPr>
              <w:ind w:right="162"/>
              <w:jc w:val="right"/>
              <w:rPr>
                <w:rFonts w:cs="Arial"/>
                <w:b/>
                <w:sz w:val="18"/>
                <w:szCs w:val="18"/>
              </w:rPr>
            </w:pPr>
          </w:p>
        </w:tc>
        <w:tc>
          <w:tcPr>
            <w:tcW w:w="659" w:type="pct"/>
            <w:tcBorders>
              <w:top w:val="single" w:sz="4" w:space="0" w:color="auto"/>
              <w:left w:val="nil"/>
              <w:bottom w:val="single" w:sz="4" w:space="0" w:color="auto"/>
              <w:right w:val="nil"/>
            </w:tcBorders>
            <w:shd w:val="clear" w:color="auto" w:fill="BFBFBF"/>
            <w:vAlign w:val="center"/>
          </w:tcPr>
          <w:p w:rsidR="0021377C" w:rsidRPr="00C64947" w:rsidRDefault="0021377C" w:rsidP="006710FB">
            <w:pPr>
              <w:ind w:right="162"/>
              <w:jc w:val="right"/>
              <w:rPr>
                <w:rFonts w:cs="Arial"/>
                <w:b/>
                <w:sz w:val="18"/>
                <w:szCs w:val="18"/>
              </w:rPr>
            </w:pPr>
            <w:r>
              <w:rPr>
                <w:rFonts w:cs="Arial"/>
                <w:b/>
                <w:sz w:val="18"/>
                <w:szCs w:val="18"/>
              </w:rPr>
              <w:t>280,</w:t>
            </w:r>
            <w:r w:rsidRPr="00C64947">
              <w:rPr>
                <w:rFonts w:cs="Arial"/>
                <w:b/>
                <w:sz w:val="18"/>
                <w:szCs w:val="18"/>
              </w:rPr>
              <w:t>537</w:t>
            </w:r>
          </w:p>
        </w:tc>
        <w:tc>
          <w:tcPr>
            <w:tcW w:w="670" w:type="pct"/>
            <w:tcBorders>
              <w:top w:val="single" w:sz="4" w:space="0" w:color="auto"/>
              <w:left w:val="nil"/>
              <w:bottom w:val="single" w:sz="4" w:space="0" w:color="auto"/>
              <w:right w:val="single" w:sz="4" w:space="0" w:color="auto"/>
            </w:tcBorders>
            <w:shd w:val="clear" w:color="auto" w:fill="BFBFBF"/>
            <w:vAlign w:val="center"/>
          </w:tcPr>
          <w:p w:rsidR="0021377C" w:rsidRPr="00D7263B" w:rsidRDefault="0021377C" w:rsidP="006710FB">
            <w:pPr>
              <w:ind w:right="162"/>
              <w:jc w:val="right"/>
              <w:rPr>
                <w:rFonts w:cs="Arial"/>
                <w:b/>
                <w:color w:val="FF0000"/>
                <w:sz w:val="18"/>
                <w:szCs w:val="18"/>
              </w:rPr>
            </w:pPr>
            <w:r w:rsidRPr="00D7263B">
              <w:rPr>
                <w:rFonts w:cs="Arial"/>
                <w:b/>
                <w:color w:val="FF0000"/>
                <w:sz w:val="18"/>
                <w:szCs w:val="18"/>
              </w:rPr>
              <w:t>(</w:t>
            </w:r>
            <w:r>
              <w:rPr>
                <w:rFonts w:cs="Arial"/>
                <w:b/>
                <w:color w:val="FF0000"/>
                <w:sz w:val="18"/>
                <w:szCs w:val="18"/>
              </w:rPr>
              <w:t>35,285</w:t>
            </w:r>
            <w:r w:rsidRPr="00D7263B">
              <w:rPr>
                <w:rFonts w:cs="Arial"/>
                <w:b/>
                <w:color w:val="FF0000"/>
                <w:sz w:val="18"/>
                <w:szCs w:val="18"/>
              </w:rPr>
              <w:t>)</w:t>
            </w:r>
          </w:p>
        </w:tc>
      </w:tr>
      <w:tr w:rsidR="0021377C" w:rsidRPr="00367979" w:rsidTr="0021377C">
        <w:trPr>
          <w:cantSplit/>
          <w:trHeight w:val="284"/>
        </w:trPr>
        <w:tc>
          <w:tcPr>
            <w:tcW w:w="2888" w:type="pct"/>
            <w:tcBorders>
              <w:top w:val="single" w:sz="4" w:space="0" w:color="auto"/>
              <w:left w:val="single" w:sz="4" w:space="0" w:color="auto"/>
              <w:bottom w:val="nil"/>
              <w:right w:val="nil"/>
            </w:tcBorders>
            <w:shd w:val="clear" w:color="auto" w:fill="auto"/>
            <w:vAlign w:val="center"/>
          </w:tcPr>
          <w:p w:rsidR="0021377C" w:rsidRPr="00367979" w:rsidRDefault="0021377C" w:rsidP="001C3D2B">
            <w:pPr>
              <w:jc w:val="both"/>
              <w:rPr>
                <w:bCs/>
                <w:sz w:val="18"/>
                <w:szCs w:val="18"/>
              </w:rPr>
            </w:pPr>
          </w:p>
        </w:tc>
        <w:tc>
          <w:tcPr>
            <w:tcW w:w="783" w:type="pct"/>
            <w:tcBorders>
              <w:top w:val="single" w:sz="4" w:space="0" w:color="auto"/>
              <w:left w:val="nil"/>
              <w:bottom w:val="nil"/>
              <w:right w:val="nil"/>
            </w:tcBorders>
          </w:tcPr>
          <w:p w:rsidR="0021377C" w:rsidRDefault="0021377C" w:rsidP="006710FB">
            <w:pPr>
              <w:ind w:right="162"/>
              <w:jc w:val="right"/>
              <w:rPr>
                <w:rFonts w:cs="Arial"/>
                <w:sz w:val="18"/>
                <w:szCs w:val="18"/>
              </w:rPr>
            </w:pPr>
          </w:p>
        </w:tc>
        <w:tc>
          <w:tcPr>
            <w:tcW w:w="659" w:type="pct"/>
            <w:tcBorders>
              <w:top w:val="single" w:sz="4" w:space="0" w:color="auto"/>
              <w:left w:val="nil"/>
              <w:bottom w:val="nil"/>
              <w:right w:val="nil"/>
            </w:tcBorders>
            <w:shd w:val="clear" w:color="auto" w:fill="auto"/>
            <w:vAlign w:val="center"/>
          </w:tcPr>
          <w:p w:rsidR="0021377C" w:rsidRDefault="0021377C" w:rsidP="006710FB">
            <w:pPr>
              <w:ind w:right="162"/>
              <w:jc w:val="right"/>
              <w:rPr>
                <w:rFonts w:cs="Arial"/>
                <w:sz w:val="18"/>
                <w:szCs w:val="18"/>
              </w:rPr>
            </w:pPr>
          </w:p>
        </w:tc>
        <w:tc>
          <w:tcPr>
            <w:tcW w:w="670" w:type="pct"/>
            <w:tcBorders>
              <w:top w:val="single" w:sz="4" w:space="0" w:color="auto"/>
              <w:left w:val="nil"/>
              <w:bottom w:val="nil"/>
              <w:right w:val="single" w:sz="4" w:space="0" w:color="auto"/>
            </w:tcBorders>
            <w:shd w:val="clear" w:color="auto" w:fill="auto"/>
            <w:vAlign w:val="center"/>
          </w:tcPr>
          <w:p w:rsidR="0021377C" w:rsidRDefault="0021377C" w:rsidP="006710FB">
            <w:pPr>
              <w:ind w:right="162"/>
              <w:jc w:val="right"/>
              <w:rPr>
                <w:rFonts w:cs="Arial"/>
                <w:sz w:val="18"/>
                <w:szCs w:val="18"/>
              </w:rPr>
            </w:pPr>
          </w:p>
        </w:tc>
      </w:tr>
      <w:tr w:rsidR="0021377C" w:rsidRPr="00367979" w:rsidTr="0021377C">
        <w:trPr>
          <w:cantSplit/>
          <w:trHeight w:val="284"/>
        </w:trPr>
        <w:tc>
          <w:tcPr>
            <w:tcW w:w="2888" w:type="pct"/>
            <w:tcBorders>
              <w:top w:val="nil"/>
              <w:left w:val="single" w:sz="4" w:space="0" w:color="auto"/>
              <w:bottom w:val="single" w:sz="4" w:space="0" w:color="auto"/>
              <w:right w:val="nil"/>
            </w:tcBorders>
            <w:shd w:val="clear" w:color="auto" w:fill="auto"/>
            <w:vAlign w:val="center"/>
          </w:tcPr>
          <w:p w:rsidR="0021377C" w:rsidRPr="00367979" w:rsidRDefault="0021377C" w:rsidP="001C3D2B">
            <w:pPr>
              <w:jc w:val="both"/>
              <w:rPr>
                <w:rFonts w:cs="Arial"/>
                <w:sz w:val="18"/>
                <w:szCs w:val="18"/>
              </w:rPr>
            </w:pPr>
            <w:r>
              <w:rPr>
                <w:sz w:val="18"/>
              </w:rPr>
              <w:t>Net increase (decrease) in cash and cash equivalents</w:t>
            </w:r>
          </w:p>
        </w:tc>
        <w:tc>
          <w:tcPr>
            <w:tcW w:w="783" w:type="pct"/>
            <w:tcBorders>
              <w:top w:val="nil"/>
              <w:left w:val="nil"/>
              <w:bottom w:val="single" w:sz="4" w:space="0" w:color="auto"/>
              <w:right w:val="nil"/>
            </w:tcBorders>
          </w:tcPr>
          <w:p w:rsidR="0021377C" w:rsidRDefault="0021377C" w:rsidP="006710FB">
            <w:pPr>
              <w:ind w:right="162"/>
              <w:jc w:val="right"/>
              <w:rPr>
                <w:rFonts w:cs="Arial"/>
                <w:b/>
                <w:sz w:val="18"/>
                <w:szCs w:val="18"/>
              </w:rPr>
            </w:pPr>
          </w:p>
        </w:tc>
        <w:tc>
          <w:tcPr>
            <w:tcW w:w="659" w:type="pct"/>
            <w:tcBorders>
              <w:top w:val="nil"/>
              <w:left w:val="nil"/>
              <w:bottom w:val="single" w:sz="4" w:space="0" w:color="auto"/>
              <w:right w:val="nil"/>
            </w:tcBorders>
            <w:shd w:val="clear" w:color="auto" w:fill="auto"/>
            <w:vAlign w:val="center"/>
          </w:tcPr>
          <w:p w:rsidR="0021377C" w:rsidRPr="004C2A72" w:rsidRDefault="0021377C" w:rsidP="006710FB">
            <w:pPr>
              <w:ind w:right="162"/>
              <w:jc w:val="right"/>
              <w:rPr>
                <w:rFonts w:cs="Arial"/>
                <w:b/>
                <w:sz w:val="18"/>
                <w:szCs w:val="18"/>
              </w:rPr>
            </w:pPr>
            <w:r>
              <w:rPr>
                <w:rFonts w:cs="Arial"/>
                <w:b/>
                <w:sz w:val="18"/>
                <w:szCs w:val="18"/>
              </w:rPr>
              <w:t>280,</w:t>
            </w:r>
            <w:r w:rsidRPr="004C2A72">
              <w:rPr>
                <w:rFonts w:cs="Arial"/>
                <w:b/>
                <w:sz w:val="18"/>
                <w:szCs w:val="18"/>
              </w:rPr>
              <w:t>537</w:t>
            </w:r>
          </w:p>
        </w:tc>
        <w:tc>
          <w:tcPr>
            <w:tcW w:w="670" w:type="pct"/>
            <w:tcBorders>
              <w:top w:val="nil"/>
              <w:left w:val="nil"/>
              <w:bottom w:val="single" w:sz="4" w:space="0" w:color="auto"/>
              <w:right w:val="single" w:sz="4" w:space="0" w:color="auto"/>
            </w:tcBorders>
            <w:shd w:val="clear" w:color="auto" w:fill="auto"/>
            <w:vAlign w:val="center"/>
          </w:tcPr>
          <w:p w:rsidR="0021377C" w:rsidRPr="00D7263B" w:rsidRDefault="0021377C" w:rsidP="006710FB">
            <w:pPr>
              <w:ind w:right="162"/>
              <w:jc w:val="right"/>
              <w:rPr>
                <w:rFonts w:cs="Arial"/>
                <w:color w:val="FF0000"/>
                <w:sz w:val="18"/>
                <w:szCs w:val="18"/>
              </w:rPr>
            </w:pPr>
            <w:r w:rsidRPr="00D7263B">
              <w:rPr>
                <w:rFonts w:cs="Arial"/>
                <w:color w:val="FF0000"/>
                <w:sz w:val="18"/>
                <w:szCs w:val="18"/>
              </w:rPr>
              <w:t>(</w:t>
            </w:r>
            <w:r>
              <w:rPr>
                <w:rFonts w:cs="Arial"/>
                <w:color w:val="FF0000"/>
                <w:sz w:val="18"/>
                <w:szCs w:val="18"/>
              </w:rPr>
              <w:t>35,285</w:t>
            </w:r>
            <w:r w:rsidRPr="00D7263B">
              <w:rPr>
                <w:rFonts w:cs="Arial"/>
                <w:color w:val="FF0000"/>
                <w:sz w:val="18"/>
                <w:szCs w:val="18"/>
              </w:rPr>
              <w:t>)</w:t>
            </w:r>
          </w:p>
        </w:tc>
      </w:tr>
      <w:tr w:rsidR="0021377C" w:rsidRPr="00367979" w:rsidTr="0021377C">
        <w:trPr>
          <w:cantSplit/>
          <w:trHeight w:val="284"/>
        </w:trPr>
        <w:tc>
          <w:tcPr>
            <w:tcW w:w="2888" w:type="pct"/>
            <w:tcBorders>
              <w:top w:val="single" w:sz="4" w:space="0" w:color="auto"/>
              <w:left w:val="single" w:sz="4" w:space="0" w:color="auto"/>
              <w:bottom w:val="single" w:sz="4" w:space="0" w:color="auto"/>
              <w:right w:val="nil"/>
            </w:tcBorders>
            <w:shd w:val="clear" w:color="auto" w:fill="BFBFBF"/>
            <w:vAlign w:val="center"/>
          </w:tcPr>
          <w:p w:rsidR="0021377C" w:rsidRPr="00367979" w:rsidRDefault="0021377C" w:rsidP="001C3D2B">
            <w:pPr>
              <w:jc w:val="both"/>
              <w:rPr>
                <w:rFonts w:cs="Arial"/>
                <w:sz w:val="18"/>
                <w:szCs w:val="18"/>
              </w:rPr>
            </w:pPr>
            <w:r>
              <w:rPr>
                <w:sz w:val="18"/>
              </w:rPr>
              <w:t>Cash and cash equivalents at the beginning of the period</w:t>
            </w:r>
          </w:p>
        </w:tc>
        <w:tc>
          <w:tcPr>
            <w:tcW w:w="783" w:type="pct"/>
            <w:tcBorders>
              <w:top w:val="single" w:sz="4" w:space="0" w:color="auto"/>
              <w:left w:val="nil"/>
              <w:bottom w:val="single" w:sz="4" w:space="0" w:color="auto"/>
              <w:right w:val="nil"/>
            </w:tcBorders>
            <w:shd w:val="clear" w:color="auto" w:fill="BFBFBF"/>
          </w:tcPr>
          <w:p w:rsidR="0021377C" w:rsidRDefault="0021377C" w:rsidP="006710FB">
            <w:pPr>
              <w:ind w:right="162"/>
              <w:jc w:val="right"/>
              <w:rPr>
                <w:rFonts w:cs="Arial"/>
                <w:b/>
                <w:sz w:val="18"/>
                <w:szCs w:val="18"/>
              </w:rPr>
            </w:pPr>
          </w:p>
        </w:tc>
        <w:tc>
          <w:tcPr>
            <w:tcW w:w="659" w:type="pct"/>
            <w:tcBorders>
              <w:top w:val="single" w:sz="4" w:space="0" w:color="auto"/>
              <w:left w:val="nil"/>
              <w:bottom w:val="single" w:sz="4" w:space="0" w:color="auto"/>
              <w:right w:val="nil"/>
            </w:tcBorders>
            <w:shd w:val="clear" w:color="auto" w:fill="BFBFBF"/>
            <w:vAlign w:val="center"/>
          </w:tcPr>
          <w:p w:rsidR="0021377C" w:rsidRPr="000F5A6E" w:rsidRDefault="0021377C" w:rsidP="006710FB">
            <w:pPr>
              <w:ind w:right="162"/>
              <w:jc w:val="right"/>
              <w:rPr>
                <w:rFonts w:cs="Arial"/>
                <w:b/>
                <w:sz w:val="18"/>
                <w:szCs w:val="18"/>
              </w:rPr>
            </w:pPr>
            <w:r>
              <w:rPr>
                <w:rFonts w:cs="Arial"/>
                <w:b/>
                <w:sz w:val="18"/>
                <w:szCs w:val="18"/>
              </w:rPr>
              <w:t>143,</w:t>
            </w:r>
            <w:r w:rsidRPr="004C2A72">
              <w:rPr>
                <w:rFonts w:cs="Arial"/>
                <w:b/>
                <w:sz w:val="18"/>
                <w:szCs w:val="18"/>
              </w:rPr>
              <w:t>736</w:t>
            </w:r>
          </w:p>
        </w:tc>
        <w:tc>
          <w:tcPr>
            <w:tcW w:w="670" w:type="pct"/>
            <w:tcBorders>
              <w:top w:val="single" w:sz="4" w:space="0" w:color="auto"/>
              <w:left w:val="nil"/>
              <w:bottom w:val="single" w:sz="4" w:space="0" w:color="auto"/>
              <w:right w:val="single" w:sz="4" w:space="0" w:color="auto"/>
            </w:tcBorders>
            <w:shd w:val="clear" w:color="auto" w:fill="BFBFBF"/>
            <w:vAlign w:val="center"/>
          </w:tcPr>
          <w:p w:rsidR="0021377C" w:rsidRPr="001C3D2B" w:rsidRDefault="0021377C" w:rsidP="006710FB">
            <w:pPr>
              <w:ind w:right="162"/>
              <w:jc w:val="right"/>
              <w:rPr>
                <w:rFonts w:cs="Arial"/>
                <w:b/>
                <w:sz w:val="18"/>
                <w:szCs w:val="18"/>
              </w:rPr>
            </w:pPr>
            <w:r>
              <w:rPr>
                <w:rFonts w:cs="Arial"/>
                <w:b/>
                <w:sz w:val="18"/>
                <w:szCs w:val="18"/>
              </w:rPr>
              <w:t>125,708</w:t>
            </w:r>
          </w:p>
        </w:tc>
      </w:tr>
      <w:tr w:rsidR="0021377C" w:rsidRPr="00367979" w:rsidTr="0021377C">
        <w:trPr>
          <w:cantSplit/>
          <w:trHeight w:val="284"/>
        </w:trPr>
        <w:tc>
          <w:tcPr>
            <w:tcW w:w="2888" w:type="pct"/>
            <w:tcBorders>
              <w:top w:val="single" w:sz="4" w:space="0" w:color="auto"/>
              <w:left w:val="single" w:sz="4" w:space="0" w:color="auto"/>
              <w:bottom w:val="single" w:sz="4" w:space="0" w:color="auto"/>
              <w:right w:val="nil"/>
            </w:tcBorders>
            <w:shd w:val="clear" w:color="auto" w:fill="BFBFBF"/>
            <w:vAlign w:val="center"/>
          </w:tcPr>
          <w:p w:rsidR="0021377C" w:rsidRPr="00367979" w:rsidRDefault="0021377C" w:rsidP="001C3D2B">
            <w:pPr>
              <w:jc w:val="both"/>
              <w:rPr>
                <w:rFonts w:cs="Arial"/>
                <w:sz w:val="18"/>
                <w:szCs w:val="18"/>
              </w:rPr>
            </w:pPr>
            <w:r>
              <w:rPr>
                <w:b/>
                <w:sz w:val="18"/>
              </w:rPr>
              <w:t>Cash and cash equivalents at the end of the period</w:t>
            </w:r>
          </w:p>
        </w:tc>
        <w:tc>
          <w:tcPr>
            <w:tcW w:w="783" w:type="pct"/>
            <w:tcBorders>
              <w:top w:val="single" w:sz="4" w:space="0" w:color="auto"/>
              <w:left w:val="nil"/>
              <w:bottom w:val="single" w:sz="4" w:space="0" w:color="auto"/>
              <w:right w:val="nil"/>
            </w:tcBorders>
            <w:shd w:val="clear" w:color="auto" w:fill="BFBFBF"/>
          </w:tcPr>
          <w:p w:rsidR="0021377C" w:rsidRDefault="0021377C" w:rsidP="006710FB">
            <w:pPr>
              <w:ind w:right="162"/>
              <w:jc w:val="right"/>
              <w:rPr>
                <w:rFonts w:cs="Arial"/>
                <w:b/>
                <w:sz w:val="18"/>
                <w:szCs w:val="18"/>
              </w:rPr>
            </w:pPr>
          </w:p>
        </w:tc>
        <w:tc>
          <w:tcPr>
            <w:tcW w:w="659" w:type="pct"/>
            <w:tcBorders>
              <w:top w:val="single" w:sz="4" w:space="0" w:color="auto"/>
              <w:left w:val="nil"/>
              <w:bottom w:val="single" w:sz="4" w:space="0" w:color="auto"/>
              <w:right w:val="nil"/>
            </w:tcBorders>
            <w:shd w:val="clear" w:color="auto" w:fill="BFBFBF"/>
            <w:vAlign w:val="center"/>
          </w:tcPr>
          <w:p w:rsidR="0021377C" w:rsidRPr="001C3D2B" w:rsidRDefault="0021377C" w:rsidP="006710FB">
            <w:pPr>
              <w:ind w:right="162"/>
              <w:jc w:val="right"/>
              <w:rPr>
                <w:rFonts w:cs="Arial"/>
                <w:b/>
                <w:sz w:val="18"/>
                <w:szCs w:val="18"/>
              </w:rPr>
            </w:pPr>
            <w:r>
              <w:rPr>
                <w:rFonts w:cs="Arial"/>
                <w:b/>
                <w:sz w:val="18"/>
                <w:szCs w:val="18"/>
              </w:rPr>
              <w:t>424,273</w:t>
            </w:r>
          </w:p>
        </w:tc>
        <w:tc>
          <w:tcPr>
            <w:tcW w:w="670" w:type="pct"/>
            <w:tcBorders>
              <w:top w:val="single" w:sz="4" w:space="0" w:color="auto"/>
              <w:left w:val="nil"/>
              <w:bottom w:val="single" w:sz="4" w:space="0" w:color="auto"/>
              <w:right w:val="single" w:sz="4" w:space="0" w:color="auto"/>
            </w:tcBorders>
            <w:shd w:val="clear" w:color="auto" w:fill="BFBFBF"/>
            <w:vAlign w:val="center"/>
          </w:tcPr>
          <w:p w:rsidR="0021377C" w:rsidRPr="001C3D2B" w:rsidRDefault="0021377C" w:rsidP="006710FB">
            <w:pPr>
              <w:ind w:right="162"/>
              <w:jc w:val="right"/>
              <w:rPr>
                <w:rFonts w:cs="Arial"/>
                <w:b/>
                <w:sz w:val="18"/>
                <w:szCs w:val="18"/>
              </w:rPr>
            </w:pPr>
            <w:r>
              <w:rPr>
                <w:rFonts w:cs="Arial"/>
                <w:b/>
                <w:sz w:val="18"/>
                <w:szCs w:val="18"/>
              </w:rPr>
              <w:t>90,423</w:t>
            </w:r>
          </w:p>
        </w:tc>
      </w:tr>
    </w:tbl>
    <w:p w:rsidR="00CB709D" w:rsidRPr="00367979" w:rsidRDefault="00CB709D" w:rsidP="00CB709D">
      <w:pPr>
        <w:spacing w:after="200" w:line="276" w:lineRule="auto"/>
        <w:rPr>
          <w:sz w:val="2"/>
          <w:szCs w:val="2"/>
        </w:rPr>
      </w:pPr>
      <w:r>
        <w:br w:type="page"/>
      </w:r>
    </w:p>
    <w:p w:rsidR="00CB709D" w:rsidRPr="00367979" w:rsidRDefault="00CB709D" w:rsidP="00CB709D">
      <w:pPr>
        <w:pStyle w:val="Nagwek2"/>
      </w:pPr>
      <w:bookmarkStart w:id="10" w:name="_Toc333392322"/>
      <w:bookmarkStart w:id="11" w:name="_Toc366507887"/>
      <w:r>
        <w:lastRenderedPageBreak/>
        <w:t>NOTES</w:t>
      </w:r>
      <w:bookmarkEnd w:id="10"/>
      <w:bookmarkEnd w:id="11"/>
    </w:p>
    <w:p w:rsidR="00CB709D" w:rsidRPr="00367979" w:rsidRDefault="00CB709D" w:rsidP="008F2208">
      <w:pPr>
        <w:pStyle w:val="Nagwek1"/>
      </w:pPr>
      <w:bookmarkStart w:id="12" w:name="_Toc333392323"/>
      <w:bookmarkStart w:id="13" w:name="_Toc366507888"/>
      <w:r>
        <w:t>GENERAL INFORMATION</w:t>
      </w:r>
      <w:bookmarkEnd w:id="12"/>
      <w:bookmarkEnd w:id="13"/>
    </w:p>
    <w:p w:rsidR="00CB709D" w:rsidRPr="00367979" w:rsidRDefault="00CB709D" w:rsidP="00CB709D">
      <w:pPr>
        <w:tabs>
          <w:tab w:val="left" w:pos="3600"/>
        </w:tabs>
        <w:spacing w:after="180"/>
        <w:ind w:left="567"/>
        <w:jc w:val="both"/>
        <w:rPr>
          <w:rFonts w:cs="Arial"/>
          <w:bCs/>
        </w:rPr>
      </w:pPr>
      <w:r>
        <w:rPr>
          <w:b/>
        </w:rPr>
        <w:t>Name of the Dominant Entity:</w:t>
      </w:r>
      <w:r>
        <w:tab/>
        <w:t xml:space="preserve">CCC </w:t>
      </w:r>
      <w:proofErr w:type="spellStart"/>
      <w:r>
        <w:t>Spółka</w:t>
      </w:r>
      <w:proofErr w:type="spellEnd"/>
      <w:r>
        <w:t xml:space="preserve"> </w:t>
      </w:r>
      <w:proofErr w:type="spellStart"/>
      <w:r>
        <w:t>Akcyjna</w:t>
      </w:r>
      <w:proofErr w:type="spellEnd"/>
      <w:r>
        <w:t xml:space="preserve"> [a joint-stock company]</w:t>
      </w:r>
    </w:p>
    <w:p w:rsidR="00CB709D" w:rsidRPr="00367979" w:rsidRDefault="00CB709D" w:rsidP="00CB709D">
      <w:pPr>
        <w:tabs>
          <w:tab w:val="left" w:pos="3600"/>
        </w:tabs>
        <w:spacing w:after="180"/>
        <w:ind w:left="567"/>
        <w:jc w:val="both"/>
        <w:rPr>
          <w:rFonts w:cs="Arial"/>
          <w:b/>
          <w:bCs/>
        </w:rPr>
      </w:pPr>
      <w:r>
        <w:rPr>
          <w:b/>
        </w:rPr>
        <w:t>Registered office of the Dominant Entity:</w:t>
      </w:r>
      <w:r>
        <w:tab/>
      </w:r>
      <w:proofErr w:type="spellStart"/>
      <w:r>
        <w:t>Polkowice</w:t>
      </w:r>
      <w:proofErr w:type="spellEnd"/>
    </w:p>
    <w:p w:rsidR="00CB709D" w:rsidRPr="00367979" w:rsidRDefault="00CB709D" w:rsidP="00CB709D">
      <w:pPr>
        <w:tabs>
          <w:tab w:val="left" w:pos="3600"/>
        </w:tabs>
        <w:spacing w:after="180"/>
        <w:ind w:left="567"/>
        <w:jc w:val="both"/>
        <w:rPr>
          <w:rFonts w:cs="Arial"/>
          <w:bCs/>
        </w:rPr>
      </w:pPr>
      <w:r>
        <w:rPr>
          <w:b/>
        </w:rPr>
        <w:t>Address:</w:t>
      </w:r>
      <w:r>
        <w:tab/>
      </w:r>
      <w:proofErr w:type="spellStart"/>
      <w:r>
        <w:t>ul</w:t>
      </w:r>
      <w:proofErr w:type="spellEnd"/>
      <w:r>
        <w:t xml:space="preserve">. </w:t>
      </w:r>
      <w:proofErr w:type="spellStart"/>
      <w:r>
        <w:t>Strefowa</w:t>
      </w:r>
      <w:proofErr w:type="spellEnd"/>
      <w:r>
        <w:t xml:space="preserve"> 6, 59-101 </w:t>
      </w:r>
      <w:proofErr w:type="spellStart"/>
      <w:r>
        <w:t>Polkowice</w:t>
      </w:r>
      <w:proofErr w:type="spellEnd"/>
    </w:p>
    <w:p w:rsidR="00CB709D" w:rsidRPr="00367979" w:rsidRDefault="00CB709D" w:rsidP="00CB709D">
      <w:pPr>
        <w:tabs>
          <w:tab w:val="left" w:pos="3600"/>
        </w:tabs>
        <w:spacing w:after="180"/>
        <w:ind w:left="567"/>
        <w:jc w:val="both"/>
        <w:rPr>
          <w:rFonts w:cs="Arial"/>
          <w:b/>
          <w:bCs/>
        </w:rPr>
      </w:pPr>
      <w:r>
        <w:rPr>
          <w:b/>
        </w:rPr>
        <w:t>Telephone:</w:t>
      </w:r>
      <w:r>
        <w:tab/>
        <w:t>+48 (76) 845 84 00</w:t>
      </w:r>
    </w:p>
    <w:p w:rsidR="00CB709D" w:rsidRPr="00367979" w:rsidRDefault="00CB709D" w:rsidP="00CB709D">
      <w:pPr>
        <w:tabs>
          <w:tab w:val="left" w:pos="3600"/>
        </w:tabs>
        <w:spacing w:after="180"/>
        <w:ind w:left="567"/>
        <w:jc w:val="both"/>
        <w:rPr>
          <w:rFonts w:cs="Arial"/>
          <w:b/>
          <w:bCs/>
        </w:rPr>
      </w:pPr>
      <w:r>
        <w:rPr>
          <w:b/>
        </w:rPr>
        <w:t>Fax:</w:t>
      </w:r>
      <w:r>
        <w:tab/>
        <w:t>+48 (76) 845 84 31</w:t>
      </w:r>
    </w:p>
    <w:p w:rsidR="00CB709D" w:rsidRPr="00367979" w:rsidRDefault="00CB709D" w:rsidP="00CB709D">
      <w:pPr>
        <w:tabs>
          <w:tab w:val="left" w:pos="3600"/>
        </w:tabs>
        <w:spacing w:after="180"/>
        <w:ind w:left="567"/>
        <w:jc w:val="both"/>
        <w:rPr>
          <w:rFonts w:cs="Arial"/>
          <w:b/>
          <w:bCs/>
        </w:rPr>
      </w:pPr>
      <w:r>
        <w:rPr>
          <w:b/>
        </w:rPr>
        <w:t>E-mail:</w:t>
      </w:r>
      <w:r>
        <w:tab/>
      </w:r>
      <w:hyperlink r:id="rId10">
        <w:r>
          <w:rPr>
            <w:rStyle w:val="Hipercze"/>
          </w:rPr>
          <w:t>ccc@ccc.eu</w:t>
        </w:r>
      </w:hyperlink>
    </w:p>
    <w:p w:rsidR="00CB709D" w:rsidRPr="00367979" w:rsidRDefault="00CB709D" w:rsidP="00CB709D">
      <w:pPr>
        <w:tabs>
          <w:tab w:val="left" w:pos="3600"/>
        </w:tabs>
        <w:spacing w:after="180"/>
        <w:ind w:left="567"/>
        <w:jc w:val="both"/>
        <w:rPr>
          <w:rFonts w:cs="Arial"/>
          <w:b/>
          <w:bCs/>
        </w:rPr>
      </w:pPr>
      <w:r>
        <w:rPr>
          <w:b/>
        </w:rPr>
        <w:t>Website:</w:t>
      </w:r>
      <w:r>
        <w:tab/>
      </w:r>
      <w:hyperlink r:id="rId11">
        <w:r>
          <w:rPr>
            <w:rStyle w:val="Hipercze"/>
          </w:rPr>
          <w:t>www.ccc.eu</w:t>
        </w:r>
      </w:hyperlink>
    </w:p>
    <w:p w:rsidR="009972ED" w:rsidRDefault="00CB709D" w:rsidP="00CB709D">
      <w:pPr>
        <w:tabs>
          <w:tab w:val="left" w:pos="3600"/>
        </w:tabs>
        <w:spacing w:after="180"/>
        <w:ind w:left="3600" w:hanging="3060"/>
        <w:jc w:val="both"/>
      </w:pPr>
      <w:r>
        <w:rPr>
          <w:b/>
        </w:rPr>
        <w:t>Registration:</w:t>
      </w:r>
      <w:r>
        <w:tab/>
        <w:t xml:space="preserve">District Court for </w:t>
      </w:r>
      <w:proofErr w:type="spellStart"/>
      <w:r>
        <w:t>Wrocław-Fabryczna</w:t>
      </w:r>
      <w:proofErr w:type="spellEnd"/>
      <w:r>
        <w:t xml:space="preserve"> in </w:t>
      </w:r>
      <w:proofErr w:type="spellStart"/>
      <w:r>
        <w:t>Wrocław</w:t>
      </w:r>
      <w:proofErr w:type="spellEnd"/>
      <w:r>
        <w:t xml:space="preserve">, 9th </w:t>
      </w:r>
    </w:p>
    <w:p w:rsidR="00CB709D" w:rsidRPr="00367979" w:rsidRDefault="009972ED" w:rsidP="00CB709D">
      <w:pPr>
        <w:tabs>
          <w:tab w:val="left" w:pos="3600"/>
        </w:tabs>
        <w:spacing w:after="180"/>
        <w:ind w:left="3600" w:hanging="3060"/>
        <w:jc w:val="both"/>
        <w:rPr>
          <w:rFonts w:cs="Arial"/>
          <w:b/>
          <w:bCs/>
        </w:rPr>
      </w:pPr>
      <w:r>
        <w:rPr>
          <w:b/>
        </w:rPr>
        <w:tab/>
      </w:r>
      <w:r w:rsidR="00CB709D">
        <w:t>Commercial Division of the National Court Register</w:t>
      </w:r>
    </w:p>
    <w:p w:rsidR="00CB709D" w:rsidRPr="00367979" w:rsidRDefault="00CB709D" w:rsidP="00CB709D">
      <w:pPr>
        <w:tabs>
          <w:tab w:val="left" w:pos="3600"/>
        </w:tabs>
        <w:spacing w:after="180"/>
        <w:ind w:left="567"/>
        <w:jc w:val="both"/>
        <w:rPr>
          <w:rFonts w:cs="Arial"/>
          <w:b/>
          <w:bCs/>
        </w:rPr>
      </w:pPr>
      <w:r>
        <w:rPr>
          <w:b/>
        </w:rPr>
        <w:t>KRS Number:</w:t>
      </w:r>
      <w:r>
        <w:tab/>
        <w:t>0000211692</w:t>
      </w:r>
    </w:p>
    <w:p w:rsidR="00CB709D" w:rsidRPr="00367979" w:rsidRDefault="00CB709D" w:rsidP="00CB709D">
      <w:pPr>
        <w:tabs>
          <w:tab w:val="left" w:pos="3600"/>
        </w:tabs>
        <w:spacing w:after="180"/>
        <w:ind w:left="567"/>
        <w:jc w:val="both"/>
        <w:rPr>
          <w:rFonts w:cs="Arial"/>
          <w:b/>
          <w:bCs/>
        </w:rPr>
      </w:pPr>
      <w:r>
        <w:rPr>
          <w:b/>
        </w:rPr>
        <w:t>REGON (Statistical Number):</w:t>
      </w:r>
      <w:r>
        <w:tab/>
        <w:t>390716905</w:t>
      </w:r>
    </w:p>
    <w:p w:rsidR="00CB709D" w:rsidRPr="00367979" w:rsidRDefault="00CB709D" w:rsidP="00CB709D">
      <w:pPr>
        <w:tabs>
          <w:tab w:val="left" w:pos="3600"/>
        </w:tabs>
        <w:spacing w:after="180"/>
        <w:ind w:left="567"/>
        <w:jc w:val="both"/>
        <w:rPr>
          <w:rFonts w:cs="Arial"/>
          <w:b/>
          <w:bCs/>
        </w:rPr>
      </w:pPr>
      <w:r>
        <w:rPr>
          <w:b/>
        </w:rPr>
        <w:t>NIP</w:t>
      </w:r>
      <w:r>
        <w:tab/>
        <w:t>692-22-00-609</w:t>
      </w:r>
    </w:p>
    <w:p w:rsidR="00CB709D" w:rsidRPr="00367979" w:rsidRDefault="00CB709D" w:rsidP="00CB709D">
      <w:pPr>
        <w:tabs>
          <w:tab w:val="left" w:pos="3600"/>
        </w:tabs>
        <w:spacing w:after="180"/>
        <w:ind w:left="3600" w:hanging="3060"/>
        <w:jc w:val="both"/>
        <w:rPr>
          <w:rFonts w:cs="Arial"/>
        </w:rPr>
      </w:pPr>
      <w:r>
        <w:rPr>
          <w:b/>
        </w:rPr>
        <w:t>Corporate Purpose:</w:t>
      </w:r>
      <w:r>
        <w:tab/>
        <w:t>The Group's primary corporate purpose according to the European Classification of Economic Activities is wholesale and retail trade of clothing and footwear (ECEA 51.42)</w:t>
      </w:r>
    </w:p>
    <w:p w:rsidR="00CB709D" w:rsidRPr="00367979" w:rsidRDefault="009972ED" w:rsidP="00CB709D">
      <w:pPr>
        <w:rPr>
          <w:rFonts w:cs="Arial"/>
        </w:rPr>
      </w:pPr>
      <w:r>
        <w:t>CCC S.A. has been</w:t>
      </w:r>
      <w:r w:rsidR="00CB709D">
        <w:t xml:space="preserve"> listed on </w:t>
      </w:r>
      <w:proofErr w:type="spellStart"/>
      <w:r w:rsidR="00CB709D">
        <w:t>Giełda</w:t>
      </w:r>
      <w:proofErr w:type="spellEnd"/>
      <w:r w:rsidR="00CB709D">
        <w:t xml:space="preserve"> </w:t>
      </w:r>
      <w:proofErr w:type="spellStart"/>
      <w:r w:rsidR="00CB709D">
        <w:t>Papierów</w:t>
      </w:r>
      <w:proofErr w:type="spellEnd"/>
      <w:r w:rsidR="00CB709D">
        <w:t xml:space="preserve"> </w:t>
      </w:r>
      <w:proofErr w:type="spellStart"/>
      <w:r w:rsidR="00CB709D">
        <w:t>Wartościowych</w:t>
      </w:r>
      <w:proofErr w:type="spellEnd"/>
      <w:r w:rsidR="00CB709D">
        <w:t xml:space="preserve"> S.A. in Warsaw (Warsaw Stock Exchange) since 2004.</w:t>
      </w:r>
    </w:p>
    <w:p w:rsidR="00CB709D" w:rsidRPr="00367979" w:rsidRDefault="00CB709D" w:rsidP="008F2208">
      <w:pPr>
        <w:pStyle w:val="Nagwek1"/>
      </w:pPr>
      <w:bookmarkStart w:id="14" w:name="_Toc333392324"/>
      <w:bookmarkStart w:id="15" w:name="_Toc366507889"/>
      <w:r>
        <w:t>BASIS OF PREPARATION</w:t>
      </w:r>
      <w:bookmarkEnd w:id="14"/>
      <w:bookmarkEnd w:id="15"/>
    </w:p>
    <w:p w:rsidR="008D01CF" w:rsidRPr="00367979" w:rsidRDefault="00CB709D" w:rsidP="00CB709D">
      <w:pPr>
        <w:pStyle w:val="dAREK1"/>
      </w:pPr>
      <w:r>
        <w:t xml:space="preserve">CCC S.A. Capital Group presents the abbreviated consolidated interim financial statements for H1 </w:t>
      </w:r>
      <w:r w:rsidR="00BE0296">
        <w:t>2014</w:t>
      </w:r>
      <w:r>
        <w:t xml:space="preserve"> commencing on 01 January </w:t>
      </w:r>
      <w:r w:rsidR="00BE0296">
        <w:t>2014</w:t>
      </w:r>
      <w:r>
        <w:t xml:space="preserve"> and ending on 30 June </w:t>
      </w:r>
      <w:r w:rsidR="00BE0296">
        <w:t>2014</w:t>
      </w:r>
      <w:r>
        <w:t>.</w:t>
      </w:r>
    </w:p>
    <w:p w:rsidR="00CB709D" w:rsidRPr="00367979" w:rsidRDefault="00CB709D" w:rsidP="00CB709D">
      <w:pPr>
        <w:ind w:left="720"/>
        <w:jc w:val="both"/>
        <w:rPr>
          <w:rFonts w:cs="Arial"/>
          <w:b/>
          <w:szCs w:val="20"/>
        </w:rPr>
      </w:pPr>
    </w:p>
    <w:p w:rsidR="00CB709D" w:rsidRPr="00367979" w:rsidRDefault="00CB709D" w:rsidP="00CB709D">
      <w:pPr>
        <w:pStyle w:val="Tekstkomentarza"/>
        <w:jc w:val="both"/>
        <w:rPr>
          <w:rFonts w:ascii="Arial" w:hAnsi="Arial" w:cs="Arial"/>
        </w:rPr>
      </w:pPr>
      <w:r>
        <w:rPr>
          <w:rFonts w:ascii="Arial" w:hAnsi="Arial"/>
        </w:rPr>
        <w:t>These abbreviated consolidated interim financial statements were prepared in accordance with AIS 34 “Interim Financial Reporting”. The statements do not cover all the information and disclosures required in the annual financial statements and should be read together with the financial statements for the period from 01/01/</w:t>
      </w:r>
      <w:r w:rsidR="006F2521">
        <w:rPr>
          <w:rFonts w:ascii="Arial" w:hAnsi="Arial"/>
        </w:rPr>
        <w:t>2013</w:t>
      </w:r>
      <w:r>
        <w:rPr>
          <w:rFonts w:ascii="Arial" w:hAnsi="Arial"/>
        </w:rPr>
        <w:t xml:space="preserve"> to 31/12/</w:t>
      </w:r>
      <w:r w:rsidR="006F2521">
        <w:rPr>
          <w:rFonts w:ascii="Arial" w:hAnsi="Arial"/>
        </w:rPr>
        <w:t>2013</w:t>
      </w:r>
      <w:r>
        <w:rPr>
          <w:rFonts w:ascii="Arial" w:hAnsi="Arial"/>
        </w:rPr>
        <w:t xml:space="preserve"> which were prepared pursuant to the International Financial Reporting Standards approved by the European Union.</w:t>
      </w:r>
    </w:p>
    <w:p w:rsidR="00CB709D" w:rsidRPr="00367979" w:rsidRDefault="00CB709D" w:rsidP="008F2208">
      <w:pPr>
        <w:pStyle w:val="Nagwek1"/>
      </w:pPr>
      <w:bookmarkStart w:id="16" w:name="_Toc333392325"/>
      <w:bookmarkStart w:id="17" w:name="_Toc366507890"/>
      <w:r>
        <w:t>BASIS FOR CONSOLIDATION</w:t>
      </w:r>
      <w:bookmarkEnd w:id="16"/>
      <w:bookmarkEnd w:id="17"/>
    </w:p>
    <w:p w:rsidR="00CB709D" w:rsidRPr="00367979" w:rsidRDefault="00CB709D" w:rsidP="00AF23DE">
      <w:pPr>
        <w:pStyle w:val="Tekstpodstawowywcity2"/>
        <w:spacing w:after="0" w:line="240" w:lineRule="auto"/>
        <w:ind w:left="0"/>
        <w:jc w:val="both"/>
        <w:rPr>
          <w:rFonts w:cs="Arial"/>
        </w:rPr>
      </w:pPr>
      <w:r>
        <w:t>This abbreviated consolidated interim financial statements contain the statement of the dominant entity CCC S.A. and the statements of the subsidiaries.</w:t>
      </w:r>
    </w:p>
    <w:p w:rsidR="008D01CF" w:rsidRPr="00367979" w:rsidRDefault="00CB709D" w:rsidP="00CB709D">
      <w:pPr>
        <w:pStyle w:val="Tekstpodstawowywcity"/>
        <w:spacing w:after="0"/>
        <w:ind w:left="0"/>
        <w:jc w:val="both"/>
        <w:rPr>
          <w:rFonts w:cs="Arial"/>
          <w:bCs/>
        </w:rPr>
      </w:pPr>
      <w:r>
        <w:t>The subsidiaries are subject to consolidation in the period from the date of assumption of control by the Group to the date of cessation of control.</w:t>
      </w:r>
    </w:p>
    <w:p w:rsidR="00CB709D" w:rsidRPr="00367979" w:rsidRDefault="008E2872" w:rsidP="00CB709D">
      <w:pPr>
        <w:jc w:val="both"/>
        <w:rPr>
          <w:rFonts w:cs="Arial"/>
          <w:szCs w:val="20"/>
        </w:rPr>
      </w:pPr>
      <w:r>
        <w:t>All entities comprising the Capital Group underwent audit during the entire reporting period. Any transactions, balances, revenues and costs between the consolidated subsidiaries are subject to consolidation exemptions.</w:t>
      </w:r>
    </w:p>
    <w:p w:rsidR="00CB709D" w:rsidRDefault="00CB709D" w:rsidP="00CB709D">
      <w:pPr>
        <w:jc w:val="both"/>
      </w:pPr>
      <w:r>
        <w:t>The Continental Trust Fund does not produce financial reports as it is not required under the U.S. law. However, as a Trustee, at each Beneficiary’s request, it will confirm in writing the type of assets turned over for management. The measurement of assets will be carried out in accordance with the provisions in force in the Beneficiary's jurisdiction, i.e. in accordance with the laws of Poland.</w:t>
      </w:r>
    </w:p>
    <w:p w:rsidR="008607EC" w:rsidRDefault="009972ED" w:rsidP="00CB709D">
      <w:pPr>
        <w:jc w:val="both"/>
        <w:rPr>
          <w:rFonts w:cs="Arial"/>
          <w:szCs w:val="20"/>
        </w:rPr>
      </w:pPr>
      <w:r w:rsidRPr="009972ED">
        <w:rPr>
          <w:rFonts w:cs="Arial"/>
          <w:szCs w:val="20"/>
        </w:rPr>
        <w:t>In relation to the planned restructuring of the b</w:t>
      </w:r>
      <w:r w:rsidR="008607EC">
        <w:rPr>
          <w:rFonts w:cs="Arial"/>
          <w:szCs w:val="20"/>
        </w:rPr>
        <w:t xml:space="preserve">usiness of the Capital Group </w:t>
      </w:r>
      <w:r w:rsidRPr="009972ED">
        <w:rPr>
          <w:rFonts w:cs="Arial"/>
          <w:szCs w:val="20"/>
        </w:rPr>
        <w:t xml:space="preserve">CCC </w:t>
      </w:r>
      <w:r w:rsidR="008607EC" w:rsidRPr="009972ED">
        <w:rPr>
          <w:rFonts w:cs="Arial"/>
          <w:szCs w:val="20"/>
        </w:rPr>
        <w:t xml:space="preserve">two subsidiaries </w:t>
      </w:r>
      <w:r w:rsidRPr="009972ED">
        <w:rPr>
          <w:rFonts w:cs="Arial"/>
          <w:szCs w:val="20"/>
        </w:rPr>
        <w:t xml:space="preserve">were established: CCC.eu sp. </w:t>
      </w:r>
      <w:r w:rsidR="008607EC">
        <w:rPr>
          <w:rFonts w:cs="Arial"/>
          <w:szCs w:val="20"/>
        </w:rPr>
        <w:t xml:space="preserve">z </w:t>
      </w:r>
      <w:proofErr w:type="spellStart"/>
      <w:r w:rsidR="008607EC">
        <w:rPr>
          <w:rFonts w:cs="Arial"/>
          <w:szCs w:val="20"/>
        </w:rPr>
        <w:t>o.o</w:t>
      </w:r>
      <w:proofErr w:type="spellEnd"/>
      <w:r w:rsidR="008607EC">
        <w:rPr>
          <w:rFonts w:cs="Arial"/>
          <w:szCs w:val="20"/>
        </w:rPr>
        <w:t xml:space="preserve">. </w:t>
      </w:r>
      <w:r w:rsidRPr="009972ED">
        <w:rPr>
          <w:rFonts w:cs="Arial"/>
          <w:szCs w:val="20"/>
        </w:rPr>
        <w:t xml:space="preserve">and CCC Shoes &amp; Bags. The purpose of this reorganization is to optimize the supply chain and distribution of footwear in the </w:t>
      </w:r>
      <w:r w:rsidR="008607EC">
        <w:rPr>
          <w:rFonts w:cs="Arial"/>
          <w:szCs w:val="20"/>
        </w:rPr>
        <w:t>Capital Group CCC. The s</w:t>
      </w:r>
      <w:r w:rsidRPr="009972ED">
        <w:rPr>
          <w:rFonts w:cs="Arial"/>
          <w:szCs w:val="20"/>
        </w:rPr>
        <w:t>tart</w:t>
      </w:r>
      <w:r w:rsidR="008607EC">
        <w:rPr>
          <w:rFonts w:cs="Arial"/>
          <w:szCs w:val="20"/>
        </w:rPr>
        <w:t xml:space="preserve"> of the</w:t>
      </w:r>
      <w:r w:rsidRPr="009972ED">
        <w:rPr>
          <w:rFonts w:cs="Arial"/>
          <w:szCs w:val="20"/>
        </w:rPr>
        <w:t xml:space="preserve"> </w:t>
      </w:r>
    </w:p>
    <w:p w:rsidR="009972ED" w:rsidRPr="00367979" w:rsidRDefault="009972ED" w:rsidP="00CB709D">
      <w:pPr>
        <w:jc w:val="both"/>
        <w:rPr>
          <w:rFonts w:cs="Arial"/>
          <w:szCs w:val="20"/>
        </w:rPr>
      </w:pPr>
      <w:r w:rsidRPr="009972ED">
        <w:rPr>
          <w:rFonts w:cs="Arial"/>
          <w:szCs w:val="20"/>
        </w:rPr>
        <w:t xml:space="preserve">companies in their full scope is to take place in the third </w:t>
      </w:r>
      <w:r w:rsidR="00B66EDE">
        <w:rPr>
          <w:rFonts w:cs="Arial"/>
          <w:szCs w:val="20"/>
        </w:rPr>
        <w:t xml:space="preserve">and </w:t>
      </w:r>
      <w:r w:rsidRPr="009972ED">
        <w:rPr>
          <w:rFonts w:cs="Arial"/>
          <w:szCs w:val="20"/>
        </w:rPr>
        <w:t>fourth quarter of 2014.</w:t>
      </w:r>
    </w:p>
    <w:p w:rsidR="00C464BC" w:rsidRPr="00367979" w:rsidRDefault="00C464BC" w:rsidP="00CB709D">
      <w:pPr>
        <w:jc w:val="both"/>
        <w:rPr>
          <w:rFonts w:cs="Arial"/>
          <w:szCs w:val="20"/>
        </w:rPr>
      </w:pPr>
    </w:p>
    <w:p w:rsidR="00CB709D" w:rsidRPr="00367979" w:rsidRDefault="00CB709D" w:rsidP="008F2208">
      <w:pPr>
        <w:pStyle w:val="Nagwek1"/>
      </w:pPr>
      <w:bookmarkStart w:id="18" w:name="_Toc333392326"/>
      <w:bookmarkStart w:id="19" w:name="_Toc366507891"/>
      <w:r>
        <w:lastRenderedPageBreak/>
        <w:t>FUNCTIONAL AND PRESENTATION CURRENCY</w:t>
      </w:r>
      <w:bookmarkEnd w:id="18"/>
      <w:bookmarkEnd w:id="19"/>
    </w:p>
    <w:p w:rsidR="00CB709D" w:rsidRPr="00367979" w:rsidRDefault="00CB709D" w:rsidP="00CB709D">
      <w:pPr>
        <w:autoSpaceDE w:val="0"/>
        <w:autoSpaceDN w:val="0"/>
        <w:adjustRightInd w:val="0"/>
        <w:spacing w:after="240"/>
        <w:jc w:val="both"/>
        <w:rPr>
          <w:rFonts w:eastAsia="Swiss721PL-Roman" w:cs="Arial"/>
          <w:szCs w:val="20"/>
        </w:rPr>
      </w:pPr>
      <w:r>
        <w:t>The items contained in the Capital Group's abbreviated consolidated interim financial statements are valued in the currency of the primary business environment in which each entity operates (“functional currency”). This financial statements are presented in PLN, which is the Group's functional currency and its presentation currency.</w:t>
      </w:r>
    </w:p>
    <w:p w:rsidR="00CB709D" w:rsidRPr="00367979" w:rsidRDefault="00CB709D" w:rsidP="008F2208">
      <w:pPr>
        <w:pStyle w:val="Nagwek1"/>
      </w:pPr>
      <w:bookmarkStart w:id="20" w:name="_Toc333392327"/>
      <w:bookmarkStart w:id="21" w:name="_Toc366507892"/>
      <w:r>
        <w:t>ACCOUNTING PRINCIPLES APPLIED</w:t>
      </w:r>
      <w:bookmarkEnd w:id="20"/>
      <w:bookmarkEnd w:id="21"/>
    </w:p>
    <w:p w:rsidR="008D01CF" w:rsidRPr="00367979" w:rsidRDefault="00CB709D" w:rsidP="00CB709D">
      <w:pPr>
        <w:pStyle w:val="dAREK1"/>
      </w:pPr>
      <w:r>
        <w:t xml:space="preserve">The accounting principles applied by the Capital Group have not changed compared to the accounting principles applied in the financial statements prepared as at 31 December </w:t>
      </w:r>
      <w:r w:rsidR="006F2521">
        <w:t>2013</w:t>
      </w:r>
      <w:r>
        <w:t>, except for the application of the new standards.</w:t>
      </w:r>
    </w:p>
    <w:p w:rsidR="00F7767A" w:rsidRPr="00367979" w:rsidRDefault="00F7767A" w:rsidP="00CB709D">
      <w:pPr>
        <w:pStyle w:val="dAREK1"/>
      </w:pPr>
    </w:p>
    <w:p w:rsidR="00B105CB" w:rsidRPr="00B105CB" w:rsidRDefault="000B5592" w:rsidP="00B105CB">
      <w:pPr>
        <w:autoSpaceDE w:val="0"/>
        <w:autoSpaceDN w:val="0"/>
        <w:adjustRightInd w:val="0"/>
        <w:jc w:val="both"/>
        <w:rPr>
          <w:color w:val="000000"/>
        </w:rPr>
      </w:pPr>
      <w:r>
        <w:rPr>
          <w:color w:val="000000"/>
        </w:rPr>
        <w:t>From 1 January 2014 the Group s</w:t>
      </w:r>
      <w:r w:rsidR="00B105CB" w:rsidRPr="00B105CB">
        <w:rPr>
          <w:color w:val="000000"/>
        </w:rPr>
        <w:t xml:space="preserve">hall be bound by the following standards and interpretations: </w:t>
      </w:r>
    </w:p>
    <w:p w:rsidR="00B105CB" w:rsidRPr="00B105CB" w:rsidRDefault="00B105CB" w:rsidP="00B105CB">
      <w:pPr>
        <w:autoSpaceDE w:val="0"/>
        <w:autoSpaceDN w:val="0"/>
        <w:adjustRightInd w:val="0"/>
        <w:jc w:val="both"/>
        <w:rPr>
          <w:color w:val="000000"/>
        </w:rPr>
      </w:pPr>
      <w:r w:rsidRPr="00B105CB">
        <w:rPr>
          <w:color w:val="000000"/>
        </w:rPr>
        <w:t xml:space="preserve">  - IFRS 10 "Consolidated Financial Statements" Group has applied the change from 1 January 2014. </w:t>
      </w:r>
      <w:r w:rsidR="000B5592">
        <w:rPr>
          <w:color w:val="000000"/>
        </w:rPr>
        <w:t>The a</w:t>
      </w:r>
      <w:r w:rsidRPr="00B105CB">
        <w:rPr>
          <w:color w:val="000000"/>
        </w:rPr>
        <w:t xml:space="preserve">mendment has no material impact on the interim </w:t>
      </w:r>
      <w:r w:rsidR="000B5592">
        <w:rPr>
          <w:color w:val="000000"/>
        </w:rPr>
        <w:t xml:space="preserve">individual </w:t>
      </w:r>
      <w:r w:rsidRPr="00B105CB">
        <w:rPr>
          <w:color w:val="000000"/>
        </w:rPr>
        <w:t xml:space="preserve">financial statements of the Group. </w:t>
      </w:r>
    </w:p>
    <w:p w:rsidR="00B105CB" w:rsidRPr="00B105CB" w:rsidRDefault="00B105CB" w:rsidP="00B105CB">
      <w:pPr>
        <w:autoSpaceDE w:val="0"/>
        <w:autoSpaceDN w:val="0"/>
        <w:adjustRightInd w:val="0"/>
        <w:jc w:val="both"/>
        <w:rPr>
          <w:color w:val="000000"/>
        </w:rPr>
      </w:pPr>
      <w:r w:rsidRPr="00B105CB">
        <w:rPr>
          <w:color w:val="000000"/>
        </w:rPr>
        <w:t xml:space="preserve">- IFRS 11 "Joint Arrangements" The Group has applied the change from 1 January 2014. </w:t>
      </w:r>
      <w:r w:rsidR="000B5592">
        <w:rPr>
          <w:color w:val="000000"/>
        </w:rPr>
        <w:t>The a</w:t>
      </w:r>
      <w:r w:rsidRPr="00B105CB">
        <w:rPr>
          <w:color w:val="000000"/>
        </w:rPr>
        <w:t>mend</w:t>
      </w:r>
      <w:r w:rsidR="000B5592">
        <w:rPr>
          <w:color w:val="000000"/>
        </w:rPr>
        <w:t xml:space="preserve">ment does not have a </w:t>
      </w:r>
      <w:r w:rsidRPr="00B105CB">
        <w:rPr>
          <w:color w:val="000000"/>
        </w:rPr>
        <w:t xml:space="preserve">material impact on the interim </w:t>
      </w:r>
      <w:r w:rsidR="00691391">
        <w:rPr>
          <w:color w:val="000000"/>
        </w:rPr>
        <w:t xml:space="preserve">individual </w:t>
      </w:r>
      <w:r w:rsidRPr="00B105CB">
        <w:rPr>
          <w:color w:val="000000"/>
        </w:rPr>
        <w:t xml:space="preserve">financial statements of the Group. </w:t>
      </w:r>
    </w:p>
    <w:p w:rsidR="00B105CB" w:rsidRPr="00B105CB" w:rsidRDefault="00B105CB" w:rsidP="00B105CB">
      <w:pPr>
        <w:autoSpaceDE w:val="0"/>
        <w:autoSpaceDN w:val="0"/>
        <w:adjustRightInd w:val="0"/>
        <w:jc w:val="both"/>
        <w:rPr>
          <w:color w:val="000000"/>
        </w:rPr>
      </w:pPr>
      <w:r w:rsidRPr="00B105CB">
        <w:rPr>
          <w:color w:val="000000"/>
        </w:rPr>
        <w:t xml:space="preserve">- SSF 12 "Disclosure of Interests in Other Entities", the Company has applied the change from 1 January 2014. Change has no material impact on the interim </w:t>
      </w:r>
      <w:r w:rsidR="00691391">
        <w:rPr>
          <w:color w:val="000000"/>
        </w:rPr>
        <w:t xml:space="preserve">individual </w:t>
      </w:r>
      <w:r w:rsidRPr="00B105CB">
        <w:rPr>
          <w:color w:val="000000"/>
        </w:rPr>
        <w:t xml:space="preserve">financial statements of the Group. </w:t>
      </w:r>
    </w:p>
    <w:p w:rsidR="00B105CB" w:rsidRPr="00B105CB" w:rsidRDefault="00B105CB" w:rsidP="00B105CB">
      <w:pPr>
        <w:autoSpaceDE w:val="0"/>
        <w:autoSpaceDN w:val="0"/>
        <w:adjustRightInd w:val="0"/>
        <w:jc w:val="both"/>
        <w:rPr>
          <w:color w:val="000000"/>
        </w:rPr>
      </w:pPr>
      <w:r w:rsidRPr="00B105CB">
        <w:rPr>
          <w:color w:val="000000"/>
        </w:rPr>
        <w:t xml:space="preserve">- Revised IAS 27 "Separate Financial Statements" Group has applied the change from 1 January 2014. </w:t>
      </w:r>
      <w:r w:rsidR="00691391">
        <w:rPr>
          <w:color w:val="000000"/>
        </w:rPr>
        <w:t>The a</w:t>
      </w:r>
      <w:r w:rsidRPr="00B105CB">
        <w:rPr>
          <w:color w:val="000000"/>
        </w:rPr>
        <w:t xml:space="preserve">mendment has no material impact on the interim </w:t>
      </w:r>
      <w:r w:rsidR="00691391">
        <w:rPr>
          <w:color w:val="000000"/>
        </w:rPr>
        <w:t xml:space="preserve">individual </w:t>
      </w:r>
      <w:r w:rsidRPr="00B105CB">
        <w:rPr>
          <w:color w:val="000000"/>
        </w:rPr>
        <w:t xml:space="preserve">financial statements of the Group. </w:t>
      </w:r>
    </w:p>
    <w:p w:rsidR="00B105CB" w:rsidRPr="00B105CB" w:rsidRDefault="00B105CB" w:rsidP="00B105CB">
      <w:pPr>
        <w:autoSpaceDE w:val="0"/>
        <w:autoSpaceDN w:val="0"/>
        <w:adjustRightInd w:val="0"/>
        <w:jc w:val="both"/>
        <w:rPr>
          <w:color w:val="000000"/>
        </w:rPr>
      </w:pPr>
      <w:r w:rsidRPr="00B105CB">
        <w:rPr>
          <w:color w:val="000000"/>
        </w:rPr>
        <w:t xml:space="preserve">- Revised IAS 28 "Investments in Associates and Joint Ventures" </w:t>
      </w:r>
    </w:p>
    <w:p w:rsidR="00B105CB" w:rsidRPr="00B105CB" w:rsidRDefault="00B105CB" w:rsidP="00B105CB">
      <w:pPr>
        <w:autoSpaceDE w:val="0"/>
        <w:autoSpaceDN w:val="0"/>
        <w:adjustRightInd w:val="0"/>
        <w:jc w:val="both"/>
        <w:rPr>
          <w:color w:val="000000"/>
        </w:rPr>
      </w:pPr>
      <w:r w:rsidRPr="00B105CB">
        <w:rPr>
          <w:color w:val="000000"/>
        </w:rPr>
        <w:t xml:space="preserve">The Group has applied the change from 1 January 2014. </w:t>
      </w:r>
      <w:r w:rsidR="00454E96">
        <w:rPr>
          <w:color w:val="000000"/>
        </w:rPr>
        <w:t>The a</w:t>
      </w:r>
      <w:r w:rsidRPr="00B105CB">
        <w:rPr>
          <w:color w:val="000000"/>
        </w:rPr>
        <w:t xml:space="preserve">mendment has no material impact on the interim </w:t>
      </w:r>
      <w:r w:rsidR="00454E96">
        <w:rPr>
          <w:color w:val="000000"/>
        </w:rPr>
        <w:t xml:space="preserve">individual </w:t>
      </w:r>
      <w:r w:rsidRPr="00B105CB">
        <w:rPr>
          <w:color w:val="000000"/>
        </w:rPr>
        <w:t xml:space="preserve">financial statements of the Group. </w:t>
      </w:r>
    </w:p>
    <w:p w:rsidR="00454E96" w:rsidRDefault="00B105CB" w:rsidP="00B105CB">
      <w:pPr>
        <w:autoSpaceDE w:val="0"/>
        <w:autoSpaceDN w:val="0"/>
        <w:adjustRightInd w:val="0"/>
        <w:jc w:val="both"/>
        <w:rPr>
          <w:color w:val="000000"/>
        </w:rPr>
      </w:pPr>
      <w:r w:rsidRPr="00B105CB">
        <w:rPr>
          <w:color w:val="000000"/>
        </w:rPr>
        <w:t xml:space="preserve">- Changes in the transitional provisions of IFRS 10, IFRS 11, IFRS 12, the Group has applied the change from 1 January 2014. </w:t>
      </w:r>
      <w:r w:rsidR="00454E96">
        <w:rPr>
          <w:color w:val="000000"/>
        </w:rPr>
        <w:t>The a</w:t>
      </w:r>
      <w:r w:rsidRPr="00B105CB">
        <w:rPr>
          <w:color w:val="000000"/>
        </w:rPr>
        <w:t xml:space="preserve">mendment has no material impact on the interim </w:t>
      </w:r>
      <w:r w:rsidR="00454E96">
        <w:rPr>
          <w:color w:val="000000"/>
        </w:rPr>
        <w:t xml:space="preserve">individual </w:t>
      </w:r>
    </w:p>
    <w:p w:rsidR="00B105CB" w:rsidRPr="00B105CB" w:rsidRDefault="00B105CB" w:rsidP="00B105CB">
      <w:pPr>
        <w:autoSpaceDE w:val="0"/>
        <w:autoSpaceDN w:val="0"/>
        <w:adjustRightInd w:val="0"/>
        <w:jc w:val="both"/>
        <w:rPr>
          <w:color w:val="000000"/>
        </w:rPr>
      </w:pPr>
      <w:r w:rsidRPr="00B105CB">
        <w:rPr>
          <w:color w:val="000000"/>
        </w:rPr>
        <w:t xml:space="preserve">financial statements of the Group. </w:t>
      </w:r>
    </w:p>
    <w:p w:rsidR="00772043" w:rsidRDefault="00B105CB" w:rsidP="00B105CB">
      <w:pPr>
        <w:autoSpaceDE w:val="0"/>
        <w:autoSpaceDN w:val="0"/>
        <w:adjustRightInd w:val="0"/>
        <w:jc w:val="both"/>
        <w:rPr>
          <w:color w:val="000000"/>
        </w:rPr>
      </w:pPr>
      <w:r w:rsidRPr="00B105CB">
        <w:rPr>
          <w:color w:val="000000"/>
        </w:rPr>
        <w:t xml:space="preserve">- </w:t>
      </w:r>
      <w:r w:rsidR="00454E96" w:rsidRPr="00B105CB">
        <w:rPr>
          <w:color w:val="000000"/>
        </w:rPr>
        <w:t>Investmen</w:t>
      </w:r>
      <w:r w:rsidR="00454E96">
        <w:rPr>
          <w:color w:val="000000"/>
        </w:rPr>
        <w:t xml:space="preserve">t </w:t>
      </w:r>
      <w:r w:rsidRPr="00B105CB">
        <w:rPr>
          <w:color w:val="000000"/>
        </w:rPr>
        <w:t xml:space="preserve">Entities  - amendments to IFRS 10, IFRS 12 and IAS 27 the Group has applied the change from 1 January 2014. </w:t>
      </w:r>
      <w:r w:rsidR="00772043">
        <w:rPr>
          <w:color w:val="000000"/>
        </w:rPr>
        <w:t>The a</w:t>
      </w:r>
      <w:r w:rsidRPr="00B105CB">
        <w:rPr>
          <w:color w:val="000000"/>
        </w:rPr>
        <w:t xml:space="preserve">mendment has no material impact on the interim </w:t>
      </w:r>
      <w:r w:rsidR="00772043">
        <w:rPr>
          <w:color w:val="000000"/>
        </w:rPr>
        <w:t xml:space="preserve">individual </w:t>
      </w:r>
    </w:p>
    <w:p w:rsidR="00B105CB" w:rsidRPr="00B105CB" w:rsidRDefault="00B105CB" w:rsidP="00B105CB">
      <w:pPr>
        <w:autoSpaceDE w:val="0"/>
        <w:autoSpaceDN w:val="0"/>
        <w:adjustRightInd w:val="0"/>
        <w:jc w:val="both"/>
        <w:rPr>
          <w:color w:val="000000"/>
        </w:rPr>
      </w:pPr>
      <w:r w:rsidRPr="00B105CB">
        <w:rPr>
          <w:color w:val="000000"/>
        </w:rPr>
        <w:t xml:space="preserve">financial statements of the Group. </w:t>
      </w:r>
    </w:p>
    <w:p w:rsidR="00B105CB" w:rsidRPr="00B105CB" w:rsidRDefault="00B105CB" w:rsidP="00B105CB">
      <w:pPr>
        <w:autoSpaceDE w:val="0"/>
        <w:autoSpaceDN w:val="0"/>
        <w:adjustRightInd w:val="0"/>
        <w:jc w:val="both"/>
        <w:rPr>
          <w:color w:val="000000"/>
        </w:rPr>
      </w:pPr>
      <w:r w:rsidRPr="00B105CB">
        <w:rPr>
          <w:color w:val="000000"/>
        </w:rPr>
        <w:t xml:space="preserve">- Offsetting Financial Assets and Financial Liabilities - Amendments to IAS 32 the Group has applied </w:t>
      </w:r>
    </w:p>
    <w:p w:rsidR="00772043" w:rsidRDefault="00B105CB" w:rsidP="00B105CB">
      <w:pPr>
        <w:autoSpaceDE w:val="0"/>
        <w:autoSpaceDN w:val="0"/>
        <w:adjustRightInd w:val="0"/>
        <w:jc w:val="both"/>
        <w:rPr>
          <w:color w:val="000000"/>
        </w:rPr>
      </w:pPr>
      <w:r w:rsidRPr="00B105CB">
        <w:rPr>
          <w:color w:val="000000"/>
        </w:rPr>
        <w:t xml:space="preserve">change from 1 January 2014. </w:t>
      </w:r>
      <w:r w:rsidR="00772043">
        <w:rPr>
          <w:color w:val="000000"/>
        </w:rPr>
        <w:t xml:space="preserve">The </w:t>
      </w:r>
      <w:r w:rsidRPr="00B105CB">
        <w:rPr>
          <w:color w:val="000000"/>
        </w:rPr>
        <w:t xml:space="preserve">amendment has no material impact on the interim </w:t>
      </w:r>
      <w:r w:rsidR="00772043">
        <w:rPr>
          <w:color w:val="000000"/>
        </w:rPr>
        <w:t xml:space="preserve">individual </w:t>
      </w:r>
    </w:p>
    <w:p w:rsidR="00B105CB" w:rsidRPr="00B105CB" w:rsidRDefault="00B105CB" w:rsidP="00B105CB">
      <w:pPr>
        <w:autoSpaceDE w:val="0"/>
        <w:autoSpaceDN w:val="0"/>
        <w:adjustRightInd w:val="0"/>
        <w:jc w:val="both"/>
        <w:rPr>
          <w:color w:val="000000"/>
        </w:rPr>
      </w:pPr>
      <w:r w:rsidRPr="00B105CB">
        <w:rPr>
          <w:color w:val="000000"/>
        </w:rPr>
        <w:t xml:space="preserve">financial statements of the Group. </w:t>
      </w:r>
    </w:p>
    <w:p w:rsidR="00B105CB" w:rsidRPr="00B105CB" w:rsidRDefault="00B105CB" w:rsidP="00B105CB">
      <w:pPr>
        <w:autoSpaceDE w:val="0"/>
        <w:autoSpaceDN w:val="0"/>
        <w:adjustRightInd w:val="0"/>
        <w:jc w:val="both"/>
        <w:rPr>
          <w:color w:val="000000"/>
        </w:rPr>
      </w:pPr>
      <w:r w:rsidRPr="00B105CB">
        <w:rPr>
          <w:color w:val="000000"/>
        </w:rPr>
        <w:t xml:space="preserve">- Disclosure of the recoverable amount for the non-financial assets - Amendments to IAS 36 the Group </w:t>
      </w:r>
    </w:p>
    <w:p w:rsidR="00B105CB" w:rsidRPr="00B105CB" w:rsidRDefault="00772043" w:rsidP="00B105CB">
      <w:pPr>
        <w:autoSpaceDE w:val="0"/>
        <w:autoSpaceDN w:val="0"/>
        <w:adjustRightInd w:val="0"/>
        <w:jc w:val="both"/>
        <w:rPr>
          <w:color w:val="000000"/>
        </w:rPr>
      </w:pPr>
      <w:r>
        <w:rPr>
          <w:color w:val="000000"/>
        </w:rPr>
        <w:t xml:space="preserve">Has </w:t>
      </w:r>
      <w:r w:rsidR="00B105CB" w:rsidRPr="00B105CB">
        <w:rPr>
          <w:color w:val="000000"/>
        </w:rPr>
        <w:t xml:space="preserve">applied the change from 1 January 2014. </w:t>
      </w:r>
      <w:r>
        <w:rPr>
          <w:color w:val="000000"/>
        </w:rPr>
        <w:t xml:space="preserve">The </w:t>
      </w:r>
      <w:r w:rsidR="00B105CB" w:rsidRPr="00B105CB">
        <w:rPr>
          <w:color w:val="000000"/>
        </w:rPr>
        <w:t xml:space="preserve">amendment has no material impact on the interim </w:t>
      </w:r>
      <w:r>
        <w:rPr>
          <w:color w:val="000000"/>
        </w:rPr>
        <w:t xml:space="preserve">individual </w:t>
      </w:r>
      <w:r w:rsidR="00B105CB" w:rsidRPr="00B105CB">
        <w:rPr>
          <w:color w:val="000000"/>
        </w:rPr>
        <w:t xml:space="preserve">financial statements. </w:t>
      </w:r>
    </w:p>
    <w:p w:rsidR="000E4C0D" w:rsidRDefault="00B105CB" w:rsidP="00B105CB">
      <w:pPr>
        <w:autoSpaceDE w:val="0"/>
        <w:autoSpaceDN w:val="0"/>
        <w:adjustRightInd w:val="0"/>
        <w:jc w:val="both"/>
        <w:rPr>
          <w:color w:val="000000"/>
        </w:rPr>
      </w:pPr>
      <w:r w:rsidRPr="00B105CB">
        <w:rPr>
          <w:color w:val="000000"/>
        </w:rPr>
        <w:t>- Renewal of derivatives and hedge accounti</w:t>
      </w:r>
      <w:r w:rsidR="006710FB">
        <w:rPr>
          <w:color w:val="000000"/>
        </w:rPr>
        <w:t>ng continuation</w:t>
      </w:r>
      <w:r w:rsidRPr="00B105CB">
        <w:rPr>
          <w:color w:val="000000"/>
        </w:rPr>
        <w:t xml:space="preserve"> - Amendments to IAS 39, the Group has applied the change from 1 January 2014. </w:t>
      </w:r>
      <w:r w:rsidR="006710FB">
        <w:rPr>
          <w:color w:val="000000"/>
        </w:rPr>
        <w:t>The a</w:t>
      </w:r>
      <w:r w:rsidRPr="00B105CB">
        <w:rPr>
          <w:color w:val="000000"/>
        </w:rPr>
        <w:t xml:space="preserve">mendment has no material impact on the interim </w:t>
      </w:r>
      <w:r w:rsidR="006710FB">
        <w:rPr>
          <w:color w:val="000000"/>
        </w:rPr>
        <w:t xml:space="preserve">individual </w:t>
      </w:r>
      <w:r w:rsidRPr="00B105CB">
        <w:rPr>
          <w:color w:val="000000"/>
        </w:rPr>
        <w:t>financial statements of the Group.</w:t>
      </w:r>
    </w:p>
    <w:p w:rsidR="006710FB" w:rsidRPr="00367979" w:rsidRDefault="006710FB" w:rsidP="00B105CB">
      <w:pPr>
        <w:autoSpaceDE w:val="0"/>
        <w:autoSpaceDN w:val="0"/>
        <w:adjustRightInd w:val="0"/>
        <w:jc w:val="both"/>
        <w:rPr>
          <w:color w:val="000000"/>
        </w:rPr>
      </w:pPr>
    </w:p>
    <w:p w:rsidR="00B7396C" w:rsidRPr="00021E3E" w:rsidRDefault="00F41212" w:rsidP="003E5C86">
      <w:pPr>
        <w:autoSpaceDE w:val="0"/>
        <w:autoSpaceDN w:val="0"/>
        <w:adjustRightInd w:val="0"/>
        <w:jc w:val="both"/>
        <w:rPr>
          <w:color w:val="000000"/>
        </w:rPr>
      </w:pPr>
      <w:r w:rsidRPr="00F41212">
        <w:rPr>
          <w:color w:val="000000"/>
        </w:rPr>
        <w:t>All the aforesaid amendments to standards and interpretations were approved for use by the</w:t>
      </w:r>
      <w:r w:rsidR="003E5C86">
        <w:rPr>
          <w:color w:val="000000"/>
        </w:rPr>
        <w:t xml:space="preserve"> </w:t>
      </w:r>
      <w:r w:rsidR="00C01592">
        <w:rPr>
          <w:color w:val="000000"/>
        </w:rPr>
        <w:t>Euro</w:t>
      </w:r>
      <w:r w:rsidRPr="00F41212">
        <w:rPr>
          <w:color w:val="000000"/>
        </w:rPr>
        <w:t>pean Union up to the date of publishing this financial report. The Group believes that its</w:t>
      </w:r>
      <w:r w:rsidR="003E5C86">
        <w:rPr>
          <w:color w:val="000000"/>
        </w:rPr>
        <w:t xml:space="preserve"> </w:t>
      </w:r>
      <w:r w:rsidRPr="00F41212">
        <w:rPr>
          <w:color w:val="000000"/>
        </w:rPr>
        <w:t>application had no impact on the financial statements of the Group or the impact was negligible, so the accounting principles applied in the preparation of these financial statements are consistent with the accounting principles applied in the preparation of the financial statements for the year ended 31</w:t>
      </w:r>
      <w:r w:rsidR="003E5C86">
        <w:rPr>
          <w:color w:val="000000"/>
        </w:rPr>
        <w:t xml:space="preserve"> </w:t>
      </w:r>
      <w:r w:rsidRPr="00F41212">
        <w:rPr>
          <w:color w:val="000000"/>
        </w:rPr>
        <w:t>December 2013, and described therein. To the date of publication of these financial statements,</w:t>
      </w:r>
      <w:r w:rsidR="003E5C86">
        <w:rPr>
          <w:color w:val="000000"/>
        </w:rPr>
        <w:t xml:space="preserve"> </w:t>
      </w:r>
      <w:r w:rsidRPr="00F41212">
        <w:rPr>
          <w:color w:val="000000"/>
        </w:rPr>
        <w:t>further standards and interpretations were published by the International Accounting Standards</w:t>
      </w:r>
      <w:r w:rsidR="003E5C86">
        <w:rPr>
          <w:color w:val="000000"/>
        </w:rPr>
        <w:t xml:space="preserve"> </w:t>
      </w:r>
      <w:r w:rsidRPr="00F41212">
        <w:rPr>
          <w:color w:val="000000"/>
        </w:rPr>
        <w:t>Council, which to that day have not entered into force, while some of which were approved for use by the European Union. The Group has decided not to apply any of these standards earlier.</w:t>
      </w:r>
    </w:p>
    <w:p w:rsidR="00CB709D" w:rsidRPr="00367979" w:rsidRDefault="00A40E0D" w:rsidP="008F2208">
      <w:pPr>
        <w:pStyle w:val="Nagwek1"/>
      </w:pPr>
      <w:r>
        <w:br w:type="page"/>
      </w:r>
      <w:bookmarkStart w:id="22" w:name="_Toc333392328"/>
      <w:bookmarkStart w:id="23" w:name="_Toc366507893"/>
      <w:r>
        <w:lastRenderedPageBreak/>
        <w:t>SEASONALITY AND CYCLICALITY OF THE CCC S.A. CAPITAL COMPANY'S ACTIVITIES</w:t>
      </w:r>
      <w:bookmarkEnd w:id="22"/>
      <w:bookmarkEnd w:id="23"/>
    </w:p>
    <w:p w:rsidR="00051C4C" w:rsidRPr="00367979" w:rsidRDefault="00CB709D" w:rsidP="00CB709D">
      <w:pPr>
        <w:pStyle w:val="Legenda"/>
        <w:jc w:val="both"/>
        <w:rPr>
          <w:b w:val="0"/>
        </w:rPr>
      </w:pPr>
      <w:r>
        <w:rPr>
          <w:b w:val="0"/>
        </w:rPr>
        <w:t xml:space="preserve">In the case of CCC S.A. Capital Group companies, we are dealing with seasonal sales. The </w:t>
      </w:r>
      <w:r w:rsidR="007B3B55">
        <w:rPr>
          <w:b w:val="0"/>
        </w:rPr>
        <w:t xml:space="preserve">sales </w:t>
      </w:r>
      <w:r>
        <w:rPr>
          <w:b w:val="0"/>
        </w:rPr>
        <w:t xml:space="preserve">seasonality of </w:t>
      </w:r>
      <w:r w:rsidR="007B3B55">
        <w:rPr>
          <w:b w:val="0"/>
        </w:rPr>
        <w:t xml:space="preserve">the Capital Group </w:t>
      </w:r>
      <w:r>
        <w:rPr>
          <w:b w:val="0"/>
        </w:rPr>
        <w:t>CCC S.A. is significant, just as in the entire clothing and footwear industry. There are two primary high sales periods: Q2 and Q4. Furthermore, throughout the year, sales are tied closely to weather conditions. Weather may disrupt the seasonality pattern, accelerating or postponing the periods of lower or higher sales respectively.</w:t>
      </w:r>
    </w:p>
    <w:p w:rsidR="00CB709D" w:rsidRPr="00367979" w:rsidRDefault="00CB709D" w:rsidP="008F2208">
      <w:pPr>
        <w:pStyle w:val="Nagwek1"/>
      </w:pPr>
      <w:bookmarkStart w:id="24" w:name="_Toc333392329"/>
      <w:bookmarkStart w:id="25" w:name="_Toc366507894"/>
      <w:r>
        <w:t>REPORTING SEGMENTS</w:t>
      </w:r>
      <w:bookmarkEnd w:id="24"/>
      <w:bookmarkEnd w:id="25"/>
    </w:p>
    <w:p w:rsidR="00CB709D" w:rsidRPr="00367979" w:rsidRDefault="00CB709D" w:rsidP="00672104">
      <w:pPr>
        <w:contextualSpacing/>
        <w:rPr>
          <w:rFonts w:cs="Arial"/>
          <w:b/>
          <w:bCs/>
          <w:iCs/>
          <w:szCs w:val="20"/>
        </w:rPr>
      </w:pPr>
      <w:r>
        <w:rPr>
          <w:b/>
        </w:rPr>
        <w:t>Identifying operating segments</w:t>
      </w:r>
    </w:p>
    <w:p w:rsidR="00CB709D" w:rsidRPr="00367979" w:rsidRDefault="00CB709D" w:rsidP="00672104">
      <w:pPr>
        <w:spacing w:after="80"/>
        <w:jc w:val="both"/>
        <w:rPr>
          <w:rFonts w:cs="Arial"/>
          <w:szCs w:val="20"/>
        </w:rPr>
      </w:pPr>
      <w:r>
        <w:t>Operating segments are presented consistently with internal reporting supplied to the Key Operating Body – the management board of the dominant entity. Operating segments are divided into stores and franchise business partners.</w:t>
      </w:r>
    </w:p>
    <w:p w:rsidR="00CB709D" w:rsidRPr="00367979" w:rsidRDefault="00CB709D" w:rsidP="00CB709D">
      <w:pPr>
        <w:autoSpaceDE w:val="0"/>
        <w:autoSpaceDN w:val="0"/>
        <w:adjustRightInd w:val="0"/>
        <w:spacing w:before="240" w:after="240"/>
        <w:contextualSpacing/>
        <w:jc w:val="both"/>
        <w:rPr>
          <w:rFonts w:cs="Arial"/>
          <w:b/>
          <w:szCs w:val="20"/>
        </w:rPr>
      </w:pPr>
      <w:r>
        <w:rPr>
          <w:b/>
        </w:rPr>
        <w:t>Identifying reporting segments</w:t>
      </w:r>
    </w:p>
    <w:p w:rsidR="00697C3B" w:rsidRPr="00367979" w:rsidRDefault="00CB709D" w:rsidP="00672104">
      <w:pPr>
        <w:autoSpaceDE w:val="0"/>
        <w:autoSpaceDN w:val="0"/>
        <w:adjustRightInd w:val="0"/>
        <w:spacing w:after="80"/>
        <w:jc w:val="both"/>
        <w:rPr>
          <w:rFonts w:cs="Arial"/>
          <w:color w:val="000000"/>
          <w:szCs w:val="20"/>
        </w:rPr>
      </w:pPr>
      <w:r>
        <w:t xml:space="preserve">The identified operating segments (stores, franchise business partners, wholesale contractors) are aggregated into reporting segments as they meet the aggregation criteria of IFRS 8. CCC S.A. </w:t>
      </w:r>
      <w:r>
        <w:rPr>
          <w:color w:val="000000"/>
        </w:rPr>
        <w:t xml:space="preserve">Capital Group identifies two reportable segments in its business (“retail business”, “franchise business and other”) in accordance with IFRS 8 “Operating Segments”. In the identified segments, CCC S.A. Capital Group conducts business activity generating certain revenues and incurring costs. The results on segment activity are regularly reviewed by the Key Operating Body (persons responsible for making the main operating decisions). </w:t>
      </w:r>
      <w:r>
        <w:t>Financial data on the identified segments is also available.</w:t>
      </w: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7B3B55" w:rsidRDefault="007B3B55" w:rsidP="00CB709D">
      <w:pPr>
        <w:jc w:val="both"/>
        <w:rPr>
          <w:b/>
        </w:rPr>
      </w:pPr>
    </w:p>
    <w:p w:rsidR="00DF4654" w:rsidRPr="00367979" w:rsidRDefault="00DF4654" w:rsidP="008F2208">
      <w:pPr>
        <w:pStyle w:val="Nagwek1"/>
      </w:pPr>
      <w:r>
        <w:lastRenderedPageBreak/>
        <w:t>7.      REPORTING SEGMENTS (CONT.)</w:t>
      </w:r>
    </w:p>
    <w:p w:rsidR="007B3B55" w:rsidRDefault="007B3B55" w:rsidP="00CB709D">
      <w:pPr>
        <w:jc w:val="both"/>
        <w:rPr>
          <w:b/>
        </w:rPr>
      </w:pPr>
    </w:p>
    <w:p w:rsidR="007B3B55" w:rsidRDefault="007B3B55" w:rsidP="00CB709D">
      <w:pPr>
        <w:jc w:val="both"/>
        <w:rPr>
          <w:b/>
        </w:rPr>
      </w:pPr>
    </w:p>
    <w:p w:rsidR="00CB709D" w:rsidRPr="00367979" w:rsidRDefault="00CB709D" w:rsidP="00CB709D">
      <w:pPr>
        <w:jc w:val="both"/>
        <w:rPr>
          <w:rFonts w:cs="Arial"/>
          <w:b/>
          <w:bCs/>
          <w:szCs w:val="20"/>
        </w:rPr>
      </w:pPr>
      <w:r>
        <w:rPr>
          <w:b/>
        </w:rPr>
        <w:t>The “retail business” – “retail” segment</w:t>
      </w:r>
    </w:p>
    <w:p w:rsidR="00CB709D" w:rsidRPr="00367979" w:rsidRDefault="00CB709D" w:rsidP="00672104">
      <w:pPr>
        <w:spacing w:after="80"/>
        <w:jc w:val="both"/>
        <w:rPr>
          <w:rFonts w:cs="Arial"/>
          <w:bCs/>
          <w:szCs w:val="20"/>
        </w:rPr>
      </w:pPr>
      <w:r>
        <w:t>The “</w:t>
      </w:r>
      <w:r>
        <w:rPr>
          <w:i/>
        </w:rPr>
        <w:t>retail business</w:t>
      </w:r>
      <w:r>
        <w:t xml:space="preserve">” segment covers primarily the sale of footwear, shoe care products and small leather products. </w:t>
      </w:r>
      <w:r w:rsidR="00DF4654">
        <w:t xml:space="preserve">The Capital Group </w:t>
      </w:r>
      <w:r>
        <w:t>CCC S.A. carries out sales in its own locations in Poland, the Czech R</w:t>
      </w:r>
      <w:r w:rsidR="00343BEA">
        <w:t xml:space="preserve">epublic, Slovakia, </w:t>
      </w:r>
      <w:r>
        <w:t>Hungar</w:t>
      </w:r>
      <w:r w:rsidR="00343BEA">
        <w:t>y, Austria, Germany, Croatia, Slovenia, Turkey</w:t>
      </w:r>
      <w:r>
        <w:t xml:space="preserve"> targeting retail cus</w:t>
      </w:r>
      <w:r w:rsidR="00666D28">
        <w:t>t</w:t>
      </w:r>
      <w:r>
        <w:t>omers. Retail sales are conducted via three chains: CCC, BOTI, LASOCKI. The operating segment is each individual customer operating in one of the chains and analysed individually by the Key Operating Body. Due to the similarity of the long-term average gross margins, and also due to the similar nature of the goods (among other things, footwear, shoe care products, small leather products), the method of distribution of goods and the types of customers (sale conducted in own stores and addressed to retail customers), the “</w:t>
      </w:r>
      <w:r>
        <w:rPr>
          <w:i/>
        </w:rPr>
        <w:t>retail business</w:t>
      </w:r>
      <w:r>
        <w:t>” segment covers financial information jointly for the CCC, BOTI and LASOCKI chains, while the operating segments were combined under IFRS 8, forming a reporting segment called “retail business”.</w:t>
      </w:r>
    </w:p>
    <w:p w:rsidR="00CB709D" w:rsidRPr="00367979" w:rsidRDefault="00CB709D" w:rsidP="00CB709D">
      <w:pPr>
        <w:jc w:val="both"/>
        <w:rPr>
          <w:rFonts w:cs="Arial"/>
          <w:b/>
          <w:bCs/>
          <w:szCs w:val="20"/>
        </w:rPr>
      </w:pPr>
      <w:r>
        <w:rPr>
          <w:b/>
        </w:rPr>
        <w:t>The “franchise and other business" – “franchise and other” segment</w:t>
      </w:r>
    </w:p>
    <w:p w:rsidR="00CB709D" w:rsidRPr="00367979" w:rsidRDefault="00CB709D" w:rsidP="00CB709D">
      <w:pPr>
        <w:jc w:val="both"/>
        <w:rPr>
          <w:rFonts w:cs="Arial"/>
          <w:szCs w:val="20"/>
        </w:rPr>
      </w:pPr>
      <w:r>
        <w:t>The “</w:t>
      </w:r>
      <w:r>
        <w:rPr>
          <w:i/>
        </w:rPr>
        <w:t>franchise and other business</w:t>
      </w:r>
      <w:r>
        <w:t xml:space="preserve">” segment includes primarily the sale of footwear, shoe care products, small leather products and services, as well as the value of production sold (e.g. shoes) to entities outside of CCC S.A. Capital Group. The sale is carried out through CCC S.A. and CCC Factory Sp. z </w:t>
      </w:r>
      <w:proofErr w:type="spellStart"/>
      <w:r>
        <w:t>o.o</w:t>
      </w:r>
      <w:proofErr w:type="spellEnd"/>
      <w:r>
        <w:t>. in Poland and is addressed to Polish wholesale customers (primarily those conducting sale in the franchises of CCC and BOTI) as well as foreign wholesale customers. The operating segment is each individual customer operating in one of the chains and analysed individually by the Key Operating Body. Due to the similarity of long-term average gross margins, and also due to the similar nature of the goods (among other things, footwear, shoe care products, small leather products) and the services provided (re-invoicing transportation services), the method of distribution of the goods and the type of customers (sale targeting wholesalers), the “</w:t>
      </w:r>
      <w:r>
        <w:rPr>
          <w:i/>
        </w:rPr>
        <w:t>franchise and other</w:t>
      </w:r>
      <w:r>
        <w:t>” segment covers financial information for all business partners combined under IFRS 8, forming a reporting segment called “franchise and other business”.</w:t>
      </w:r>
    </w:p>
    <w:p w:rsidR="008D01CF" w:rsidRPr="00367979" w:rsidRDefault="00CB709D" w:rsidP="00B25562">
      <w:pPr>
        <w:spacing w:after="80"/>
        <w:jc w:val="both"/>
        <w:rPr>
          <w:rFonts w:cs="Arial"/>
          <w:szCs w:val="20"/>
        </w:rPr>
      </w:pPr>
      <w:r>
        <w:t>The accounting principles applicable to the operating segments are the same as the accounting policy principles under which CCC S.A. Group companies prepare their financial statements. The Group evaluates the results of operation of each segment on the basis of financial performance.</w:t>
      </w:r>
    </w:p>
    <w:p w:rsidR="00CB709D" w:rsidRPr="00367979" w:rsidRDefault="00CB709D" w:rsidP="00CB709D">
      <w:pPr>
        <w:pStyle w:val="ListParagraph1"/>
        <w:spacing w:line="240" w:lineRule="auto"/>
        <w:ind w:left="0"/>
        <w:jc w:val="both"/>
        <w:rPr>
          <w:rFonts w:ascii="Arial" w:hAnsi="Arial" w:cs="Arial"/>
          <w:b/>
          <w:sz w:val="20"/>
          <w:szCs w:val="20"/>
        </w:rPr>
      </w:pPr>
      <w:r>
        <w:rPr>
          <w:rFonts w:ascii="Arial" w:hAnsi="Arial"/>
          <w:b/>
          <w:sz w:val="20"/>
        </w:rPr>
        <w:t>Other disclosures related to reporting segments</w:t>
      </w:r>
    </w:p>
    <w:p w:rsidR="008E0AA9" w:rsidRDefault="00CB709D" w:rsidP="00B25562">
      <w:pPr>
        <w:pStyle w:val="ListParagraph1"/>
        <w:spacing w:after="120" w:line="240" w:lineRule="auto"/>
        <w:ind w:left="0"/>
        <w:jc w:val="both"/>
        <w:rPr>
          <w:rFonts w:ascii="Arial" w:hAnsi="Arial"/>
          <w:sz w:val="20"/>
        </w:rPr>
      </w:pPr>
      <w:r>
        <w:rPr>
          <w:rFonts w:ascii="Arial" w:hAnsi="Arial"/>
          <w:sz w:val="20"/>
        </w:rPr>
        <w:t xml:space="preserve">The following items do not apply: revenues on transactions with other business segments of the same entity, the entity's share in the profit or loss of affiliated entities and </w:t>
      </w:r>
      <w:r w:rsidR="004F2C9F">
        <w:rPr>
          <w:rFonts w:ascii="Arial" w:hAnsi="Arial"/>
          <w:sz w:val="20"/>
        </w:rPr>
        <w:t xml:space="preserve">joint ventures and material non- </w:t>
      </w:r>
      <w:r>
        <w:rPr>
          <w:rFonts w:ascii="Arial" w:hAnsi="Arial"/>
          <w:sz w:val="20"/>
        </w:rPr>
        <w:t>cash items other than depreciation.</w:t>
      </w:r>
    </w:p>
    <w:p w:rsidR="000B1C4A" w:rsidRDefault="000B1C4A" w:rsidP="00B25562">
      <w:pPr>
        <w:pStyle w:val="ListParagraph1"/>
        <w:spacing w:after="120" w:line="240" w:lineRule="auto"/>
        <w:ind w:left="0"/>
        <w:jc w:val="both"/>
        <w:rPr>
          <w:rFonts w:ascii="Arial" w:hAnsi="Arial"/>
          <w:sz w:val="20"/>
        </w:rPr>
      </w:pPr>
    </w:p>
    <w:p w:rsidR="000B1C4A" w:rsidRPr="00367979" w:rsidRDefault="000B1C4A" w:rsidP="000B1C4A">
      <w:pPr>
        <w:pStyle w:val="ListParagraph1"/>
        <w:spacing w:line="240" w:lineRule="auto"/>
        <w:ind w:left="0"/>
        <w:jc w:val="both"/>
        <w:rPr>
          <w:rFonts w:ascii="Arial" w:hAnsi="Arial" w:cs="Arial"/>
          <w:sz w:val="20"/>
          <w:szCs w:val="20"/>
        </w:rPr>
      </w:pPr>
      <w:r>
        <w:rPr>
          <w:rFonts w:ascii="Arial" w:hAnsi="Arial"/>
          <w:sz w:val="20"/>
        </w:rPr>
        <w:t xml:space="preserve">Capital Group CCC S.A. discloses information about the revenues from the sale of products and services to external customers as part of reporting segments. A group of similar products (i.e. footwear, shoe care products, accessories) is presented in the retail and franchise segment (due to the minor share of the sale of goods other than footwear, they are not disclosed individually). Thus, </w:t>
      </w:r>
      <w:r w:rsidR="00176200">
        <w:rPr>
          <w:rFonts w:ascii="Arial" w:hAnsi="Arial"/>
          <w:sz w:val="20"/>
        </w:rPr>
        <w:t xml:space="preserve">the Capital Group </w:t>
      </w:r>
      <w:r>
        <w:rPr>
          <w:rFonts w:ascii="Arial" w:hAnsi="Arial"/>
          <w:sz w:val="20"/>
        </w:rPr>
        <w:t>CCC S.A. does not provide separate information on the revenues from the sales of products and services to external customers.</w:t>
      </w:r>
    </w:p>
    <w:p w:rsidR="000B1C4A" w:rsidRPr="00367979" w:rsidRDefault="00176200" w:rsidP="000B1C4A">
      <w:pPr>
        <w:pStyle w:val="ListParagraph1"/>
        <w:spacing w:after="0" w:line="240" w:lineRule="auto"/>
        <w:ind w:left="0"/>
        <w:jc w:val="both"/>
        <w:rPr>
          <w:rFonts w:ascii="Arial" w:hAnsi="Arial" w:cs="Arial"/>
          <w:sz w:val="20"/>
          <w:szCs w:val="20"/>
        </w:rPr>
      </w:pPr>
      <w:r>
        <w:rPr>
          <w:rFonts w:ascii="Arial" w:hAnsi="Arial"/>
          <w:sz w:val="20"/>
        </w:rPr>
        <w:t xml:space="preserve">Capital Group </w:t>
      </w:r>
      <w:r w:rsidR="000B1C4A">
        <w:rPr>
          <w:rFonts w:ascii="Arial" w:hAnsi="Arial"/>
          <w:sz w:val="20"/>
        </w:rPr>
        <w:t xml:space="preserve">CCC S.A. does not report information in the consolidated statement about major customers, as revenues from a single external customer do not exceed 10% of the revenue of the Capital Group CCC S.A. </w:t>
      </w:r>
    </w:p>
    <w:p w:rsidR="000B1C4A" w:rsidRPr="00367979" w:rsidRDefault="00176200" w:rsidP="000B1C4A">
      <w:pPr>
        <w:pStyle w:val="ListParagraph1"/>
        <w:spacing w:after="0" w:line="240" w:lineRule="auto"/>
        <w:ind w:left="0"/>
        <w:jc w:val="both"/>
        <w:rPr>
          <w:rFonts w:ascii="Arial" w:hAnsi="Arial" w:cs="Arial"/>
          <w:sz w:val="20"/>
          <w:szCs w:val="20"/>
        </w:rPr>
      </w:pPr>
      <w:r>
        <w:rPr>
          <w:rFonts w:ascii="Arial" w:hAnsi="Arial"/>
          <w:sz w:val="20"/>
        </w:rPr>
        <w:t xml:space="preserve">Capital Group </w:t>
      </w:r>
      <w:r w:rsidR="000B1C4A">
        <w:rPr>
          <w:rFonts w:ascii="Arial" w:hAnsi="Arial"/>
          <w:sz w:val="20"/>
        </w:rPr>
        <w:t>CCC S.A. does not report information in the consolidated statement about assets and liabilities concerning segments due to the fact that such information is not available on a regular basis and is not analysed by the Key Operating Body.</w:t>
      </w:r>
    </w:p>
    <w:p w:rsidR="000B1C4A" w:rsidRPr="00367979" w:rsidRDefault="000B1C4A" w:rsidP="00B25562">
      <w:pPr>
        <w:pStyle w:val="ListParagraph1"/>
        <w:spacing w:after="120" w:line="240" w:lineRule="auto"/>
        <w:ind w:left="0"/>
        <w:jc w:val="both"/>
        <w:rPr>
          <w:rFonts w:ascii="Arial" w:hAnsi="Arial" w:cs="Arial"/>
          <w:sz w:val="20"/>
          <w:szCs w:val="20"/>
        </w:rPr>
      </w:pPr>
    </w:p>
    <w:p w:rsidR="0091464B" w:rsidRDefault="0091464B" w:rsidP="00E368B9">
      <w:pPr>
        <w:spacing w:after="80"/>
        <w:ind w:left="709" w:hanging="567"/>
        <w:jc w:val="both"/>
        <w:sectPr w:rsidR="0091464B" w:rsidSect="00C422FF">
          <w:headerReference w:type="first" r:id="rId12"/>
          <w:pgSz w:w="11906" w:h="16838"/>
          <w:pgMar w:top="1417" w:right="1417" w:bottom="1417" w:left="1417" w:header="708" w:footer="708" w:gutter="0"/>
          <w:cols w:space="708"/>
          <w:docGrid w:linePitch="360"/>
        </w:sectPr>
      </w:pPr>
    </w:p>
    <w:p w:rsidR="00CB709D" w:rsidRPr="00367979" w:rsidRDefault="008E0AA9" w:rsidP="0091464B">
      <w:pPr>
        <w:spacing w:after="80"/>
        <w:jc w:val="both"/>
        <w:rPr>
          <w:rFonts w:cs="Arial"/>
          <w:b/>
          <w:caps/>
          <w:szCs w:val="20"/>
        </w:rPr>
      </w:pPr>
      <w:r>
        <w:rPr>
          <w:b/>
          <w:caps/>
        </w:rPr>
        <w:lastRenderedPageBreak/>
        <w:t>7.</w:t>
      </w:r>
      <w:r>
        <w:tab/>
      </w:r>
      <w:r>
        <w:rPr>
          <w:b/>
          <w:caps/>
        </w:rPr>
        <w:t>Reporting segments (cont.)</w:t>
      </w:r>
    </w:p>
    <w:p w:rsidR="008E0AA9" w:rsidRPr="00367979" w:rsidRDefault="008E0AA9" w:rsidP="00B25562">
      <w:pPr>
        <w:pStyle w:val="ListParagraph1"/>
        <w:spacing w:after="120" w:line="240" w:lineRule="auto"/>
        <w:ind w:left="0"/>
        <w:jc w:val="both"/>
        <w:rPr>
          <w:rFonts w:ascii="Arial" w:hAnsi="Arial" w:cs="Arial"/>
          <w:sz w:val="20"/>
          <w:szCs w:val="20"/>
        </w:rPr>
      </w:pPr>
    </w:p>
    <w:p w:rsidR="00B25562" w:rsidRPr="00367979" w:rsidRDefault="00B25562" w:rsidP="00B25562">
      <w:pPr>
        <w:pStyle w:val="ListParagraph1"/>
        <w:spacing w:before="80" w:after="0" w:line="240" w:lineRule="auto"/>
        <w:ind w:left="0"/>
        <w:jc w:val="both"/>
        <w:rPr>
          <w:rFonts w:ascii="Arial" w:hAnsi="Arial" w:cs="Arial"/>
          <w:b/>
          <w:sz w:val="4"/>
          <w:szCs w:val="4"/>
        </w:rPr>
      </w:pPr>
    </w:p>
    <w:tbl>
      <w:tblPr>
        <w:tblW w:w="14726" w:type="dxa"/>
        <w:tblInd w:w="70" w:type="dxa"/>
        <w:tblLayout w:type="fixed"/>
        <w:tblCellMar>
          <w:left w:w="70" w:type="dxa"/>
          <w:right w:w="70" w:type="dxa"/>
        </w:tblCellMar>
        <w:tblLook w:val="04A0"/>
      </w:tblPr>
      <w:tblGrid>
        <w:gridCol w:w="2127"/>
        <w:gridCol w:w="1074"/>
        <w:gridCol w:w="60"/>
        <w:gridCol w:w="922"/>
        <w:gridCol w:w="879"/>
        <w:gridCol w:w="892"/>
        <w:gridCol w:w="851"/>
        <w:gridCol w:w="992"/>
        <w:gridCol w:w="992"/>
        <w:gridCol w:w="1276"/>
        <w:gridCol w:w="1330"/>
        <w:gridCol w:w="1221"/>
        <w:gridCol w:w="1134"/>
        <w:gridCol w:w="976"/>
      </w:tblGrid>
      <w:tr w:rsidR="0091464B" w:rsidRPr="00821FDB" w:rsidTr="00F56AB6">
        <w:trPr>
          <w:trHeight w:val="288"/>
        </w:trPr>
        <w:tc>
          <w:tcPr>
            <w:tcW w:w="2127" w:type="dxa"/>
            <w:vMerge w:val="restart"/>
            <w:tcBorders>
              <w:top w:val="single" w:sz="8" w:space="0" w:color="000000"/>
              <w:left w:val="single" w:sz="8" w:space="0" w:color="000000"/>
              <w:bottom w:val="nil"/>
              <w:right w:val="nil"/>
            </w:tcBorders>
            <w:shd w:val="clear" w:color="auto" w:fill="BFBFBF"/>
            <w:noWrap/>
            <w:vAlign w:val="center"/>
            <w:hideMark/>
          </w:tcPr>
          <w:p w:rsidR="0091464B" w:rsidRPr="00821FDB" w:rsidRDefault="0091464B" w:rsidP="00FD6D02">
            <w:pPr>
              <w:jc w:val="center"/>
              <w:rPr>
                <w:rFonts w:eastAsia="Arial Unicode MS"/>
                <w:b/>
                <w:bCs/>
                <w:sz w:val="18"/>
                <w:szCs w:val="18"/>
              </w:rPr>
            </w:pPr>
            <w:r>
              <w:rPr>
                <w:rFonts w:eastAsia="Arial Unicode MS"/>
                <w:b/>
                <w:bCs/>
                <w:sz w:val="18"/>
                <w:szCs w:val="18"/>
              </w:rPr>
              <w:t xml:space="preserve">    </w:t>
            </w:r>
            <w:r w:rsidR="00283B6D">
              <w:rPr>
                <w:rFonts w:eastAsia="Arial Unicode MS"/>
                <w:b/>
                <w:bCs/>
                <w:sz w:val="18"/>
                <w:szCs w:val="18"/>
              </w:rPr>
              <w:t>Period from</w:t>
            </w:r>
            <w:r>
              <w:rPr>
                <w:rFonts w:eastAsia="Arial Unicode MS"/>
                <w:b/>
                <w:bCs/>
                <w:sz w:val="18"/>
                <w:szCs w:val="18"/>
              </w:rPr>
              <w:t xml:space="preserve"> 01.01.2014</w:t>
            </w:r>
            <w:r w:rsidRPr="00821FDB">
              <w:rPr>
                <w:rFonts w:eastAsia="Arial Unicode MS"/>
                <w:b/>
                <w:bCs/>
                <w:sz w:val="18"/>
                <w:szCs w:val="18"/>
              </w:rPr>
              <w:t xml:space="preserve"> </w:t>
            </w:r>
          </w:p>
          <w:p w:rsidR="0091464B" w:rsidRPr="00821FDB" w:rsidRDefault="00283B6D" w:rsidP="00283B6D">
            <w:pPr>
              <w:rPr>
                <w:b/>
                <w:bCs/>
                <w:color w:val="000000"/>
                <w:szCs w:val="20"/>
              </w:rPr>
            </w:pPr>
            <w:r>
              <w:rPr>
                <w:rFonts w:eastAsia="Arial Unicode MS"/>
                <w:b/>
                <w:bCs/>
                <w:sz w:val="18"/>
                <w:szCs w:val="18"/>
              </w:rPr>
              <w:t xml:space="preserve">           to </w:t>
            </w:r>
            <w:r w:rsidR="0091464B">
              <w:rPr>
                <w:rFonts w:eastAsia="Arial Unicode MS"/>
                <w:b/>
                <w:bCs/>
                <w:sz w:val="18"/>
                <w:szCs w:val="18"/>
              </w:rPr>
              <w:t>30.06</w:t>
            </w:r>
            <w:r w:rsidR="0091464B" w:rsidRPr="00821FDB">
              <w:rPr>
                <w:rFonts w:eastAsia="Arial Unicode MS"/>
                <w:b/>
                <w:bCs/>
                <w:sz w:val="18"/>
                <w:szCs w:val="18"/>
              </w:rPr>
              <w:t>.201</w:t>
            </w:r>
            <w:r w:rsidR="0091464B">
              <w:rPr>
                <w:rFonts w:eastAsia="Arial Unicode MS"/>
                <w:b/>
                <w:bCs/>
                <w:sz w:val="18"/>
                <w:szCs w:val="18"/>
              </w:rPr>
              <w:t>4</w:t>
            </w:r>
          </w:p>
        </w:tc>
        <w:tc>
          <w:tcPr>
            <w:tcW w:w="1074" w:type="dxa"/>
            <w:tcBorders>
              <w:top w:val="single" w:sz="8" w:space="0" w:color="000000"/>
              <w:left w:val="nil"/>
              <w:bottom w:val="nil"/>
              <w:right w:val="nil"/>
            </w:tcBorders>
            <w:shd w:val="clear" w:color="auto" w:fill="BFBFBF"/>
          </w:tcPr>
          <w:p w:rsidR="0091464B" w:rsidRPr="00821FDB" w:rsidRDefault="0091464B" w:rsidP="00FD6D02">
            <w:pPr>
              <w:rPr>
                <w:b/>
                <w:bCs/>
                <w:color w:val="000000"/>
                <w:sz w:val="16"/>
                <w:szCs w:val="16"/>
              </w:rPr>
            </w:pPr>
          </w:p>
        </w:tc>
        <w:tc>
          <w:tcPr>
            <w:tcW w:w="6864" w:type="dxa"/>
            <w:gridSpan w:val="8"/>
            <w:tcBorders>
              <w:top w:val="single" w:sz="8" w:space="0" w:color="000000"/>
              <w:left w:val="nil"/>
              <w:bottom w:val="nil"/>
            </w:tcBorders>
            <w:shd w:val="clear" w:color="auto" w:fill="BFBFBF"/>
            <w:noWrap/>
            <w:vAlign w:val="center"/>
            <w:hideMark/>
          </w:tcPr>
          <w:p w:rsidR="0091464B" w:rsidRPr="00821FDB" w:rsidRDefault="00283B6D" w:rsidP="00FD6D02">
            <w:pPr>
              <w:ind w:left="274"/>
              <w:rPr>
                <w:b/>
                <w:bCs/>
                <w:color w:val="000000"/>
                <w:sz w:val="16"/>
                <w:szCs w:val="16"/>
              </w:rPr>
            </w:pPr>
            <w:r>
              <w:rPr>
                <w:b/>
                <w:bCs/>
                <w:color w:val="000000"/>
                <w:sz w:val="16"/>
                <w:szCs w:val="16"/>
              </w:rPr>
              <w:t>Distribution activity</w:t>
            </w:r>
          </w:p>
        </w:tc>
        <w:tc>
          <w:tcPr>
            <w:tcW w:w="1330" w:type="dxa"/>
            <w:vMerge w:val="restart"/>
            <w:tcBorders>
              <w:top w:val="single" w:sz="8" w:space="0" w:color="000000"/>
              <w:bottom w:val="nil"/>
              <w:right w:val="nil"/>
            </w:tcBorders>
            <w:shd w:val="clear" w:color="auto" w:fill="BFBFBF"/>
            <w:vAlign w:val="center"/>
            <w:hideMark/>
          </w:tcPr>
          <w:p w:rsidR="0091464B" w:rsidRPr="00821FDB" w:rsidRDefault="00F56AB6" w:rsidP="00FD6D02">
            <w:pPr>
              <w:jc w:val="center"/>
              <w:rPr>
                <w:b/>
                <w:bCs/>
                <w:color w:val="000000"/>
                <w:sz w:val="16"/>
                <w:szCs w:val="16"/>
              </w:rPr>
            </w:pPr>
            <w:r>
              <w:rPr>
                <w:b/>
                <w:bCs/>
                <w:color w:val="000000"/>
                <w:sz w:val="16"/>
                <w:szCs w:val="16"/>
              </w:rPr>
              <w:t>Trademark management</w:t>
            </w:r>
          </w:p>
        </w:tc>
        <w:tc>
          <w:tcPr>
            <w:tcW w:w="1221" w:type="dxa"/>
            <w:vMerge w:val="restart"/>
            <w:tcBorders>
              <w:top w:val="single" w:sz="8" w:space="0" w:color="000000"/>
              <w:left w:val="nil"/>
              <w:bottom w:val="nil"/>
              <w:right w:val="nil"/>
            </w:tcBorders>
            <w:shd w:val="clear" w:color="auto" w:fill="BFBFBF"/>
            <w:vAlign w:val="center"/>
            <w:hideMark/>
          </w:tcPr>
          <w:p w:rsidR="0091464B" w:rsidRPr="00821FDB" w:rsidRDefault="00F56AB6" w:rsidP="00FD6D02">
            <w:pPr>
              <w:jc w:val="center"/>
              <w:rPr>
                <w:b/>
                <w:bCs/>
                <w:color w:val="000000"/>
                <w:sz w:val="16"/>
                <w:szCs w:val="16"/>
              </w:rPr>
            </w:pPr>
            <w:r>
              <w:rPr>
                <w:b/>
                <w:bCs/>
                <w:color w:val="000000"/>
                <w:sz w:val="16"/>
                <w:szCs w:val="16"/>
              </w:rPr>
              <w:t>Consolidation adjustments</w:t>
            </w:r>
          </w:p>
        </w:tc>
        <w:tc>
          <w:tcPr>
            <w:tcW w:w="1134" w:type="dxa"/>
            <w:vMerge w:val="restart"/>
            <w:tcBorders>
              <w:top w:val="single" w:sz="8" w:space="0" w:color="000000"/>
              <w:left w:val="nil"/>
              <w:bottom w:val="nil"/>
              <w:right w:val="single" w:sz="8" w:space="0" w:color="000000"/>
            </w:tcBorders>
            <w:shd w:val="clear" w:color="auto" w:fill="BFBFBF"/>
            <w:vAlign w:val="center"/>
            <w:hideMark/>
          </w:tcPr>
          <w:p w:rsidR="0091464B" w:rsidRPr="00821FDB" w:rsidRDefault="00F56AB6" w:rsidP="00FD6D02">
            <w:pPr>
              <w:jc w:val="center"/>
              <w:rPr>
                <w:b/>
                <w:bCs/>
                <w:color w:val="000000"/>
                <w:sz w:val="16"/>
                <w:szCs w:val="16"/>
              </w:rPr>
            </w:pPr>
            <w:r>
              <w:rPr>
                <w:b/>
                <w:bCs/>
                <w:color w:val="000000"/>
                <w:sz w:val="16"/>
                <w:szCs w:val="16"/>
              </w:rPr>
              <w:t>unallocated</w:t>
            </w:r>
          </w:p>
        </w:tc>
        <w:tc>
          <w:tcPr>
            <w:tcW w:w="976" w:type="dxa"/>
            <w:tcBorders>
              <w:top w:val="single" w:sz="8" w:space="0" w:color="000000"/>
              <w:left w:val="single" w:sz="8" w:space="0" w:color="000000"/>
              <w:right w:val="single" w:sz="8" w:space="0" w:color="000000"/>
            </w:tcBorders>
            <w:shd w:val="clear" w:color="auto" w:fill="BFBFBF"/>
            <w:noWrap/>
            <w:vAlign w:val="center"/>
            <w:hideMark/>
          </w:tcPr>
          <w:p w:rsidR="0091464B" w:rsidRPr="00821FDB" w:rsidRDefault="0091464B" w:rsidP="00FD6D02">
            <w:pPr>
              <w:rPr>
                <w:b/>
                <w:bCs/>
                <w:color w:val="000000"/>
                <w:sz w:val="16"/>
                <w:szCs w:val="16"/>
              </w:rPr>
            </w:pPr>
            <w:r w:rsidRPr="00821FDB">
              <w:rPr>
                <w:b/>
                <w:bCs/>
                <w:color w:val="000000"/>
                <w:sz w:val="16"/>
                <w:szCs w:val="16"/>
              </w:rPr>
              <w:t> </w:t>
            </w:r>
          </w:p>
        </w:tc>
      </w:tr>
      <w:tr w:rsidR="0091464B" w:rsidRPr="00821FDB" w:rsidTr="00F56AB6">
        <w:trPr>
          <w:trHeight w:val="528"/>
        </w:trPr>
        <w:tc>
          <w:tcPr>
            <w:tcW w:w="2127" w:type="dxa"/>
            <w:vMerge/>
            <w:tcBorders>
              <w:top w:val="dotDash" w:sz="8" w:space="0" w:color="B2A1C7"/>
              <w:left w:val="single" w:sz="8" w:space="0" w:color="000000"/>
              <w:bottom w:val="nil"/>
              <w:right w:val="nil"/>
            </w:tcBorders>
            <w:shd w:val="clear" w:color="auto" w:fill="BFBFBF"/>
            <w:vAlign w:val="center"/>
            <w:hideMark/>
          </w:tcPr>
          <w:p w:rsidR="0091464B" w:rsidRPr="00821FDB" w:rsidRDefault="0091464B" w:rsidP="00FD6D02">
            <w:pPr>
              <w:rPr>
                <w:b/>
                <w:bCs/>
                <w:color w:val="000000"/>
                <w:szCs w:val="20"/>
              </w:rPr>
            </w:pPr>
          </w:p>
        </w:tc>
        <w:tc>
          <w:tcPr>
            <w:tcW w:w="2056" w:type="dxa"/>
            <w:gridSpan w:val="3"/>
            <w:tcBorders>
              <w:top w:val="nil"/>
              <w:left w:val="nil"/>
              <w:bottom w:val="nil"/>
              <w:right w:val="nil"/>
            </w:tcBorders>
            <w:shd w:val="clear" w:color="auto" w:fill="BFBFBF"/>
            <w:noWrap/>
            <w:vAlign w:val="center"/>
            <w:hideMark/>
          </w:tcPr>
          <w:p w:rsidR="0091464B" w:rsidRPr="00821FDB" w:rsidRDefault="00283B6D" w:rsidP="00FD6D02">
            <w:pPr>
              <w:jc w:val="center"/>
              <w:rPr>
                <w:b/>
                <w:bCs/>
                <w:color w:val="000000"/>
                <w:sz w:val="16"/>
                <w:szCs w:val="16"/>
              </w:rPr>
            </w:pPr>
            <w:r>
              <w:rPr>
                <w:b/>
                <w:bCs/>
                <w:color w:val="000000"/>
                <w:sz w:val="16"/>
                <w:szCs w:val="16"/>
              </w:rPr>
              <w:t>Poland</w:t>
            </w:r>
          </w:p>
        </w:tc>
        <w:tc>
          <w:tcPr>
            <w:tcW w:w="1771" w:type="dxa"/>
            <w:gridSpan w:val="2"/>
            <w:tcBorders>
              <w:top w:val="nil"/>
              <w:left w:val="nil"/>
              <w:bottom w:val="nil"/>
              <w:right w:val="nil"/>
            </w:tcBorders>
            <w:shd w:val="clear" w:color="auto" w:fill="BFBFBF"/>
            <w:noWrap/>
            <w:vAlign w:val="center"/>
            <w:hideMark/>
          </w:tcPr>
          <w:p w:rsidR="0091464B" w:rsidRPr="00821FDB" w:rsidRDefault="00283B6D" w:rsidP="00FD6D02">
            <w:pPr>
              <w:jc w:val="center"/>
              <w:rPr>
                <w:b/>
                <w:bCs/>
                <w:color w:val="000000"/>
                <w:sz w:val="16"/>
                <w:szCs w:val="16"/>
              </w:rPr>
            </w:pPr>
            <w:r>
              <w:rPr>
                <w:b/>
                <w:bCs/>
                <w:color w:val="000000"/>
                <w:sz w:val="16"/>
                <w:szCs w:val="16"/>
              </w:rPr>
              <w:t>European Union</w:t>
            </w:r>
          </w:p>
        </w:tc>
        <w:tc>
          <w:tcPr>
            <w:tcW w:w="1843" w:type="dxa"/>
            <w:gridSpan w:val="2"/>
            <w:tcBorders>
              <w:top w:val="nil"/>
              <w:left w:val="nil"/>
              <w:bottom w:val="nil"/>
              <w:right w:val="single" w:sz="8" w:space="0" w:color="000000"/>
            </w:tcBorders>
            <w:shd w:val="clear" w:color="auto" w:fill="BFBFBF"/>
            <w:vAlign w:val="center"/>
          </w:tcPr>
          <w:p w:rsidR="0091464B" w:rsidRPr="00821FDB" w:rsidRDefault="00283B6D" w:rsidP="00FD6D02">
            <w:pPr>
              <w:jc w:val="center"/>
              <w:rPr>
                <w:b/>
                <w:bCs/>
                <w:color w:val="000000"/>
                <w:sz w:val="16"/>
                <w:szCs w:val="16"/>
              </w:rPr>
            </w:pPr>
            <w:r>
              <w:rPr>
                <w:b/>
                <w:bCs/>
                <w:color w:val="000000"/>
                <w:sz w:val="16"/>
                <w:szCs w:val="16"/>
              </w:rPr>
              <w:t>Other</w:t>
            </w:r>
          </w:p>
        </w:tc>
        <w:tc>
          <w:tcPr>
            <w:tcW w:w="992" w:type="dxa"/>
            <w:vMerge w:val="restart"/>
            <w:tcBorders>
              <w:top w:val="nil"/>
              <w:left w:val="single" w:sz="8" w:space="0" w:color="000000"/>
              <w:bottom w:val="nil"/>
              <w:right w:val="single" w:sz="8" w:space="0" w:color="000000"/>
            </w:tcBorders>
            <w:shd w:val="clear" w:color="auto" w:fill="BFBFBF"/>
            <w:noWrap/>
            <w:vAlign w:val="center"/>
            <w:hideMark/>
          </w:tcPr>
          <w:p w:rsidR="0091464B" w:rsidRPr="00821FDB" w:rsidRDefault="004F2C9F" w:rsidP="00FD6D02">
            <w:pPr>
              <w:jc w:val="center"/>
              <w:rPr>
                <w:b/>
                <w:bCs/>
                <w:color w:val="000000"/>
                <w:sz w:val="16"/>
                <w:szCs w:val="16"/>
              </w:rPr>
            </w:pPr>
            <w:r>
              <w:rPr>
                <w:b/>
                <w:bCs/>
                <w:color w:val="000000"/>
                <w:sz w:val="16"/>
                <w:szCs w:val="16"/>
              </w:rPr>
              <w:t>Tota</w:t>
            </w:r>
            <w:r w:rsidR="00F56AB6">
              <w:rPr>
                <w:b/>
                <w:bCs/>
                <w:color w:val="000000"/>
                <w:sz w:val="16"/>
                <w:szCs w:val="16"/>
              </w:rPr>
              <w:t>l</w:t>
            </w:r>
          </w:p>
        </w:tc>
        <w:tc>
          <w:tcPr>
            <w:tcW w:w="1276" w:type="dxa"/>
            <w:tcBorders>
              <w:top w:val="nil"/>
              <w:left w:val="single" w:sz="8" w:space="0" w:color="000000"/>
              <w:bottom w:val="nil"/>
              <w:right w:val="nil"/>
            </w:tcBorders>
            <w:shd w:val="clear" w:color="auto" w:fill="BFBFBF"/>
            <w:vAlign w:val="center"/>
            <w:hideMark/>
          </w:tcPr>
          <w:p w:rsidR="0091464B" w:rsidRPr="00821FDB" w:rsidRDefault="00F56AB6" w:rsidP="00F56AB6">
            <w:pPr>
              <w:rPr>
                <w:b/>
                <w:bCs/>
                <w:color w:val="000000"/>
                <w:sz w:val="16"/>
                <w:szCs w:val="16"/>
              </w:rPr>
            </w:pPr>
            <w:r>
              <w:rPr>
                <w:b/>
                <w:bCs/>
                <w:color w:val="000000"/>
                <w:sz w:val="16"/>
                <w:szCs w:val="16"/>
              </w:rPr>
              <w:t>Manufacturing</w:t>
            </w:r>
            <w:r w:rsidR="004F2C9F">
              <w:rPr>
                <w:b/>
                <w:bCs/>
                <w:color w:val="000000"/>
                <w:sz w:val="16"/>
                <w:szCs w:val="16"/>
              </w:rPr>
              <w:t xml:space="preserve"> activity</w:t>
            </w:r>
          </w:p>
        </w:tc>
        <w:tc>
          <w:tcPr>
            <w:tcW w:w="1330" w:type="dxa"/>
            <w:vMerge/>
            <w:tcBorders>
              <w:top w:val="dotDash" w:sz="8" w:space="0" w:color="B2A1C7"/>
              <w:left w:val="nil"/>
              <w:bottom w:val="nil"/>
              <w:right w:val="nil"/>
            </w:tcBorders>
            <w:shd w:val="clear" w:color="auto" w:fill="BFBFBF"/>
            <w:vAlign w:val="center"/>
            <w:hideMark/>
          </w:tcPr>
          <w:p w:rsidR="0091464B" w:rsidRPr="00821FDB" w:rsidRDefault="0091464B" w:rsidP="00FD6D02">
            <w:pPr>
              <w:rPr>
                <w:b/>
                <w:bCs/>
                <w:color w:val="000000"/>
                <w:sz w:val="16"/>
                <w:szCs w:val="16"/>
              </w:rPr>
            </w:pPr>
          </w:p>
        </w:tc>
        <w:tc>
          <w:tcPr>
            <w:tcW w:w="1221" w:type="dxa"/>
            <w:vMerge/>
            <w:tcBorders>
              <w:top w:val="dotDash" w:sz="8" w:space="0" w:color="B2A1C7"/>
              <w:left w:val="nil"/>
              <w:bottom w:val="nil"/>
              <w:right w:val="nil"/>
            </w:tcBorders>
            <w:shd w:val="clear" w:color="auto" w:fill="BFBFBF"/>
            <w:vAlign w:val="center"/>
            <w:hideMark/>
          </w:tcPr>
          <w:p w:rsidR="0091464B" w:rsidRPr="00821FDB" w:rsidRDefault="0091464B" w:rsidP="00FD6D02">
            <w:pPr>
              <w:rPr>
                <w:b/>
                <w:bCs/>
                <w:color w:val="000000"/>
                <w:sz w:val="16"/>
                <w:szCs w:val="16"/>
              </w:rPr>
            </w:pPr>
          </w:p>
        </w:tc>
        <w:tc>
          <w:tcPr>
            <w:tcW w:w="1134" w:type="dxa"/>
            <w:vMerge/>
            <w:tcBorders>
              <w:top w:val="dotDash" w:sz="8" w:space="0" w:color="B2A1C7"/>
              <w:left w:val="nil"/>
              <w:bottom w:val="nil"/>
              <w:right w:val="single" w:sz="8" w:space="0" w:color="000000"/>
            </w:tcBorders>
            <w:shd w:val="clear" w:color="auto" w:fill="BFBFBF"/>
            <w:vAlign w:val="center"/>
            <w:hideMark/>
          </w:tcPr>
          <w:p w:rsidR="0091464B" w:rsidRPr="00821FDB" w:rsidRDefault="0091464B" w:rsidP="00FD6D02">
            <w:pPr>
              <w:rPr>
                <w:b/>
                <w:bCs/>
                <w:color w:val="000000"/>
                <w:sz w:val="16"/>
                <w:szCs w:val="16"/>
              </w:rPr>
            </w:pPr>
          </w:p>
        </w:tc>
        <w:tc>
          <w:tcPr>
            <w:tcW w:w="976" w:type="dxa"/>
            <w:tcBorders>
              <w:left w:val="single" w:sz="8" w:space="0" w:color="000000"/>
              <w:right w:val="single" w:sz="8" w:space="0" w:color="000000"/>
            </w:tcBorders>
            <w:shd w:val="clear" w:color="auto" w:fill="BFBFBF"/>
            <w:vAlign w:val="center"/>
            <w:hideMark/>
          </w:tcPr>
          <w:p w:rsidR="0091464B" w:rsidRPr="00821FDB" w:rsidRDefault="006C7BC0" w:rsidP="00FD6D02">
            <w:pPr>
              <w:jc w:val="center"/>
              <w:rPr>
                <w:b/>
                <w:bCs/>
                <w:color w:val="000000"/>
                <w:sz w:val="16"/>
                <w:szCs w:val="16"/>
              </w:rPr>
            </w:pPr>
            <w:r>
              <w:rPr>
                <w:b/>
                <w:bCs/>
                <w:color w:val="000000"/>
                <w:sz w:val="16"/>
                <w:szCs w:val="16"/>
              </w:rPr>
              <w:t>TOTAL</w:t>
            </w:r>
          </w:p>
        </w:tc>
      </w:tr>
      <w:tr w:rsidR="0091464B" w:rsidRPr="00821FDB" w:rsidTr="00F56AB6">
        <w:trPr>
          <w:trHeight w:val="288"/>
        </w:trPr>
        <w:tc>
          <w:tcPr>
            <w:tcW w:w="2127" w:type="dxa"/>
            <w:vMerge/>
            <w:tcBorders>
              <w:top w:val="dotDash" w:sz="8" w:space="0" w:color="B2A1C7"/>
              <w:left w:val="single" w:sz="8" w:space="0" w:color="000000"/>
              <w:bottom w:val="nil"/>
              <w:right w:val="nil"/>
            </w:tcBorders>
            <w:shd w:val="clear" w:color="auto" w:fill="BFBFBF"/>
            <w:vAlign w:val="center"/>
            <w:hideMark/>
          </w:tcPr>
          <w:p w:rsidR="0091464B" w:rsidRPr="00821FDB" w:rsidRDefault="0091464B" w:rsidP="00FD6D02">
            <w:pPr>
              <w:rPr>
                <w:b/>
                <w:bCs/>
                <w:color w:val="000000"/>
                <w:szCs w:val="20"/>
              </w:rPr>
            </w:pPr>
          </w:p>
        </w:tc>
        <w:tc>
          <w:tcPr>
            <w:tcW w:w="1134" w:type="dxa"/>
            <w:gridSpan w:val="2"/>
            <w:tcBorders>
              <w:top w:val="nil"/>
              <w:left w:val="nil"/>
              <w:bottom w:val="nil"/>
              <w:right w:val="nil"/>
            </w:tcBorders>
            <w:shd w:val="clear" w:color="auto" w:fill="BFBFBF"/>
            <w:noWrap/>
            <w:vAlign w:val="center"/>
            <w:hideMark/>
          </w:tcPr>
          <w:p w:rsidR="0091464B" w:rsidRPr="00821FDB" w:rsidRDefault="00283B6D" w:rsidP="00FD6D02">
            <w:pPr>
              <w:jc w:val="center"/>
              <w:rPr>
                <w:b/>
                <w:bCs/>
                <w:color w:val="000000"/>
                <w:sz w:val="16"/>
                <w:szCs w:val="16"/>
              </w:rPr>
            </w:pPr>
            <w:r>
              <w:rPr>
                <w:b/>
                <w:bCs/>
                <w:color w:val="000000"/>
                <w:sz w:val="16"/>
                <w:szCs w:val="16"/>
              </w:rPr>
              <w:t>r</w:t>
            </w:r>
            <w:r w:rsidR="0091464B" w:rsidRPr="00821FDB">
              <w:rPr>
                <w:b/>
                <w:bCs/>
                <w:color w:val="000000"/>
                <w:sz w:val="16"/>
                <w:szCs w:val="16"/>
              </w:rPr>
              <w:t>eta</w:t>
            </w:r>
            <w:r>
              <w:rPr>
                <w:b/>
                <w:bCs/>
                <w:color w:val="000000"/>
                <w:sz w:val="16"/>
                <w:szCs w:val="16"/>
              </w:rPr>
              <w:t>i</w:t>
            </w:r>
            <w:r w:rsidR="0091464B" w:rsidRPr="00821FDB">
              <w:rPr>
                <w:b/>
                <w:bCs/>
                <w:color w:val="000000"/>
                <w:sz w:val="16"/>
                <w:szCs w:val="16"/>
              </w:rPr>
              <w:t>l</w:t>
            </w:r>
          </w:p>
        </w:tc>
        <w:tc>
          <w:tcPr>
            <w:tcW w:w="922" w:type="dxa"/>
            <w:tcBorders>
              <w:top w:val="nil"/>
              <w:left w:val="nil"/>
              <w:bottom w:val="nil"/>
              <w:right w:val="nil"/>
            </w:tcBorders>
            <w:shd w:val="clear" w:color="auto" w:fill="BFBFBF"/>
            <w:noWrap/>
            <w:vAlign w:val="center"/>
            <w:hideMark/>
          </w:tcPr>
          <w:p w:rsidR="0091464B" w:rsidRPr="00821FDB" w:rsidRDefault="00283B6D" w:rsidP="00FD6D02">
            <w:pPr>
              <w:jc w:val="right"/>
              <w:rPr>
                <w:b/>
                <w:bCs/>
                <w:color w:val="000000"/>
                <w:sz w:val="16"/>
                <w:szCs w:val="16"/>
              </w:rPr>
            </w:pPr>
            <w:r>
              <w:rPr>
                <w:b/>
                <w:bCs/>
                <w:color w:val="000000"/>
                <w:sz w:val="16"/>
                <w:szCs w:val="16"/>
              </w:rPr>
              <w:t>franchise</w:t>
            </w:r>
          </w:p>
        </w:tc>
        <w:tc>
          <w:tcPr>
            <w:tcW w:w="879" w:type="dxa"/>
            <w:tcBorders>
              <w:top w:val="nil"/>
              <w:left w:val="nil"/>
              <w:bottom w:val="nil"/>
              <w:right w:val="nil"/>
            </w:tcBorders>
            <w:shd w:val="clear" w:color="auto" w:fill="BFBFBF"/>
            <w:noWrap/>
            <w:vAlign w:val="center"/>
            <w:hideMark/>
          </w:tcPr>
          <w:p w:rsidR="0091464B" w:rsidRPr="00821FDB" w:rsidRDefault="00283B6D" w:rsidP="00FD6D02">
            <w:pPr>
              <w:jc w:val="center"/>
              <w:rPr>
                <w:b/>
                <w:bCs/>
                <w:color w:val="000000"/>
                <w:sz w:val="16"/>
                <w:szCs w:val="16"/>
              </w:rPr>
            </w:pPr>
            <w:r>
              <w:rPr>
                <w:b/>
                <w:bCs/>
                <w:color w:val="000000"/>
                <w:sz w:val="16"/>
                <w:szCs w:val="16"/>
              </w:rPr>
              <w:t>r</w:t>
            </w:r>
            <w:r w:rsidRPr="00821FDB">
              <w:rPr>
                <w:b/>
                <w:bCs/>
                <w:color w:val="000000"/>
                <w:sz w:val="16"/>
                <w:szCs w:val="16"/>
              </w:rPr>
              <w:t>eta</w:t>
            </w:r>
            <w:r>
              <w:rPr>
                <w:b/>
                <w:bCs/>
                <w:color w:val="000000"/>
                <w:sz w:val="16"/>
                <w:szCs w:val="16"/>
              </w:rPr>
              <w:t>i</w:t>
            </w:r>
            <w:r w:rsidRPr="00821FDB">
              <w:rPr>
                <w:b/>
                <w:bCs/>
                <w:color w:val="000000"/>
                <w:sz w:val="16"/>
                <w:szCs w:val="16"/>
              </w:rPr>
              <w:t>l</w:t>
            </w:r>
          </w:p>
        </w:tc>
        <w:tc>
          <w:tcPr>
            <w:tcW w:w="892" w:type="dxa"/>
            <w:tcBorders>
              <w:top w:val="nil"/>
              <w:left w:val="nil"/>
              <w:bottom w:val="nil"/>
              <w:right w:val="nil"/>
            </w:tcBorders>
            <w:shd w:val="clear" w:color="auto" w:fill="BFBFBF"/>
            <w:noWrap/>
            <w:vAlign w:val="center"/>
            <w:hideMark/>
          </w:tcPr>
          <w:p w:rsidR="0091464B" w:rsidRPr="00821FDB" w:rsidRDefault="004F2C9F" w:rsidP="00FD6D02">
            <w:pPr>
              <w:jc w:val="right"/>
              <w:rPr>
                <w:b/>
                <w:bCs/>
                <w:color w:val="000000"/>
                <w:sz w:val="16"/>
                <w:szCs w:val="16"/>
              </w:rPr>
            </w:pPr>
            <w:r>
              <w:rPr>
                <w:b/>
                <w:bCs/>
                <w:color w:val="000000"/>
                <w:sz w:val="16"/>
                <w:szCs w:val="16"/>
              </w:rPr>
              <w:t>franchise</w:t>
            </w:r>
          </w:p>
        </w:tc>
        <w:tc>
          <w:tcPr>
            <w:tcW w:w="851" w:type="dxa"/>
            <w:tcBorders>
              <w:top w:val="nil"/>
              <w:left w:val="nil"/>
              <w:bottom w:val="nil"/>
              <w:right w:val="nil"/>
            </w:tcBorders>
            <w:shd w:val="clear" w:color="auto" w:fill="BFBFBF"/>
            <w:vAlign w:val="center"/>
          </w:tcPr>
          <w:p w:rsidR="0091464B" w:rsidRPr="00821FDB" w:rsidRDefault="00283B6D" w:rsidP="00FD6D02">
            <w:pPr>
              <w:jc w:val="right"/>
              <w:rPr>
                <w:b/>
                <w:bCs/>
                <w:color w:val="000000"/>
                <w:sz w:val="16"/>
                <w:szCs w:val="16"/>
              </w:rPr>
            </w:pPr>
            <w:r>
              <w:rPr>
                <w:b/>
                <w:bCs/>
                <w:color w:val="000000"/>
                <w:sz w:val="16"/>
                <w:szCs w:val="16"/>
              </w:rPr>
              <w:t>r</w:t>
            </w:r>
            <w:r w:rsidRPr="00821FDB">
              <w:rPr>
                <w:b/>
                <w:bCs/>
                <w:color w:val="000000"/>
                <w:sz w:val="16"/>
                <w:szCs w:val="16"/>
              </w:rPr>
              <w:t>eta</w:t>
            </w:r>
            <w:r>
              <w:rPr>
                <w:b/>
                <w:bCs/>
                <w:color w:val="000000"/>
                <w:sz w:val="16"/>
                <w:szCs w:val="16"/>
              </w:rPr>
              <w:t>i</w:t>
            </w:r>
            <w:r w:rsidRPr="00821FDB">
              <w:rPr>
                <w:b/>
                <w:bCs/>
                <w:color w:val="000000"/>
                <w:sz w:val="16"/>
                <w:szCs w:val="16"/>
              </w:rPr>
              <w:t>l</w:t>
            </w:r>
          </w:p>
        </w:tc>
        <w:tc>
          <w:tcPr>
            <w:tcW w:w="992" w:type="dxa"/>
            <w:tcBorders>
              <w:top w:val="nil"/>
              <w:left w:val="nil"/>
              <w:bottom w:val="nil"/>
              <w:right w:val="single" w:sz="8" w:space="0" w:color="000000"/>
            </w:tcBorders>
            <w:shd w:val="clear" w:color="auto" w:fill="BFBFBF"/>
            <w:noWrap/>
            <w:vAlign w:val="center"/>
            <w:hideMark/>
          </w:tcPr>
          <w:p w:rsidR="0091464B" w:rsidRPr="00821FDB" w:rsidRDefault="004F2C9F" w:rsidP="00FD6D02">
            <w:pPr>
              <w:jc w:val="right"/>
              <w:rPr>
                <w:b/>
                <w:bCs/>
                <w:color w:val="000000"/>
                <w:sz w:val="16"/>
                <w:szCs w:val="16"/>
              </w:rPr>
            </w:pPr>
            <w:r>
              <w:rPr>
                <w:b/>
                <w:bCs/>
                <w:color w:val="000000"/>
                <w:sz w:val="16"/>
                <w:szCs w:val="16"/>
              </w:rPr>
              <w:t>franchise</w:t>
            </w:r>
          </w:p>
        </w:tc>
        <w:tc>
          <w:tcPr>
            <w:tcW w:w="992" w:type="dxa"/>
            <w:vMerge/>
            <w:tcBorders>
              <w:top w:val="nil"/>
              <w:left w:val="single" w:sz="8" w:space="0" w:color="000000"/>
              <w:bottom w:val="nil"/>
              <w:right w:val="single" w:sz="8" w:space="0" w:color="000000"/>
            </w:tcBorders>
            <w:shd w:val="clear" w:color="auto" w:fill="BFBFBF"/>
            <w:vAlign w:val="center"/>
            <w:hideMark/>
          </w:tcPr>
          <w:p w:rsidR="0091464B" w:rsidRPr="00821FDB" w:rsidRDefault="0091464B" w:rsidP="00FD6D02">
            <w:pPr>
              <w:rPr>
                <w:b/>
                <w:bCs/>
                <w:color w:val="000000"/>
                <w:szCs w:val="20"/>
              </w:rPr>
            </w:pPr>
          </w:p>
        </w:tc>
        <w:tc>
          <w:tcPr>
            <w:tcW w:w="1276" w:type="dxa"/>
            <w:tcBorders>
              <w:top w:val="nil"/>
              <w:left w:val="single" w:sz="8" w:space="0" w:color="000000"/>
              <w:bottom w:val="nil"/>
              <w:right w:val="nil"/>
            </w:tcBorders>
            <w:shd w:val="clear" w:color="auto" w:fill="BFBFBF"/>
            <w:noWrap/>
            <w:vAlign w:val="center"/>
            <w:hideMark/>
          </w:tcPr>
          <w:p w:rsidR="0091464B" w:rsidRPr="00821FDB" w:rsidRDefault="0091464B" w:rsidP="00FD6D02">
            <w:pPr>
              <w:rPr>
                <w:b/>
                <w:bCs/>
                <w:color w:val="000000"/>
                <w:szCs w:val="20"/>
              </w:rPr>
            </w:pPr>
            <w:r w:rsidRPr="00821FDB">
              <w:rPr>
                <w:b/>
                <w:bCs/>
                <w:color w:val="000000"/>
                <w:szCs w:val="20"/>
              </w:rPr>
              <w:t> </w:t>
            </w:r>
          </w:p>
        </w:tc>
        <w:tc>
          <w:tcPr>
            <w:tcW w:w="1330" w:type="dxa"/>
            <w:vMerge/>
            <w:tcBorders>
              <w:top w:val="dotDash" w:sz="8" w:space="0" w:color="B2A1C7"/>
              <w:left w:val="nil"/>
              <w:bottom w:val="nil"/>
              <w:right w:val="nil"/>
            </w:tcBorders>
            <w:shd w:val="clear" w:color="auto" w:fill="BFBFBF"/>
            <w:vAlign w:val="center"/>
            <w:hideMark/>
          </w:tcPr>
          <w:p w:rsidR="0091464B" w:rsidRPr="00821FDB" w:rsidRDefault="0091464B" w:rsidP="00FD6D02">
            <w:pPr>
              <w:rPr>
                <w:b/>
                <w:bCs/>
                <w:color w:val="000000"/>
                <w:szCs w:val="20"/>
              </w:rPr>
            </w:pPr>
          </w:p>
        </w:tc>
        <w:tc>
          <w:tcPr>
            <w:tcW w:w="1221" w:type="dxa"/>
            <w:vMerge/>
            <w:tcBorders>
              <w:top w:val="dotDash" w:sz="8" w:space="0" w:color="B2A1C7"/>
              <w:left w:val="nil"/>
              <w:bottom w:val="nil"/>
              <w:right w:val="nil"/>
            </w:tcBorders>
            <w:shd w:val="clear" w:color="auto" w:fill="BFBFBF"/>
            <w:vAlign w:val="center"/>
            <w:hideMark/>
          </w:tcPr>
          <w:p w:rsidR="0091464B" w:rsidRPr="00821FDB" w:rsidRDefault="0091464B" w:rsidP="00FD6D02">
            <w:pPr>
              <w:rPr>
                <w:b/>
                <w:bCs/>
                <w:color w:val="000000"/>
                <w:szCs w:val="20"/>
              </w:rPr>
            </w:pPr>
          </w:p>
        </w:tc>
        <w:tc>
          <w:tcPr>
            <w:tcW w:w="1134" w:type="dxa"/>
            <w:vMerge/>
            <w:tcBorders>
              <w:top w:val="dotDash" w:sz="8" w:space="0" w:color="B2A1C7"/>
              <w:left w:val="nil"/>
              <w:bottom w:val="nil"/>
              <w:right w:val="single" w:sz="8" w:space="0" w:color="000000"/>
            </w:tcBorders>
            <w:shd w:val="clear" w:color="auto" w:fill="BFBFBF"/>
            <w:vAlign w:val="center"/>
            <w:hideMark/>
          </w:tcPr>
          <w:p w:rsidR="0091464B" w:rsidRPr="00821FDB" w:rsidRDefault="0091464B" w:rsidP="00FD6D02">
            <w:pPr>
              <w:rPr>
                <w:b/>
                <w:bCs/>
                <w:color w:val="000000"/>
                <w:szCs w:val="20"/>
              </w:rPr>
            </w:pPr>
          </w:p>
        </w:tc>
        <w:tc>
          <w:tcPr>
            <w:tcW w:w="976" w:type="dxa"/>
            <w:tcBorders>
              <w:left w:val="single" w:sz="8" w:space="0" w:color="000000"/>
              <w:right w:val="single" w:sz="8" w:space="0" w:color="000000"/>
            </w:tcBorders>
            <w:shd w:val="clear" w:color="auto" w:fill="BFBFBF"/>
            <w:vAlign w:val="center"/>
            <w:hideMark/>
          </w:tcPr>
          <w:p w:rsidR="0091464B" w:rsidRPr="00821FDB" w:rsidRDefault="0091464B" w:rsidP="00FD6D02">
            <w:pPr>
              <w:rPr>
                <w:color w:val="000000"/>
                <w:szCs w:val="20"/>
              </w:rPr>
            </w:pPr>
          </w:p>
        </w:tc>
      </w:tr>
      <w:tr w:rsidR="0091464B" w:rsidRPr="00821FDB" w:rsidTr="00F56AB6">
        <w:trPr>
          <w:trHeight w:val="288"/>
        </w:trPr>
        <w:tc>
          <w:tcPr>
            <w:tcW w:w="2127" w:type="dxa"/>
            <w:tcBorders>
              <w:top w:val="nil"/>
              <w:left w:val="single" w:sz="8" w:space="0" w:color="000000"/>
              <w:bottom w:val="nil"/>
              <w:right w:val="nil"/>
            </w:tcBorders>
            <w:shd w:val="clear" w:color="auto" w:fill="auto"/>
            <w:noWrap/>
            <w:vAlign w:val="center"/>
            <w:hideMark/>
          </w:tcPr>
          <w:p w:rsidR="0091464B" w:rsidRPr="00821FDB" w:rsidRDefault="006C7BC0" w:rsidP="00FD6D02">
            <w:pPr>
              <w:rPr>
                <w:color w:val="000000"/>
                <w:sz w:val="16"/>
                <w:szCs w:val="16"/>
              </w:rPr>
            </w:pPr>
            <w:r>
              <w:rPr>
                <w:color w:val="000000"/>
                <w:sz w:val="16"/>
                <w:szCs w:val="16"/>
              </w:rPr>
              <w:t>Sales revenues</w:t>
            </w:r>
          </w:p>
        </w:tc>
        <w:tc>
          <w:tcPr>
            <w:tcW w:w="1134" w:type="dxa"/>
            <w:gridSpan w:val="2"/>
            <w:tcBorders>
              <w:top w:val="nil"/>
              <w:left w:val="nil"/>
              <w:bottom w:val="nil"/>
              <w:right w:val="nil"/>
            </w:tcBorders>
            <w:shd w:val="clear" w:color="auto" w:fill="auto"/>
            <w:noWrap/>
            <w:vAlign w:val="center"/>
            <w:hideMark/>
          </w:tcPr>
          <w:p w:rsidR="0091464B" w:rsidRPr="00710E6A" w:rsidRDefault="00A15F82" w:rsidP="00FD6D02">
            <w:pPr>
              <w:jc w:val="right"/>
              <w:rPr>
                <w:sz w:val="16"/>
                <w:szCs w:val="16"/>
              </w:rPr>
            </w:pPr>
            <w:r>
              <w:rPr>
                <w:sz w:val="16"/>
                <w:szCs w:val="16"/>
              </w:rPr>
              <w:t>614,</w:t>
            </w:r>
            <w:r w:rsidR="0091464B">
              <w:rPr>
                <w:sz w:val="16"/>
                <w:szCs w:val="16"/>
              </w:rPr>
              <w:t>389</w:t>
            </w:r>
          </w:p>
        </w:tc>
        <w:tc>
          <w:tcPr>
            <w:tcW w:w="922" w:type="dxa"/>
            <w:tcBorders>
              <w:top w:val="nil"/>
              <w:left w:val="nil"/>
              <w:bottom w:val="nil"/>
              <w:right w:val="nil"/>
            </w:tcBorders>
            <w:shd w:val="clear" w:color="auto" w:fill="auto"/>
            <w:noWrap/>
            <w:vAlign w:val="center"/>
            <w:hideMark/>
          </w:tcPr>
          <w:p w:rsidR="0091464B" w:rsidRPr="00F5611C" w:rsidRDefault="008C53DB" w:rsidP="00FD6D02">
            <w:pPr>
              <w:jc w:val="right"/>
              <w:rPr>
                <w:color w:val="FF0000"/>
                <w:sz w:val="16"/>
                <w:szCs w:val="16"/>
              </w:rPr>
            </w:pPr>
            <w:r>
              <w:rPr>
                <w:color w:val="FF0000"/>
                <w:sz w:val="16"/>
                <w:szCs w:val="16"/>
              </w:rPr>
              <w:t>(1,</w:t>
            </w:r>
            <w:r w:rsidR="0091464B">
              <w:rPr>
                <w:color w:val="FF0000"/>
                <w:sz w:val="16"/>
                <w:szCs w:val="16"/>
              </w:rPr>
              <w:t>936</w:t>
            </w:r>
            <w:r w:rsidR="0091464B" w:rsidRPr="00F5611C">
              <w:rPr>
                <w:color w:val="FF0000"/>
                <w:sz w:val="16"/>
                <w:szCs w:val="16"/>
              </w:rPr>
              <w:t>)</w:t>
            </w:r>
          </w:p>
        </w:tc>
        <w:tc>
          <w:tcPr>
            <w:tcW w:w="879" w:type="dxa"/>
            <w:tcBorders>
              <w:top w:val="nil"/>
              <w:left w:val="nil"/>
              <w:bottom w:val="nil"/>
              <w:right w:val="nil"/>
            </w:tcBorders>
            <w:shd w:val="clear" w:color="auto" w:fill="auto"/>
            <w:noWrap/>
            <w:vAlign w:val="center"/>
            <w:hideMark/>
          </w:tcPr>
          <w:p w:rsidR="0091464B" w:rsidRPr="00710E6A" w:rsidRDefault="008C53DB" w:rsidP="00FD6D02">
            <w:pPr>
              <w:jc w:val="right"/>
              <w:rPr>
                <w:sz w:val="16"/>
                <w:szCs w:val="16"/>
              </w:rPr>
            </w:pPr>
            <w:r>
              <w:rPr>
                <w:sz w:val="16"/>
                <w:szCs w:val="16"/>
              </w:rPr>
              <w:t>204,</w:t>
            </w:r>
            <w:r w:rsidR="0091464B">
              <w:rPr>
                <w:sz w:val="16"/>
                <w:szCs w:val="16"/>
              </w:rPr>
              <w:t>416</w:t>
            </w:r>
          </w:p>
        </w:tc>
        <w:tc>
          <w:tcPr>
            <w:tcW w:w="892" w:type="dxa"/>
            <w:tcBorders>
              <w:top w:val="nil"/>
              <w:left w:val="nil"/>
              <w:bottom w:val="nil"/>
              <w:right w:val="nil"/>
            </w:tcBorders>
            <w:shd w:val="clear" w:color="auto" w:fill="auto"/>
            <w:noWrap/>
            <w:vAlign w:val="center"/>
            <w:hideMark/>
          </w:tcPr>
          <w:p w:rsidR="0091464B" w:rsidRPr="00710E6A" w:rsidRDefault="00FD6D02" w:rsidP="00FD6D02">
            <w:pPr>
              <w:jc w:val="right"/>
              <w:rPr>
                <w:sz w:val="16"/>
                <w:szCs w:val="16"/>
              </w:rPr>
            </w:pPr>
            <w:r>
              <w:rPr>
                <w:sz w:val="16"/>
                <w:szCs w:val="16"/>
              </w:rPr>
              <w:t>21,</w:t>
            </w:r>
            <w:r w:rsidR="0091464B">
              <w:rPr>
                <w:sz w:val="16"/>
                <w:szCs w:val="16"/>
              </w:rPr>
              <w:t>444</w:t>
            </w:r>
          </w:p>
        </w:tc>
        <w:tc>
          <w:tcPr>
            <w:tcW w:w="851" w:type="dxa"/>
            <w:tcBorders>
              <w:top w:val="nil"/>
              <w:left w:val="nil"/>
              <w:bottom w:val="nil"/>
              <w:right w:val="nil"/>
            </w:tcBorders>
            <w:vAlign w:val="center"/>
          </w:tcPr>
          <w:p w:rsidR="0091464B" w:rsidRPr="00710E6A" w:rsidRDefault="00FD6D02" w:rsidP="00FD6D02">
            <w:pPr>
              <w:jc w:val="right"/>
              <w:rPr>
                <w:sz w:val="16"/>
                <w:szCs w:val="16"/>
              </w:rPr>
            </w:pPr>
            <w:r>
              <w:rPr>
                <w:sz w:val="16"/>
                <w:szCs w:val="16"/>
              </w:rPr>
              <w:t>1,</w:t>
            </w:r>
            <w:r w:rsidR="0091464B">
              <w:rPr>
                <w:sz w:val="16"/>
                <w:szCs w:val="16"/>
              </w:rPr>
              <w:t>867</w:t>
            </w:r>
          </w:p>
        </w:tc>
        <w:tc>
          <w:tcPr>
            <w:tcW w:w="992" w:type="dxa"/>
            <w:tcBorders>
              <w:top w:val="nil"/>
              <w:left w:val="nil"/>
              <w:bottom w:val="nil"/>
              <w:right w:val="single" w:sz="8" w:space="0" w:color="000000"/>
            </w:tcBorders>
            <w:shd w:val="clear" w:color="auto" w:fill="auto"/>
            <w:noWrap/>
            <w:vAlign w:val="center"/>
            <w:hideMark/>
          </w:tcPr>
          <w:p w:rsidR="0091464B" w:rsidRPr="00710E6A" w:rsidRDefault="00FD6D02" w:rsidP="00FD6D02">
            <w:pPr>
              <w:jc w:val="right"/>
              <w:rPr>
                <w:sz w:val="16"/>
                <w:szCs w:val="16"/>
              </w:rPr>
            </w:pPr>
            <w:r>
              <w:rPr>
                <w:sz w:val="16"/>
                <w:szCs w:val="16"/>
              </w:rPr>
              <w:t>14,</w:t>
            </w:r>
            <w:r w:rsidR="0091464B">
              <w:rPr>
                <w:sz w:val="16"/>
                <w:szCs w:val="16"/>
              </w:rPr>
              <w:t>488</w:t>
            </w:r>
          </w:p>
        </w:tc>
        <w:tc>
          <w:tcPr>
            <w:tcW w:w="992" w:type="dxa"/>
            <w:tcBorders>
              <w:top w:val="nil"/>
              <w:left w:val="single" w:sz="8" w:space="0" w:color="000000"/>
              <w:bottom w:val="nil"/>
              <w:right w:val="single" w:sz="8" w:space="0" w:color="000000"/>
            </w:tcBorders>
            <w:shd w:val="clear" w:color="auto" w:fill="auto"/>
            <w:noWrap/>
            <w:vAlign w:val="center"/>
            <w:hideMark/>
          </w:tcPr>
          <w:p w:rsidR="0091464B" w:rsidRPr="00710E6A" w:rsidRDefault="00FD6D02" w:rsidP="00FD6D02">
            <w:pPr>
              <w:jc w:val="right"/>
              <w:rPr>
                <w:sz w:val="16"/>
                <w:szCs w:val="16"/>
              </w:rPr>
            </w:pPr>
            <w:r>
              <w:rPr>
                <w:sz w:val="16"/>
                <w:szCs w:val="16"/>
              </w:rPr>
              <w:t>854,</w:t>
            </w:r>
            <w:r w:rsidR="0091464B">
              <w:rPr>
                <w:sz w:val="16"/>
                <w:szCs w:val="16"/>
              </w:rPr>
              <w:t>668</w:t>
            </w:r>
          </w:p>
        </w:tc>
        <w:tc>
          <w:tcPr>
            <w:tcW w:w="1276" w:type="dxa"/>
            <w:tcBorders>
              <w:top w:val="nil"/>
              <w:left w:val="single" w:sz="8" w:space="0" w:color="000000"/>
              <w:bottom w:val="nil"/>
              <w:right w:val="nil"/>
            </w:tcBorders>
            <w:shd w:val="clear" w:color="auto" w:fill="auto"/>
            <w:noWrap/>
            <w:vAlign w:val="center"/>
            <w:hideMark/>
          </w:tcPr>
          <w:p w:rsidR="0091464B" w:rsidRPr="00710E6A" w:rsidRDefault="00FC63D8" w:rsidP="00FD6D02">
            <w:pPr>
              <w:jc w:val="right"/>
              <w:rPr>
                <w:sz w:val="16"/>
                <w:szCs w:val="16"/>
              </w:rPr>
            </w:pPr>
            <w:r>
              <w:rPr>
                <w:sz w:val="16"/>
                <w:szCs w:val="16"/>
              </w:rPr>
              <w:t>127,</w:t>
            </w:r>
            <w:r w:rsidR="0091464B">
              <w:rPr>
                <w:sz w:val="16"/>
                <w:szCs w:val="16"/>
              </w:rPr>
              <w:t>713</w:t>
            </w:r>
          </w:p>
        </w:tc>
        <w:tc>
          <w:tcPr>
            <w:tcW w:w="1330" w:type="dxa"/>
            <w:tcBorders>
              <w:top w:val="nil"/>
              <w:left w:val="nil"/>
              <w:bottom w:val="nil"/>
              <w:right w:val="nil"/>
            </w:tcBorders>
            <w:shd w:val="clear" w:color="auto" w:fill="auto"/>
            <w:noWrap/>
            <w:vAlign w:val="center"/>
            <w:hideMark/>
          </w:tcPr>
          <w:p w:rsidR="0091464B" w:rsidRPr="00710E6A" w:rsidRDefault="00FC63D8" w:rsidP="00FD6D02">
            <w:pPr>
              <w:jc w:val="right"/>
              <w:rPr>
                <w:sz w:val="16"/>
                <w:szCs w:val="16"/>
              </w:rPr>
            </w:pPr>
            <w:r>
              <w:rPr>
                <w:sz w:val="16"/>
                <w:szCs w:val="16"/>
              </w:rPr>
              <w:t>17,</w:t>
            </w:r>
            <w:r w:rsidR="0091464B">
              <w:rPr>
                <w:sz w:val="16"/>
                <w:szCs w:val="16"/>
              </w:rPr>
              <w:t>972</w:t>
            </w:r>
          </w:p>
        </w:tc>
        <w:tc>
          <w:tcPr>
            <w:tcW w:w="1221" w:type="dxa"/>
            <w:tcBorders>
              <w:top w:val="nil"/>
              <w:left w:val="nil"/>
              <w:bottom w:val="nil"/>
              <w:right w:val="nil"/>
            </w:tcBorders>
            <w:shd w:val="clear" w:color="auto" w:fill="auto"/>
            <w:noWrap/>
            <w:vAlign w:val="center"/>
            <w:hideMark/>
          </w:tcPr>
          <w:p w:rsidR="0091464B" w:rsidRPr="006919EF" w:rsidRDefault="00FC63D8" w:rsidP="00FD6D02">
            <w:pPr>
              <w:jc w:val="right"/>
              <w:rPr>
                <w:color w:val="FF0000"/>
                <w:sz w:val="16"/>
                <w:szCs w:val="16"/>
              </w:rPr>
            </w:pPr>
            <w:r>
              <w:rPr>
                <w:color w:val="FF0000"/>
                <w:sz w:val="16"/>
                <w:szCs w:val="16"/>
              </w:rPr>
              <w:t>(144,</w:t>
            </w:r>
            <w:r w:rsidR="0091464B" w:rsidRPr="006919EF">
              <w:rPr>
                <w:color w:val="FF0000"/>
                <w:sz w:val="16"/>
                <w:szCs w:val="16"/>
              </w:rPr>
              <w:t>763)</w:t>
            </w:r>
          </w:p>
        </w:tc>
        <w:tc>
          <w:tcPr>
            <w:tcW w:w="1134" w:type="dxa"/>
            <w:tcBorders>
              <w:top w:val="nil"/>
              <w:left w:val="nil"/>
              <w:bottom w:val="nil"/>
              <w:right w:val="single" w:sz="8" w:space="0" w:color="000000"/>
            </w:tcBorders>
            <w:shd w:val="clear" w:color="auto" w:fill="auto"/>
            <w:noWrap/>
            <w:vAlign w:val="center"/>
            <w:hideMark/>
          </w:tcPr>
          <w:p w:rsidR="0091464B" w:rsidRPr="00710E6A" w:rsidRDefault="0091464B" w:rsidP="00FD6D02">
            <w:pPr>
              <w:jc w:val="right"/>
              <w:rPr>
                <w:sz w:val="16"/>
                <w:szCs w:val="16"/>
              </w:rPr>
            </w:pPr>
            <w:r>
              <w:rPr>
                <w:sz w:val="16"/>
                <w:szCs w:val="16"/>
              </w:rPr>
              <w:t>300</w:t>
            </w:r>
          </w:p>
        </w:tc>
        <w:tc>
          <w:tcPr>
            <w:tcW w:w="976" w:type="dxa"/>
            <w:tcBorders>
              <w:top w:val="nil"/>
              <w:left w:val="single" w:sz="8" w:space="0" w:color="000000"/>
              <w:bottom w:val="nil"/>
              <w:right w:val="single" w:sz="8" w:space="0" w:color="000000"/>
            </w:tcBorders>
            <w:shd w:val="clear" w:color="auto" w:fill="auto"/>
            <w:noWrap/>
            <w:vAlign w:val="center"/>
            <w:hideMark/>
          </w:tcPr>
          <w:p w:rsidR="0091464B" w:rsidRPr="00710E6A" w:rsidRDefault="0020380F" w:rsidP="00FD6D02">
            <w:pPr>
              <w:jc w:val="right"/>
              <w:rPr>
                <w:sz w:val="16"/>
                <w:szCs w:val="16"/>
              </w:rPr>
            </w:pPr>
            <w:r>
              <w:rPr>
                <w:sz w:val="16"/>
                <w:szCs w:val="16"/>
              </w:rPr>
              <w:t>855,</w:t>
            </w:r>
            <w:r w:rsidR="0091464B">
              <w:rPr>
                <w:sz w:val="16"/>
                <w:szCs w:val="16"/>
              </w:rPr>
              <w:t>890</w:t>
            </w:r>
          </w:p>
        </w:tc>
      </w:tr>
      <w:tr w:rsidR="0091464B" w:rsidRPr="00821FDB" w:rsidTr="00F56AB6">
        <w:trPr>
          <w:trHeight w:val="288"/>
        </w:trPr>
        <w:tc>
          <w:tcPr>
            <w:tcW w:w="2127" w:type="dxa"/>
            <w:tcBorders>
              <w:top w:val="nil"/>
              <w:left w:val="single" w:sz="8" w:space="0" w:color="000000"/>
              <w:bottom w:val="nil"/>
              <w:right w:val="nil"/>
            </w:tcBorders>
            <w:shd w:val="clear" w:color="auto" w:fill="auto"/>
            <w:noWrap/>
            <w:vAlign w:val="center"/>
            <w:hideMark/>
          </w:tcPr>
          <w:p w:rsidR="0091464B" w:rsidRPr="00821FDB" w:rsidRDefault="004E19F3" w:rsidP="00FD6D02">
            <w:pPr>
              <w:rPr>
                <w:color w:val="000000"/>
                <w:sz w:val="16"/>
                <w:szCs w:val="16"/>
              </w:rPr>
            </w:pPr>
            <w:r>
              <w:rPr>
                <w:color w:val="000000"/>
                <w:sz w:val="16"/>
                <w:szCs w:val="16"/>
              </w:rPr>
              <w:t>Own cost of sales</w:t>
            </w:r>
          </w:p>
        </w:tc>
        <w:tc>
          <w:tcPr>
            <w:tcW w:w="1134" w:type="dxa"/>
            <w:gridSpan w:val="2"/>
            <w:tcBorders>
              <w:top w:val="nil"/>
              <w:left w:val="nil"/>
              <w:bottom w:val="nil"/>
              <w:right w:val="nil"/>
            </w:tcBorders>
            <w:shd w:val="clear" w:color="auto" w:fill="auto"/>
            <w:noWrap/>
            <w:vAlign w:val="center"/>
            <w:hideMark/>
          </w:tcPr>
          <w:p w:rsidR="0091464B" w:rsidRPr="00F5611C" w:rsidRDefault="0091464B" w:rsidP="00FD6D02">
            <w:pPr>
              <w:jc w:val="right"/>
              <w:rPr>
                <w:color w:val="FF0000"/>
                <w:sz w:val="16"/>
                <w:szCs w:val="16"/>
              </w:rPr>
            </w:pPr>
            <w:r>
              <w:rPr>
                <w:color w:val="FF0000"/>
                <w:sz w:val="16"/>
                <w:szCs w:val="16"/>
              </w:rPr>
              <w:t>(</w:t>
            </w:r>
            <w:r w:rsidR="00A15F82">
              <w:rPr>
                <w:color w:val="FF0000"/>
                <w:sz w:val="16"/>
                <w:szCs w:val="16"/>
              </w:rPr>
              <w:t>287,</w:t>
            </w:r>
            <w:r>
              <w:rPr>
                <w:color w:val="FF0000"/>
                <w:sz w:val="16"/>
                <w:szCs w:val="16"/>
              </w:rPr>
              <w:t>165</w:t>
            </w:r>
            <w:r w:rsidRPr="00F5611C">
              <w:rPr>
                <w:color w:val="FF0000"/>
                <w:sz w:val="16"/>
                <w:szCs w:val="16"/>
              </w:rPr>
              <w:t>)</w:t>
            </w:r>
          </w:p>
        </w:tc>
        <w:tc>
          <w:tcPr>
            <w:tcW w:w="922" w:type="dxa"/>
            <w:tcBorders>
              <w:top w:val="nil"/>
              <w:left w:val="nil"/>
              <w:bottom w:val="nil"/>
              <w:right w:val="nil"/>
            </w:tcBorders>
            <w:shd w:val="clear" w:color="auto" w:fill="auto"/>
            <w:noWrap/>
            <w:vAlign w:val="center"/>
            <w:hideMark/>
          </w:tcPr>
          <w:p w:rsidR="0091464B" w:rsidRPr="00710E6A" w:rsidRDefault="008C53DB" w:rsidP="00FD6D02">
            <w:pPr>
              <w:jc w:val="right"/>
              <w:rPr>
                <w:color w:val="000000"/>
                <w:sz w:val="16"/>
                <w:szCs w:val="16"/>
              </w:rPr>
            </w:pPr>
            <w:r>
              <w:rPr>
                <w:color w:val="000000"/>
                <w:sz w:val="16"/>
                <w:szCs w:val="16"/>
              </w:rPr>
              <w:t>2,</w:t>
            </w:r>
            <w:r w:rsidR="0091464B">
              <w:rPr>
                <w:color w:val="000000"/>
                <w:sz w:val="16"/>
                <w:szCs w:val="16"/>
              </w:rPr>
              <w:t>675</w:t>
            </w:r>
          </w:p>
        </w:tc>
        <w:tc>
          <w:tcPr>
            <w:tcW w:w="879" w:type="dxa"/>
            <w:tcBorders>
              <w:top w:val="nil"/>
              <w:left w:val="nil"/>
              <w:bottom w:val="nil"/>
              <w:right w:val="nil"/>
            </w:tcBorders>
            <w:shd w:val="clear" w:color="auto" w:fill="auto"/>
            <w:noWrap/>
            <w:vAlign w:val="center"/>
            <w:hideMark/>
          </w:tcPr>
          <w:p w:rsidR="0091464B" w:rsidRPr="00F5611C" w:rsidRDefault="008C53DB" w:rsidP="00FD6D02">
            <w:pPr>
              <w:jc w:val="right"/>
              <w:rPr>
                <w:color w:val="FF0000"/>
                <w:sz w:val="16"/>
                <w:szCs w:val="16"/>
              </w:rPr>
            </w:pPr>
            <w:r>
              <w:rPr>
                <w:color w:val="FF0000"/>
                <w:sz w:val="16"/>
                <w:szCs w:val="16"/>
              </w:rPr>
              <w:t>(89,</w:t>
            </w:r>
            <w:r w:rsidR="0091464B">
              <w:rPr>
                <w:color w:val="FF0000"/>
                <w:sz w:val="16"/>
                <w:szCs w:val="16"/>
              </w:rPr>
              <w:t>884</w:t>
            </w:r>
            <w:r w:rsidR="0091464B" w:rsidRPr="00F5611C">
              <w:rPr>
                <w:color w:val="FF0000"/>
                <w:sz w:val="16"/>
                <w:szCs w:val="16"/>
              </w:rPr>
              <w:t>)</w:t>
            </w:r>
          </w:p>
        </w:tc>
        <w:tc>
          <w:tcPr>
            <w:tcW w:w="892" w:type="dxa"/>
            <w:tcBorders>
              <w:top w:val="nil"/>
              <w:left w:val="nil"/>
              <w:bottom w:val="nil"/>
              <w:right w:val="nil"/>
            </w:tcBorders>
            <w:shd w:val="clear" w:color="auto" w:fill="auto"/>
            <w:noWrap/>
            <w:vAlign w:val="center"/>
            <w:hideMark/>
          </w:tcPr>
          <w:p w:rsidR="0091464B" w:rsidRPr="00F5611C" w:rsidRDefault="00FD6D02" w:rsidP="00FD6D02">
            <w:pPr>
              <w:jc w:val="right"/>
              <w:rPr>
                <w:color w:val="FF0000"/>
                <w:sz w:val="16"/>
                <w:szCs w:val="16"/>
              </w:rPr>
            </w:pPr>
            <w:r>
              <w:rPr>
                <w:color w:val="FF0000"/>
                <w:sz w:val="16"/>
                <w:szCs w:val="16"/>
              </w:rPr>
              <w:t>(14,</w:t>
            </w:r>
            <w:r w:rsidR="0091464B" w:rsidRPr="00F5611C">
              <w:rPr>
                <w:color w:val="FF0000"/>
                <w:sz w:val="16"/>
                <w:szCs w:val="16"/>
              </w:rPr>
              <w:t>731)</w:t>
            </w:r>
          </w:p>
        </w:tc>
        <w:tc>
          <w:tcPr>
            <w:tcW w:w="851" w:type="dxa"/>
            <w:tcBorders>
              <w:top w:val="nil"/>
              <w:left w:val="nil"/>
              <w:bottom w:val="nil"/>
              <w:right w:val="nil"/>
            </w:tcBorders>
            <w:vAlign w:val="center"/>
          </w:tcPr>
          <w:p w:rsidR="0091464B" w:rsidRPr="00F5611C" w:rsidRDefault="00FD6D02" w:rsidP="00FD6D02">
            <w:pPr>
              <w:jc w:val="right"/>
              <w:rPr>
                <w:color w:val="FF0000"/>
                <w:sz w:val="16"/>
                <w:szCs w:val="16"/>
              </w:rPr>
            </w:pPr>
            <w:r>
              <w:rPr>
                <w:color w:val="FF0000"/>
                <w:sz w:val="16"/>
                <w:szCs w:val="16"/>
              </w:rPr>
              <w:t>(1,</w:t>
            </w:r>
            <w:r w:rsidR="0091464B" w:rsidRPr="00F5611C">
              <w:rPr>
                <w:color w:val="FF0000"/>
                <w:sz w:val="16"/>
                <w:szCs w:val="16"/>
              </w:rPr>
              <w:t>139)</w:t>
            </w:r>
          </w:p>
        </w:tc>
        <w:tc>
          <w:tcPr>
            <w:tcW w:w="992" w:type="dxa"/>
            <w:tcBorders>
              <w:top w:val="nil"/>
              <w:left w:val="nil"/>
              <w:bottom w:val="nil"/>
              <w:right w:val="single" w:sz="8" w:space="0" w:color="000000"/>
            </w:tcBorders>
            <w:shd w:val="clear" w:color="auto" w:fill="auto"/>
            <w:noWrap/>
            <w:vAlign w:val="center"/>
            <w:hideMark/>
          </w:tcPr>
          <w:p w:rsidR="0091464B" w:rsidRPr="00F5611C" w:rsidRDefault="00FD6D02" w:rsidP="00FD6D02">
            <w:pPr>
              <w:jc w:val="right"/>
              <w:rPr>
                <w:color w:val="FF0000"/>
                <w:sz w:val="16"/>
                <w:szCs w:val="16"/>
              </w:rPr>
            </w:pPr>
            <w:r>
              <w:rPr>
                <w:color w:val="FF0000"/>
                <w:sz w:val="16"/>
                <w:szCs w:val="16"/>
              </w:rPr>
              <w:t>(12,</w:t>
            </w:r>
            <w:r w:rsidR="0091464B">
              <w:rPr>
                <w:color w:val="FF0000"/>
                <w:sz w:val="16"/>
                <w:szCs w:val="16"/>
              </w:rPr>
              <w:t>943)</w:t>
            </w:r>
          </w:p>
        </w:tc>
        <w:tc>
          <w:tcPr>
            <w:tcW w:w="992" w:type="dxa"/>
            <w:tcBorders>
              <w:top w:val="nil"/>
              <w:left w:val="single" w:sz="8" w:space="0" w:color="000000"/>
              <w:bottom w:val="nil"/>
              <w:right w:val="single" w:sz="8" w:space="0" w:color="000000"/>
            </w:tcBorders>
            <w:shd w:val="clear" w:color="auto" w:fill="auto"/>
            <w:noWrap/>
            <w:vAlign w:val="center"/>
            <w:hideMark/>
          </w:tcPr>
          <w:p w:rsidR="0091464B" w:rsidRPr="00F5611C" w:rsidRDefault="0091464B" w:rsidP="00FD6D02">
            <w:pPr>
              <w:jc w:val="right"/>
              <w:rPr>
                <w:color w:val="FF0000"/>
                <w:sz w:val="16"/>
                <w:szCs w:val="16"/>
              </w:rPr>
            </w:pPr>
            <w:r>
              <w:rPr>
                <w:color w:val="FF0000"/>
                <w:sz w:val="16"/>
                <w:szCs w:val="16"/>
              </w:rPr>
              <w:t>(</w:t>
            </w:r>
            <w:r w:rsidR="00FD6D02">
              <w:rPr>
                <w:color w:val="FF0000"/>
                <w:sz w:val="16"/>
                <w:szCs w:val="16"/>
              </w:rPr>
              <w:t>403,</w:t>
            </w:r>
            <w:r>
              <w:rPr>
                <w:color w:val="FF0000"/>
                <w:sz w:val="16"/>
                <w:szCs w:val="16"/>
              </w:rPr>
              <w:t>187</w:t>
            </w:r>
            <w:r w:rsidRPr="00F5611C">
              <w:rPr>
                <w:color w:val="FF0000"/>
                <w:sz w:val="16"/>
                <w:szCs w:val="16"/>
              </w:rPr>
              <w:t>)</w:t>
            </w:r>
          </w:p>
        </w:tc>
        <w:tc>
          <w:tcPr>
            <w:tcW w:w="1276" w:type="dxa"/>
            <w:tcBorders>
              <w:top w:val="nil"/>
              <w:left w:val="single" w:sz="8" w:space="0" w:color="000000"/>
              <w:bottom w:val="nil"/>
              <w:right w:val="nil"/>
            </w:tcBorders>
            <w:shd w:val="clear" w:color="auto" w:fill="auto"/>
            <w:noWrap/>
            <w:vAlign w:val="center"/>
            <w:hideMark/>
          </w:tcPr>
          <w:p w:rsidR="0091464B" w:rsidRPr="002A61E0" w:rsidRDefault="00FC63D8" w:rsidP="00FD6D02">
            <w:pPr>
              <w:jc w:val="right"/>
              <w:rPr>
                <w:color w:val="FF0000"/>
                <w:sz w:val="16"/>
                <w:szCs w:val="16"/>
              </w:rPr>
            </w:pPr>
            <w:r>
              <w:rPr>
                <w:color w:val="FF0000"/>
                <w:sz w:val="16"/>
                <w:szCs w:val="16"/>
              </w:rPr>
              <w:t>(105,</w:t>
            </w:r>
            <w:r w:rsidR="0091464B" w:rsidRPr="002A61E0">
              <w:rPr>
                <w:color w:val="FF0000"/>
                <w:sz w:val="16"/>
                <w:szCs w:val="16"/>
              </w:rPr>
              <w:t>419)</w:t>
            </w:r>
          </w:p>
        </w:tc>
        <w:tc>
          <w:tcPr>
            <w:tcW w:w="1330" w:type="dxa"/>
            <w:tcBorders>
              <w:top w:val="nil"/>
              <w:left w:val="nil"/>
              <w:bottom w:val="nil"/>
              <w:right w:val="nil"/>
            </w:tcBorders>
            <w:shd w:val="clear" w:color="auto" w:fill="auto"/>
            <w:noWrap/>
            <w:vAlign w:val="center"/>
            <w:hideMark/>
          </w:tcPr>
          <w:p w:rsidR="0091464B" w:rsidRPr="00710E6A" w:rsidRDefault="0091464B" w:rsidP="00FD6D02">
            <w:pPr>
              <w:jc w:val="right"/>
              <w:rPr>
                <w:color w:val="000000"/>
                <w:sz w:val="16"/>
                <w:szCs w:val="16"/>
              </w:rPr>
            </w:pPr>
            <w:r>
              <w:rPr>
                <w:color w:val="000000"/>
                <w:sz w:val="16"/>
                <w:szCs w:val="16"/>
              </w:rPr>
              <w:t>-</w:t>
            </w:r>
          </w:p>
        </w:tc>
        <w:tc>
          <w:tcPr>
            <w:tcW w:w="1221" w:type="dxa"/>
            <w:tcBorders>
              <w:top w:val="nil"/>
              <w:left w:val="nil"/>
              <w:bottom w:val="nil"/>
              <w:right w:val="nil"/>
            </w:tcBorders>
            <w:shd w:val="clear" w:color="auto" w:fill="auto"/>
            <w:noWrap/>
            <w:vAlign w:val="center"/>
            <w:hideMark/>
          </w:tcPr>
          <w:p w:rsidR="0091464B" w:rsidRPr="00710E6A" w:rsidRDefault="00FC63D8" w:rsidP="00FD6D02">
            <w:pPr>
              <w:jc w:val="right"/>
              <w:rPr>
                <w:color w:val="000000"/>
                <w:sz w:val="16"/>
                <w:szCs w:val="16"/>
              </w:rPr>
            </w:pPr>
            <w:r>
              <w:rPr>
                <w:color w:val="000000"/>
                <w:sz w:val="16"/>
                <w:szCs w:val="16"/>
              </w:rPr>
              <w:t>127,</w:t>
            </w:r>
            <w:r w:rsidR="0091464B">
              <w:rPr>
                <w:color w:val="000000"/>
                <w:sz w:val="16"/>
                <w:szCs w:val="16"/>
              </w:rPr>
              <w:t>208</w:t>
            </w:r>
          </w:p>
        </w:tc>
        <w:tc>
          <w:tcPr>
            <w:tcW w:w="1134" w:type="dxa"/>
            <w:tcBorders>
              <w:top w:val="nil"/>
              <w:left w:val="nil"/>
              <w:bottom w:val="nil"/>
              <w:right w:val="single" w:sz="8" w:space="0" w:color="000000"/>
            </w:tcBorders>
            <w:shd w:val="clear" w:color="auto" w:fill="auto"/>
            <w:noWrap/>
            <w:vAlign w:val="center"/>
            <w:hideMark/>
          </w:tcPr>
          <w:p w:rsidR="0091464B" w:rsidRPr="00710E6A" w:rsidRDefault="0091464B" w:rsidP="00FD6D02">
            <w:pPr>
              <w:jc w:val="right"/>
              <w:rPr>
                <w:color w:val="000000"/>
                <w:sz w:val="16"/>
                <w:szCs w:val="16"/>
              </w:rPr>
            </w:pPr>
            <w:r>
              <w:rPr>
                <w:color w:val="000000"/>
                <w:sz w:val="16"/>
                <w:szCs w:val="16"/>
              </w:rPr>
              <w:t>-</w:t>
            </w:r>
          </w:p>
        </w:tc>
        <w:tc>
          <w:tcPr>
            <w:tcW w:w="976" w:type="dxa"/>
            <w:tcBorders>
              <w:top w:val="nil"/>
              <w:left w:val="single" w:sz="8" w:space="0" w:color="000000"/>
              <w:bottom w:val="nil"/>
              <w:right w:val="single" w:sz="8" w:space="0" w:color="000000"/>
            </w:tcBorders>
            <w:shd w:val="clear" w:color="auto" w:fill="auto"/>
            <w:noWrap/>
            <w:vAlign w:val="center"/>
            <w:hideMark/>
          </w:tcPr>
          <w:p w:rsidR="0091464B" w:rsidRPr="006919EF" w:rsidRDefault="0020380F" w:rsidP="00FD6D02">
            <w:pPr>
              <w:jc w:val="right"/>
              <w:rPr>
                <w:color w:val="FF0000"/>
                <w:sz w:val="16"/>
                <w:szCs w:val="16"/>
              </w:rPr>
            </w:pPr>
            <w:r>
              <w:rPr>
                <w:color w:val="FF0000"/>
                <w:sz w:val="16"/>
                <w:szCs w:val="16"/>
              </w:rPr>
              <w:t>(381,</w:t>
            </w:r>
            <w:r w:rsidR="0091464B">
              <w:rPr>
                <w:color w:val="FF0000"/>
                <w:sz w:val="16"/>
                <w:szCs w:val="16"/>
              </w:rPr>
              <w:t>398</w:t>
            </w:r>
            <w:r w:rsidR="0091464B" w:rsidRPr="006919EF">
              <w:rPr>
                <w:color w:val="FF0000"/>
                <w:sz w:val="16"/>
                <w:szCs w:val="16"/>
              </w:rPr>
              <w:t>)</w:t>
            </w:r>
          </w:p>
        </w:tc>
      </w:tr>
      <w:tr w:rsidR="0091464B" w:rsidRPr="00821FDB" w:rsidTr="00F56AB6">
        <w:trPr>
          <w:trHeight w:val="288"/>
        </w:trPr>
        <w:tc>
          <w:tcPr>
            <w:tcW w:w="2127" w:type="dxa"/>
            <w:tcBorders>
              <w:top w:val="nil"/>
              <w:left w:val="single" w:sz="8" w:space="0" w:color="000000"/>
              <w:bottom w:val="single" w:sz="8" w:space="0" w:color="000000"/>
              <w:right w:val="nil"/>
            </w:tcBorders>
            <w:shd w:val="clear" w:color="auto" w:fill="auto"/>
            <w:noWrap/>
            <w:vAlign w:val="center"/>
            <w:hideMark/>
          </w:tcPr>
          <w:p w:rsidR="0091464B" w:rsidRPr="004572AA" w:rsidRDefault="0091464B" w:rsidP="004E19F3">
            <w:pPr>
              <w:rPr>
                <w:i/>
                <w:color w:val="000000"/>
                <w:sz w:val="14"/>
                <w:szCs w:val="14"/>
              </w:rPr>
            </w:pPr>
            <w:r w:rsidRPr="004572AA">
              <w:rPr>
                <w:i/>
                <w:color w:val="000000"/>
                <w:sz w:val="14"/>
                <w:szCs w:val="14"/>
              </w:rPr>
              <w:t>Trans</w:t>
            </w:r>
            <w:r w:rsidR="004E19F3">
              <w:rPr>
                <w:i/>
                <w:color w:val="000000"/>
                <w:sz w:val="14"/>
                <w:szCs w:val="14"/>
              </w:rPr>
              <w:t>actions between segments</w:t>
            </w:r>
          </w:p>
        </w:tc>
        <w:tc>
          <w:tcPr>
            <w:tcW w:w="1134" w:type="dxa"/>
            <w:gridSpan w:val="2"/>
            <w:tcBorders>
              <w:top w:val="nil"/>
              <w:left w:val="nil"/>
              <w:bottom w:val="single" w:sz="8" w:space="0" w:color="000000"/>
              <w:right w:val="nil"/>
            </w:tcBorders>
            <w:shd w:val="clear" w:color="auto" w:fill="auto"/>
            <w:noWrap/>
            <w:vAlign w:val="center"/>
            <w:hideMark/>
          </w:tcPr>
          <w:p w:rsidR="0091464B" w:rsidRPr="004572AA" w:rsidRDefault="00A15F82" w:rsidP="00FD6D02">
            <w:pPr>
              <w:jc w:val="right"/>
              <w:rPr>
                <w:i/>
                <w:color w:val="000000"/>
                <w:sz w:val="14"/>
                <w:szCs w:val="14"/>
              </w:rPr>
            </w:pPr>
            <w:r>
              <w:rPr>
                <w:i/>
                <w:color w:val="000000"/>
                <w:sz w:val="14"/>
                <w:szCs w:val="14"/>
              </w:rPr>
              <w:t>15,</w:t>
            </w:r>
            <w:r w:rsidR="0091464B" w:rsidRPr="004572AA">
              <w:rPr>
                <w:i/>
                <w:color w:val="000000"/>
                <w:sz w:val="14"/>
                <w:szCs w:val="14"/>
              </w:rPr>
              <w:t>441</w:t>
            </w:r>
          </w:p>
        </w:tc>
        <w:tc>
          <w:tcPr>
            <w:tcW w:w="922" w:type="dxa"/>
            <w:tcBorders>
              <w:top w:val="nil"/>
              <w:left w:val="nil"/>
              <w:bottom w:val="single" w:sz="8" w:space="0" w:color="000000"/>
              <w:right w:val="nil"/>
            </w:tcBorders>
            <w:shd w:val="clear" w:color="auto" w:fill="auto"/>
            <w:noWrap/>
            <w:vAlign w:val="center"/>
            <w:hideMark/>
          </w:tcPr>
          <w:p w:rsidR="0091464B" w:rsidRPr="004572AA" w:rsidRDefault="0091464B" w:rsidP="00FD6D02">
            <w:pPr>
              <w:jc w:val="right"/>
              <w:rPr>
                <w:i/>
                <w:color w:val="FF0000"/>
                <w:sz w:val="14"/>
                <w:szCs w:val="14"/>
              </w:rPr>
            </w:pPr>
            <w:r w:rsidRPr="004572AA">
              <w:rPr>
                <w:i/>
                <w:color w:val="FF0000"/>
                <w:sz w:val="14"/>
                <w:szCs w:val="14"/>
              </w:rPr>
              <w:t>(226)</w:t>
            </w:r>
          </w:p>
        </w:tc>
        <w:tc>
          <w:tcPr>
            <w:tcW w:w="879" w:type="dxa"/>
            <w:tcBorders>
              <w:top w:val="nil"/>
              <w:left w:val="nil"/>
              <w:bottom w:val="single" w:sz="8" w:space="0" w:color="000000"/>
              <w:right w:val="nil"/>
            </w:tcBorders>
            <w:shd w:val="clear" w:color="auto" w:fill="auto"/>
            <w:noWrap/>
            <w:vAlign w:val="center"/>
            <w:hideMark/>
          </w:tcPr>
          <w:p w:rsidR="0091464B" w:rsidRPr="004572AA" w:rsidRDefault="00FD6D02" w:rsidP="00FD6D02">
            <w:pPr>
              <w:jc w:val="right"/>
              <w:rPr>
                <w:i/>
                <w:color w:val="000000"/>
                <w:sz w:val="14"/>
                <w:szCs w:val="14"/>
              </w:rPr>
            </w:pPr>
            <w:r>
              <w:rPr>
                <w:i/>
                <w:color w:val="000000"/>
                <w:sz w:val="14"/>
                <w:szCs w:val="14"/>
              </w:rPr>
              <w:t>5,</w:t>
            </w:r>
            <w:r w:rsidR="0091464B" w:rsidRPr="004572AA">
              <w:rPr>
                <w:i/>
                <w:color w:val="000000"/>
                <w:sz w:val="14"/>
                <w:szCs w:val="14"/>
              </w:rPr>
              <w:t>354</w:t>
            </w:r>
          </w:p>
        </w:tc>
        <w:tc>
          <w:tcPr>
            <w:tcW w:w="892" w:type="dxa"/>
            <w:tcBorders>
              <w:top w:val="nil"/>
              <w:left w:val="nil"/>
              <w:bottom w:val="single" w:sz="8" w:space="0" w:color="000000"/>
              <w:right w:val="nil"/>
            </w:tcBorders>
            <w:shd w:val="clear" w:color="auto" w:fill="auto"/>
            <w:noWrap/>
            <w:vAlign w:val="center"/>
            <w:hideMark/>
          </w:tcPr>
          <w:p w:rsidR="0091464B" w:rsidRPr="004572AA" w:rsidRDefault="00FD6D02" w:rsidP="00FD6D02">
            <w:pPr>
              <w:jc w:val="right"/>
              <w:rPr>
                <w:i/>
                <w:color w:val="000000"/>
                <w:sz w:val="14"/>
                <w:szCs w:val="14"/>
              </w:rPr>
            </w:pPr>
            <w:r>
              <w:rPr>
                <w:i/>
                <w:color w:val="000000"/>
                <w:sz w:val="14"/>
                <w:szCs w:val="14"/>
              </w:rPr>
              <w:t>1,</w:t>
            </w:r>
            <w:r w:rsidR="0091464B" w:rsidRPr="004572AA">
              <w:rPr>
                <w:i/>
                <w:color w:val="000000"/>
                <w:sz w:val="14"/>
                <w:szCs w:val="14"/>
              </w:rPr>
              <w:t>669</w:t>
            </w:r>
          </w:p>
        </w:tc>
        <w:tc>
          <w:tcPr>
            <w:tcW w:w="851" w:type="dxa"/>
            <w:tcBorders>
              <w:top w:val="nil"/>
              <w:left w:val="nil"/>
              <w:bottom w:val="single" w:sz="8" w:space="0" w:color="000000"/>
              <w:right w:val="nil"/>
            </w:tcBorders>
            <w:vAlign w:val="center"/>
          </w:tcPr>
          <w:p w:rsidR="0091464B" w:rsidRPr="004572AA" w:rsidRDefault="0091464B" w:rsidP="00FD6D02">
            <w:pPr>
              <w:jc w:val="right"/>
              <w:rPr>
                <w:i/>
                <w:color w:val="000000"/>
                <w:sz w:val="14"/>
                <w:szCs w:val="14"/>
              </w:rPr>
            </w:pPr>
            <w:r w:rsidRPr="004572AA">
              <w:rPr>
                <w:i/>
                <w:color w:val="000000"/>
                <w:sz w:val="14"/>
                <w:szCs w:val="14"/>
              </w:rPr>
              <w:t>44</w:t>
            </w:r>
          </w:p>
        </w:tc>
        <w:tc>
          <w:tcPr>
            <w:tcW w:w="992" w:type="dxa"/>
            <w:tcBorders>
              <w:top w:val="nil"/>
              <w:left w:val="nil"/>
              <w:bottom w:val="single" w:sz="8" w:space="0" w:color="000000"/>
              <w:right w:val="single" w:sz="8" w:space="0" w:color="000000"/>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432</w:t>
            </w:r>
          </w:p>
        </w:tc>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2</w:t>
            </w:r>
            <w:r w:rsidR="00FD6D02">
              <w:rPr>
                <w:i/>
                <w:color w:val="000000"/>
                <w:sz w:val="14"/>
                <w:szCs w:val="14"/>
              </w:rPr>
              <w:t>2,</w:t>
            </w:r>
            <w:r w:rsidRPr="004572AA">
              <w:rPr>
                <w:i/>
                <w:color w:val="000000"/>
                <w:sz w:val="14"/>
                <w:szCs w:val="14"/>
              </w:rPr>
              <w:t>714</w:t>
            </w:r>
          </w:p>
        </w:tc>
        <w:tc>
          <w:tcPr>
            <w:tcW w:w="1276" w:type="dxa"/>
            <w:tcBorders>
              <w:top w:val="nil"/>
              <w:left w:val="single" w:sz="8" w:space="0" w:color="000000"/>
              <w:bottom w:val="single" w:sz="8" w:space="0" w:color="000000"/>
              <w:right w:val="nil"/>
            </w:tcBorders>
            <w:shd w:val="clear" w:color="auto" w:fill="auto"/>
            <w:noWrap/>
            <w:vAlign w:val="center"/>
            <w:hideMark/>
          </w:tcPr>
          <w:p w:rsidR="0091464B" w:rsidRPr="004572AA" w:rsidRDefault="00FC63D8" w:rsidP="00FD6D02">
            <w:pPr>
              <w:jc w:val="right"/>
              <w:rPr>
                <w:i/>
                <w:color w:val="FF0000"/>
                <w:sz w:val="14"/>
                <w:szCs w:val="14"/>
              </w:rPr>
            </w:pPr>
            <w:r>
              <w:rPr>
                <w:i/>
                <w:color w:val="FF0000"/>
                <w:sz w:val="14"/>
                <w:szCs w:val="14"/>
              </w:rPr>
              <w:t>(22,</w:t>
            </w:r>
            <w:r w:rsidR="0091464B" w:rsidRPr="004572AA">
              <w:rPr>
                <w:i/>
                <w:color w:val="FF0000"/>
                <w:sz w:val="14"/>
                <w:szCs w:val="14"/>
              </w:rPr>
              <w:t>714)</w:t>
            </w:r>
          </w:p>
        </w:tc>
        <w:tc>
          <w:tcPr>
            <w:tcW w:w="1330" w:type="dxa"/>
            <w:tcBorders>
              <w:top w:val="nil"/>
              <w:left w:val="nil"/>
              <w:bottom w:val="single" w:sz="8" w:space="0" w:color="000000"/>
              <w:right w:val="nil"/>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w:t>
            </w:r>
          </w:p>
        </w:tc>
        <w:tc>
          <w:tcPr>
            <w:tcW w:w="1221" w:type="dxa"/>
            <w:tcBorders>
              <w:top w:val="nil"/>
              <w:left w:val="nil"/>
              <w:bottom w:val="single" w:sz="8" w:space="0" w:color="000000"/>
              <w:right w:val="nil"/>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w:t>
            </w:r>
          </w:p>
        </w:tc>
        <w:tc>
          <w:tcPr>
            <w:tcW w:w="1134" w:type="dxa"/>
            <w:tcBorders>
              <w:top w:val="nil"/>
              <w:left w:val="nil"/>
              <w:bottom w:val="single" w:sz="8" w:space="0" w:color="000000"/>
              <w:right w:val="single" w:sz="8" w:space="0" w:color="000000"/>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w:t>
            </w:r>
          </w:p>
        </w:tc>
        <w:tc>
          <w:tcPr>
            <w:tcW w:w="976" w:type="dxa"/>
            <w:tcBorders>
              <w:top w:val="nil"/>
              <w:left w:val="single" w:sz="8" w:space="0" w:color="000000"/>
              <w:bottom w:val="single" w:sz="8" w:space="0" w:color="000000"/>
              <w:right w:val="single" w:sz="8" w:space="0" w:color="000000"/>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w:t>
            </w:r>
          </w:p>
        </w:tc>
      </w:tr>
      <w:tr w:rsidR="0091464B" w:rsidRPr="00821FDB" w:rsidTr="00F56AB6">
        <w:trPr>
          <w:trHeight w:val="288"/>
        </w:trPr>
        <w:tc>
          <w:tcPr>
            <w:tcW w:w="2127" w:type="dxa"/>
            <w:tcBorders>
              <w:top w:val="single" w:sz="8" w:space="0" w:color="000000"/>
              <w:left w:val="single" w:sz="8" w:space="0" w:color="000000"/>
              <w:bottom w:val="single" w:sz="8" w:space="0" w:color="000000"/>
              <w:right w:val="nil"/>
            </w:tcBorders>
            <w:shd w:val="clear" w:color="auto" w:fill="BFBFBF"/>
            <w:noWrap/>
            <w:vAlign w:val="center"/>
            <w:hideMark/>
          </w:tcPr>
          <w:p w:rsidR="0091464B" w:rsidRPr="00821FDB" w:rsidRDefault="004E19F3" w:rsidP="00FD6D02">
            <w:pPr>
              <w:rPr>
                <w:b/>
                <w:bCs/>
                <w:color w:val="000000"/>
                <w:sz w:val="16"/>
                <w:szCs w:val="16"/>
              </w:rPr>
            </w:pPr>
            <w:r>
              <w:rPr>
                <w:b/>
                <w:bCs/>
                <w:color w:val="000000"/>
                <w:sz w:val="16"/>
                <w:szCs w:val="16"/>
              </w:rPr>
              <w:t>Gross sales profit</w:t>
            </w:r>
          </w:p>
        </w:tc>
        <w:tc>
          <w:tcPr>
            <w:tcW w:w="1134" w:type="dxa"/>
            <w:gridSpan w:val="2"/>
            <w:tcBorders>
              <w:top w:val="single" w:sz="8" w:space="0" w:color="000000"/>
              <w:left w:val="nil"/>
              <w:bottom w:val="single" w:sz="8" w:space="0" w:color="000000"/>
              <w:right w:val="nil"/>
            </w:tcBorders>
            <w:shd w:val="clear" w:color="auto" w:fill="BFBFBF"/>
            <w:noWrap/>
            <w:vAlign w:val="center"/>
            <w:hideMark/>
          </w:tcPr>
          <w:p w:rsidR="0091464B" w:rsidRPr="00710E6A" w:rsidRDefault="00A15F82" w:rsidP="00FD6D02">
            <w:pPr>
              <w:jc w:val="right"/>
              <w:rPr>
                <w:b/>
                <w:bCs/>
                <w:color w:val="000000"/>
                <w:sz w:val="16"/>
                <w:szCs w:val="16"/>
              </w:rPr>
            </w:pPr>
            <w:r>
              <w:rPr>
                <w:b/>
                <w:bCs/>
                <w:color w:val="000000"/>
                <w:sz w:val="16"/>
                <w:szCs w:val="16"/>
              </w:rPr>
              <w:t>342,</w:t>
            </w:r>
            <w:r w:rsidR="0091464B">
              <w:rPr>
                <w:b/>
                <w:bCs/>
                <w:color w:val="000000"/>
                <w:sz w:val="16"/>
                <w:szCs w:val="16"/>
              </w:rPr>
              <w:t>665</w:t>
            </w:r>
          </w:p>
        </w:tc>
        <w:tc>
          <w:tcPr>
            <w:tcW w:w="922" w:type="dxa"/>
            <w:tcBorders>
              <w:top w:val="single" w:sz="8" w:space="0" w:color="000000"/>
              <w:left w:val="nil"/>
              <w:bottom w:val="single" w:sz="8" w:space="0" w:color="000000"/>
              <w:right w:val="nil"/>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513</w:t>
            </w:r>
          </w:p>
        </w:tc>
        <w:tc>
          <w:tcPr>
            <w:tcW w:w="879" w:type="dxa"/>
            <w:tcBorders>
              <w:top w:val="single" w:sz="8" w:space="0" w:color="000000"/>
              <w:left w:val="nil"/>
              <w:bottom w:val="single" w:sz="8" w:space="0" w:color="000000"/>
              <w:right w:val="nil"/>
            </w:tcBorders>
            <w:shd w:val="clear" w:color="auto" w:fill="BFBFBF"/>
            <w:noWrap/>
            <w:vAlign w:val="center"/>
            <w:hideMark/>
          </w:tcPr>
          <w:p w:rsidR="0091464B" w:rsidRPr="00710E6A" w:rsidRDefault="008C53DB" w:rsidP="00FD6D02">
            <w:pPr>
              <w:jc w:val="right"/>
              <w:rPr>
                <w:b/>
                <w:bCs/>
                <w:color w:val="000000"/>
                <w:sz w:val="16"/>
                <w:szCs w:val="16"/>
              </w:rPr>
            </w:pPr>
            <w:r>
              <w:rPr>
                <w:b/>
                <w:bCs/>
                <w:color w:val="000000"/>
                <w:sz w:val="16"/>
                <w:szCs w:val="16"/>
              </w:rPr>
              <w:t>119,</w:t>
            </w:r>
            <w:r w:rsidR="0091464B">
              <w:rPr>
                <w:b/>
                <w:bCs/>
                <w:color w:val="000000"/>
                <w:sz w:val="16"/>
                <w:szCs w:val="16"/>
              </w:rPr>
              <w:t>886</w:t>
            </w:r>
          </w:p>
        </w:tc>
        <w:tc>
          <w:tcPr>
            <w:tcW w:w="892" w:type="dxa"/>
            <w:tcBorders>
              <w:top w:val="single" w:sz="8" w:space="0" w:color="000000"/>
              <w:left w:val="nil"/>
              <w:bottom w:val="single" w:sz="8" w:space="0" w:color="000000"/>
              <w:right w:val="nil"/>
            </w:tcBorders>
            <w:shd w:val="clear" w:color="auto" w:fill="BFBFBF"/>
            <w:noWrap/>
            <w:vAlign w:val="center"/>
            <w:hideMark/>
          </w:tcPr>
          <w:p w:rsidR="0091464B" w:rsidRPr="00710E6A" w:rsidRDefault="00FD6D02" w:rsidP="00FD6D02">
            <w:pPr>
              <w:jc w:val="right"/>
              <w:rPr>
                <w:b/>
                <w:bCs/>
                <w:color w:val="000000"/>
                <w:sz w:val="16"/>
                <w:szCs w:val="16"/>
              </w:rPr>
            </w:pPr>
            <w:r>
              <w:rPr>
                <w:b/>
                <w:bCs/>
                <w:color w:val="000000"/>
                <w:sz w:val="16"/>
                <w:szCs w:val="16"/>
              </w:rPr>
              <w:t>8,</w:t>
            </w:r>
            <w:r w:rsidR="0091464B">
              <w:rPr>
                <w:b/>
                <w:bCs/>
                <w:color w:val="000000"/>
                <w:sz w:val="16"/>
                <w:szCs w:val="16"/>
              </w:rPr>
              <w:t>382</w:t>
            </w:r>
          </w:p>
        </w:tc>
        <w:tc>
          <w:tcPr>
            <w:tcW w:w="851" w:type="dxa"/>
            <w:tcBorders>
              <w:top w:val="single" w:sz="8" w:space="0" w:color="000000"/>
              <w:left w:val="nil"/>
              <w:bottom w:val="single" w:sz="8" w:space="0" w:color="000000"/>
              <w:right w:val="nil"/>
            </w:tcBorders>
            <w:shd w:val="clear" w:color="auto" w:fill="BFBFBF"/>
            <w:vAlign w:val="center"/>
          </w:tcPr>
          <w:p w:rsidR="0091464B" w:rsidRPr="00710E6A" w:rsidRDefault="0091464B" w:rsidP="00FD6D02">
            <w:pPr>
              <w:jc w:val="right"/>
              <w:rPr>
                <w:b/>
                <w:bCs/>
                <w:color w:val="000000"/>
                <w:sz w:val="16"/>
                <w:szCs w:val="16"/>
              </w:rPr>
            </w:pPr>
            <w:r>
              <w:rPr>
                <w:b/>
                <w:bCs/>
                <w:color w:val="000000"/>
                <w:sz w:val="16"/>
                <w:szCs w:val="16"/>
              </w:rPr>
              <w:t>772</w:t>
            </w:r>
          </w:p>
        </w:tc>
        <w:tc>
          <w:tcPr>
            <w:tcW w:w="992" w:type="dxa"/>
            <w:tcBorders>
              <w:top w:val="single" w:sz="8" w:space="0" w:color="000000"/>
              <w:left w:val="nil"/>
              <w:bottom w:val="single" w:sz="8" w:space="0" w:color="000000"/>
              <w:right w:val="single" w:sz="8" w:space="0" w:color="000000"/>
            </w:tcBorders>
            <w:shd w:val="clear" w:color="auto" w:fill="BFBFBF"/>
            <w:noWrap/>
            <w:vAlign w:val="center"/>
            <w:hideMark/>
          </w:tcPr>
          <w:p w:rsidR="0091464B" w:rsidRPr="00710E6A" w:rsidRDefault="00FD6D02" w:rsidP="00FD6D02">
            <w:pPr>
              <w:jc w:val="right"/>
              <w:rPr>
                <w:b/>
                <w:bCs/>
                <w:color w:val="000000"/>
                <w:sz w:val="16"/>
                <w:szCs w:val="16"/>
              </w:rPr>
            </w:pPr>
            <w:r>
              <w:rPr>
                <w:b/>
                <w:bCs/>
                <w:color w:val="000000"/>
                <w:sz w:val="16"/>
                <w:szCs w:val="16"/>
              </w:rPr>
              <w:t>1,</w:t>
            </w:r>
            <w:r w:rsidR="0091464B">
              <w:rPr>
                <w:b/>
                <w:bCs/>
                <w:color w:val="000000"/>
                <w:sz w:val="16"/>
                <w:szCs w:val="16"/>
              </w:rPr>
              <w:t>977</w:t>
            </w:r>
          </w:p>
        </w:tc>
        <w:tc>
          <w:tcPr>
            <w:tcW w:w="992" w:type="dxa"/>
            <w:tcBorders>
              <w:top w:val="single" w:sz="8" w:space="0" w:color="000000"/>
              <w:left w:val="single" w:sz="8" w:space="0" w:color="000000"/>
              <w:bottom w:val="single" w:sz="8" w:space="0" w:color="000000"/>
              <w:right w:val="single" w:sz="8" w:space="0" w:color="000000"/>
            </w:tcBorders>
            <w:shd w:val="clear" w:color="auto" w:fill="BFBFBF"/>
            <w:noWrap/>
            <w:vAlign w:val="center"/>
            <w:hideMark/>
          </w:tcPr>
          <w:p w:rsidR="0091464B" w:rsidRPr="00710E6A" w:rsidRDefault="00FD6D02" w:rsidP="00FD6D02">
            <w:pPr>
              <w:jc w:val="right"/>
              <w:rPr>
                <w:b/>
                <w:bCs/>
                <w:color w:val="000000"/>
                <w:sz w:val="16"/>
                <w:szCs w:val="16"/>
              </w:rPr>
            </w:pPr>
            <w:r>
              <w:rPr>
                <w:b/>
                <w:bCs/>
                <w:color w:val="000000"/>
                <w:sz w:val="16"/>
                <w:szCs w:val="16"/>
              </w:rPr>
              <w:t>474,</w:t>
            </w:r>
            <w:r w:rsidR="0091464B">
              <w:rPr>
                <w:b/>
                <w:bCs/>
                <w:color w:val="000000"/>
                <w:sz w:val="16"/>
                <w:szCs w:val="16"/>
              </w:rPr>
              <w:t>195</w:t>
            </w:r>
          </w:p>
        </w:tc>
        <w:tc>
          <w:tcPr>
            <w:tcW w:w="1276" w:type="dxa"/>
            <w:tcBorders>
              <w:top w:val="single" w:sz="8" w:space="0" w:color="000000"/>
              <w:left w:val="single" w:sz="8" w:space="0" w:color="000000"/>
              <w:bottom w:val="single" w:sz="8" w:space="0" w:color="000000"/>
              <w:right w:val="nil"/>
            </w:tcBorders>
            <w:shd w:val="clear" w:color="auto" w:fill="BFBFBF"/>
            <w:noWrap/>
            <w:vAlign w:val="center"/>
            <w:hideMark/>
          </w:tcPr>
          <w:p w:rsidR="0091464B" w:rsidRPr="00AC654B" w:rsidRDefault="0091464B" w:rsidP="00FD6D02">
            <w:pPr>
              <w:jc w:val="right"/>
              <w:rPr>
                <w:b/>
                <w:bCs/>
                <w:color w:val="FF0000"/>
                <w:sz w:val="16"/>
                <w:szCs w:val="16"/>
              </w:rPr>
            </w:pPr>
            <w:r w:rsidRPr="00AC654B">
              <w:rPr>
                <w:b/>
                <w:bCs/>
                <w:color w:val="FF0000"/>
                <w:sz w:val="16"/>
                <w:szCs w:val="16"/>
              </w:rPr>
              <w:t>(420)</w:t>
            </w:r>
          </w:p>
        </w:tc>
        <w:tc>
          <w:tcPr>
            <w:tcW w:w="1330" w:type="dxa"/>
            <w:tcBorders>
              <w:top w:val="single" w:sz="8" w:space="0" w:color="000000"/>
              <w:left w:val="nil"/>
              <w:bottom w:val="single" w:sz="8" w:space="0" w:color="000000"/>
              <w:right w:val="nil"/>
            </w:tcBorders>
            <w:shd w:val="clear" w:color="auto" w:fill="BFBFBF"/>
            <w:noWrap/>
            <w:vAlign w:val="center"/>
            <w:hideMark/>
          </w:tcPr>
          <w:p w:rsidR="0091464B" w:rsidRPr="00710E6A" w:rsidRDefault="00FC63D8" w:rsidP="00FD6D02">
            <w:pPr>
              <w:jc w:val="right"/>
              <w:rPr>
                <w:b/>
                <w:bCs/>
                <w:color w:val="000000"/>
                <w:sz w:val="16"/>
                <w:szCs w:val="16"/>
              </w:rPr>
            </w:pPr>
            <w:r>
              <w:rPr>
                <w:b/>
                <w:bCs/>
                <w:color w:val="000000"/>
                <w:sz w:val="16"/>
                <w:szCs w:val="16"/>
              </w:rPr>
              <w:t>17,</w:t>
            </w:r>
            <w:r w:rsidR="0091464B">
              <w:rPr>
                <w:b/>
                <w:bCs/>
                <w:color w:val="000000"/>
                <w:sz w:val="16"/>
                <w:szCs w:val="16"/>
              </w:rPr>
              <w:t>972</w:t>
            </w:r>
          </w:p>
        </w:tc>
        <w:tc>
          <w:tcPr>
            <w:tcW w:w="1221" w:type="dxa"/>
            <w:tcBorders>
              <w:top w:val="single" w:sz="8" w:space="0" w:color="000000"/>
              <w:left w:val="nil"/>
              <w:bottom w:val="single" w:sz="8" w:space="0" w:color="000000"/>
              <w:right w:val="nil"/>
            </w:tcBorders>
            <w:shd w:val="clear" w:color="auto" w:fill="BFBFBF"/>
            <w:noWrap/>
            <w:vAlign w:val="center"/>
            <w:hideMark/>
          </w:tcPr>
          <w:p w:rsidR="0091464B" w:rsidRPr="006919EF" w:rsidRDefault="00FC63D8" w:rsidP="00FD6D02">
            <w:pPr>
              <w:jc w:val="right"/>
              <w:rPr>
                <w:b/>
                <w:bCs/>
                <w:color w:val="FF0000"/>
                <w:sz w:val="16"/>
                <w:szCs w:val="16"/>
              </w:rPr>
            </w:pPr>
            <w:r>
              <w:rPr>
                <w:b/>
                <w:bCs/>
                <w:color w:val="FF0000"/>
                <w:sz w:val="16"/>
                <w:szCs w:val="16"/>
              </w:rPr>
              <w:t>(17,</w:t>
            </w:r>
            <w:r w:rsidR="0091464B" w:rsidRPr="006919EF">
              <w:rPr>
                <w:b/>
                <w:bCs/>
                <w:color w:val="FF0000"/>
                <w:sz w:val="16"/>
                <w:szCs w:val="16"/>
              </w:rPr>
              <w:t>555)</w:t>
            </w:r>
          </w:p>
        </w:tc>
        <w:tc>
          <w:tcPr>
            <w:tcW w:w="1134" w:type="dxa"/>
            <w:tcBorders>
              <w:top w:val="single" w:sz="8" w:space="0" w:color="000000"/>
              <w:left w:val="nil"/>
              <w:bottom w:val="single" w:sz="8" w:space="0" w:color="000000"/>
              <w:right w:val="single" w:sz="8" w:space="0" w:color="000000"/>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300</w:t>
            </w:r>
          </w:p>
        </w:tc>
        <w:tc>
          <w:tcPr>
            <w:tcW w:w="976" w:type="dxa"/>
            <w:tcBorders>
              <w:top w:val="single" w:sz="8" w:space="0" w:color="000000"/>
              <w:left w:val="single" w:sz="8" w:space="0" w:color="000000"/>
              <w:bottom w:val="single" w:sz="8" w:space="0" w:color="000000"/>
              <w:right w:val="single" w:sz="8" w:space="0" w:color="000000"/>
            </w:tcBorders>
            <w:shd w:val="clear" w:color="auto" w:fill="BFBFBF"/>
            <w:noWrap/>
            <w:vAlign w:val="center"/>
            <w:hideMark/>
          </w:tcPr>
          <w:p w:rsidR="0091464B" w:rsidRPr="00710E6A" w:rsidRDefault="0020380F" w:rsidP="00FD6D02">
            <w:pPr>
              <w:jc w:val="right"/>
              <w:rPr>
                <w:b/>
                <w:bCs/>
                <w:color w:val="000000"/>
                <w:sz w:val="16"/>
                <w:szCs w:val="16"/>
              </w:rPr>
            </w:pPr>
            <w:r>
              <w:rPr>
                <w:b/>
                <w:bCs/>
                <w:color w:val="000000"/>
                <w:sz w:val="16"/>
                <w:szCs w:val="16"/>
              </w:rPr>
              <w:t>474,</w:t>
            </w:r>
            <w:r w:rsidR="0091464B">
              <w:rPr>
                <w:b/>
                <w:bCs/>
                <w:color w:val="000000"/>
                <w:sz w:val="16"/>
                <w:szCs w:val="16"/>
              </w:rPr>
              <w:t>492</w:t>
            </w:r>
          </w:p>
        </w:tc>
      </w:tr>
      <w:tr w:rsidR="0091464B" w:rsidRPr="00821FDB" w:rsidTr="00F56AB6">
        <w:trPr>
          <w:trHeight w:val="288"/>
        </w:trPr>
        <w:tc>
          <w:tcPr>
            <w:tcW w:w="2127" w:type="dxa"/>
            <w:tcBorders>
              <w:top w:val="single" w:sz="8" w:space="0" w:color="000000"/>
              <w:left w:val="single" w:sz="8" w:space="0" w:color="000000"/>
              <w:bottom w:val="nil"/>
              <w:right w:val="nil"/>
            </w:tcBorders>
            <w:shd w:val="clear" w:color="auto" w:fill="auto"/>
            <w:noWrap/>
            <w:vAlign w:val="center"/>
            <w:hideMark/>
          </w:tcPr>
          <w:p w:rsidR="0091464B" w:rsidRPr="00821FDB" w:rsidRDefault="004E19F3" w:rsidP="00FD6D02">
            <w:pPr>
              <w:rPr>
                <w:color w:val="000000"/>
                <w:sz w:val="16"/>
                <w:szCs w:val="16"/>
              </w:rPr>
            </w:pPr>
            <w:r>
              <w:rPr>
                <w:color w:val="000000"/>
                <w:sz w:val="16"/>
                <w:szCs w:val="16"/>
              </w:rPr>
              <w:t>Administrative cost</w:t>
            </w:r>
          </w:p>
        </w:tc>
        <w:tc>
          <w:tcPr>
            <w:tcW w:w="1134" w:type="dxa"/>
            <w:gridSpan w:val="2"/>
            <w:tcBorders>
              <w:top w:val="single" w:sz="8" w:space="0" w:color="000000"/>
              <w:left w:val="nil"/>
              <w:bottom w:val="nil"/>
              <w:right w:val="nil"/>
            </w:tcBorders>
            <w:shd w:val="clear" w:color="auto" w:fill="auto"/>
            <w:noWrap/>
            <w:vAlign w:val="center"/>
            <w:hideMark/>
          </w:tcPr>
          <w:p w:rsidR="0091464B" w:rsidRPr="006919EF" w:rsidRDefault="0091464B" w:rsidP="00FD6D02">
            <w:pPr>
              <w:jc w:val="right"/>
              <w:rPr>
                <w:color w:val="FF0000"/>
                <w:sz w:val="16"/>
                <w:szCs w:val="16"/>
              </w:rPr>
            </w:pPr>
            <w:r>
              <w:rPr>
                <w:color w:val="FF0000"/>
                <w:sz w:val="16"/>
                <w:szCs w:val="16"/>
              </w:rPr>
              <w:t>(260</w:t>
            </w:r>
            <w:r w:rsidR="00A15F82">
              <w:rPr>
                <w:color w:val="FF0000"/>
                <w:sz w:val="16"/>
                <w:szCs w:val="16"/>
              </w:rPr>
              <w:t>,</w:t>
            </w:r>
            <w:r>
              <w:rPr>
                <w:color w:val="FF0000"/>
                <w:sz w:val="16"/>
                <w:szCs w:val="16"/>
              </w:rPr>
              <w:t>315</w:t>
            </w:r>
            <w:r w:rsidRPr="006919EF">
              <w:rPr>
                <w:color w:val="FF0000"/>
                <w:sz w:val="16"/>
                <w:szCs w:val="16"/>
              </w:rPr>
              <w:t>)</w:t>
            </w:r>
          </w:p>
        </w:tc>
        <w:tc>
          <w:tcPr>
            <w:tcW w:w="922" w:type="dxa"/>
            <w:tcBorders>
              <w:top w:val="single" w:sz="8" w:space="0" w:color="000000"/>
              <w:left w:val="nil"/>
              <w:bottom w:val="nil"/>
              <w:right w:val="nil"/>
            </w:tcBorders>
            <w:shd w:val="clear" w:color="auto" w:fill="auto"/>
            <w:noWrap/>
            <w:vAlign w:val="center"/>
            <w:hideMark/>
          </w:tcPr>
          <w:p w:rsidR="0091464B" w:rsidRPr="006919EF" w:rsidRDefault="0091464B" w:rsidP="00FD6D02">
            <w:pPr>
              <w:jc w:val="right"/>
              <w:rPr>
                <w:color w:val="FF0000"/>
                <w:sz w:val="16"/>
                <w:szCs w:val="16"/>
              </w:rPr>
            </w:pPr>
            <w:r>
              <w:rPr>
                <w:color w:val="FF0000"/>
                <w:sz w:val="16"/>
                <w:szCs w:val="16"/>
              </w:rPr>
              <w:t>(364</w:t>
            </w:r>
            <w:r w:rsidRPr="006919EF">
              <w:rPr>
                <w:color w:val="FF0000"/>
                <w:sz w:val="16"/>
                <w:szCs w:val="16"/>
              </w:rPr>
              <w:t>)</w:t>
            </w:r>
          </w:p>
        </w:tc>
        <w:tc>
          <w:tcPr>
            <w:tcW w:w="879" w:type="dxa"/>
            <w:tcBorders>
              <w:top w:val="single" w:sz="8" w:space="0" w:color="000000"/>
              <w:left w:val="nil"/>
              <w:bottom w:val="nil"/>
              <w:right w:val="nil"/>
            </w:tcBorders>
            <w:shd w:val="clear" w:color="auto" w:fill="auto"/>
            <w:noWrap/>
            <w:vAlign w:val="center"/>
            <w:hideMark/>
          </w:tcPr>
          <w:p w:rsidR="0091464B" w:rsidRPr="006919EF" w:rsidRDefault="008C53DB" w:rsidP="00FD6D02">
            <w:pPr>
              <w:jc w:val="right"/>
              <w:rPr>
                <w:color w:val="FF0000"/>
                <w:sz w:val="16"/>
                <w:szCs w:val="16"/>
              </w:rPr>
            </w:pPr>
            <w:r>
              <w:rPr>
                <w:color w:val="FF0000"/>
                <w:sz w:val="16"/>
                <w:szCs w:val="16"/>
              </w:rPr>
              <w:t>(118,</w:t>
            </w:r>
            <w:r w:rsidR="0091464B">
              <w:rPr>
                <w:color w:val="FF0000"/>
                <w:sz w:val="16"/>
                <w:szCs w:val="16"/>
              </w:rPr>
              <w:t>397</w:t>
            </w:r>
            <w:r w:rsidR="0091464B" w:rsidRPr="006919EF">
              <w:rPr>
                <w:color w:val="FF0000"/>
                <w:sz w:val="16"/>
                <w:szCs w:val="16"/>
              </w:rPr>
              <w:t>)</w:t>
            </w:r>
          </w:p>
        </w:tc>
        <w:tc>
          <w:tcPr>
            <w:tcW w:w="892" w:type="dxa"/>
            <w:tcBorders>
              <w:top w:val="single" w:sz="8" w:space="0" w:color="000000"/>
              <w:left w:val="nil"/>
              <w:bottom w:val="nil"/>
              <w:right w:val="nil"/>
            </w:tcBorders>
            <w:shd w:val="clear" w:color="auto" w:fill="auto"/>
            <w:noWrap/>
            <w:vAlign w:val="center"/>
            <w:hideMark/>
          </w:tcPr>
          <w:p w:rsidR="0091464B" w:rsidRPr="00584BCD" w:rsidRDefault="00FD6D02" w:rsidP="00FD6D02">
            <w:pPr>
              <w:jc w:val="right"/>
              <w:rPr>
                <w:color w:val="FF0000"/>
                <w:sz w:val="16"/>
                <w:szCs w:val="16"/>
              </w:rPr>
            </w:pPr>
            <w:r>
              <w:rPr>
                <w:color w:val="FF0000"/>
                <w:sz w:val="16"/>
                <w:szCs w:val="16"/>
              </w:rPr>
              <w:t>(3,</w:t>
            </w:r>
            <w:r w:rsidR="0091464B">
              <w:rPr>
                <w:color w:val="FF0000"/>
                <w:sz w:val="16"/>
                <w:szCs w:val="16"/>
              </w:rPr>
              <w:t>736</w:t>
            </w:r>
            <w:r w:rsidR="0091464B" w:rsidRPr="00584BCD">
              <w:rPr>
                <w:color w:val="FF0000"/>
                <w:sz w:val="16"/>
                <w:szCs w:val="16"/>
              </w:rPr>
              <w:t>)</w:t>
            </w:r>
          </w:p>
        </w:tc>
        <w:tc>
          <w:tcPr>
            <w:tcW w:w="851" w:type="dxa"/>
            <w:tcBorders>
              <w:top w:val="single" w:sz="8" w:space="0" w:color="000000"/>
              <w:left w:val="nil"/>
              <w:bottom w:val="nil"/>
              <w:right w:val="nil"/>
            </w:tcBorders>
            <w:vAlign w:val="center"/>
          </w:tcPr>
          <w:p w:rsidR="0091464B" w:rsidRPr="00584BCD" w:rsidRDefault="00FD6D02" w:rsidP="00FD6D02">
            <w:pPr>
              <w:jc w:val="right"/>
              <w:rPr>
                <w:color w:val="FF0000"/>
                <w:sz w:val="16"/>
                <w:szCs w:val="16"/>
              </w:rPr>
            </w:pPr>
            <w:r>
              <w:rPr>
                <w:color w:val="FF0000"/>
                <w:sz w:val="16"/>
                <w:szCs w:val="16"/>
              </w:rPr>
              <w:t>(2,</w:t>
            </w:r>
            <w:r w:rsidR="0091464B">
              <w:rPr>
                <w:color w:val="FF0000"/>
                <w:sz w:val="16"/>
                <w:szCs w:val="16"/>
              </w:rPr>
              <w:t>249</w:t>
            </w:r>
            <w:r w:rsidR="0091464B" w:rsidRPr="00584BCD">
              <w:rPr>
                <w:color w:val="FF0000"/>
                <w:sz w:val="16"/>
                <w:szCs w:val="16"/>
              </w:rPr>
              <w:t>)</w:t>
            </w:r>
          </w:p>
        </w:tc>
        <w:tc>
          <w:tcPr>
            <w:tcW w:w="992" w:type="dxa"/>
            <w:tcBorders>
              <w:top w:val="single" w:sz="8" w:space="0" w:color="000000"/>
              <w:left w:val="nil"/>
              <w:bottom w:val="nil"/>
              <w:right w:val="single" w:sz="8" w:space="0" w:color="000000"/>
            </w:tcBorders>
            <w:shd w:val="clear" w:color="auto" w:fill="auto"/>
            <w:noWrap/>
            <w:vAlign w:val="center"/>
            <w:hideMark/>
          </w:tcPr>
          <w:p w:rsidR="0091464B" w:rsidRPr="00584BCD" w:rsidRDefault="00FD6D02" w:rsidP="00FD6D02">
            <w:pPr>
              <w:jc w:val="right"/>
              <w:rPr>
                <w:color w:val="FF0000"/>
                <w:sz w:val="16"/>
                <w:szCs w:val="16"/>
              </w:rPr>
            </w:pPr>
            <w:r>
              <w:rPr>
                <w:color w:val="FF0000"/>
                <w:sz w:val="16"/>
                <w:szCs w:val="16"/>
              </w:rPr>
              <w:t>(1,</w:t>
            </w:r>
            <w:r w:rsidR="0091464B">
              <w:rPr>
                <w:color w:val="FF0000"/>
                <w:sz w:val="16"/>
                <w:szCs w:val="16"/>
              </w:rPr>
              <w:t>160</w:t>
            </w:r>
            <w:r w:rsidR="0091464B" w:rsidRPr="00584BCD">
              <w:rPr>
                <w:color w:val="FF0000"/>
                <w:sz w:val="16"/>
                <w:szCs w:val="16"/>
              </w:rPr>
              <w:t>)</w:t>
            </w:r>
          </w:p>
        </w:tc>
        <w:tc>
          <w:tcPr>
            <w:tcW w:w="992" w:type="dxa"/>
            <w:tcBorders>
              <w:top w:val="single" w:sz="8" w:space="0" w:color="000000"/>
              <w:left w:val="single" w:sz="8" w:space="0" w:color="000000"/>
              <w:bottom w:val="nil"/>
              <w:right w:val="single" w:sz="8" w:space="0" w:color="000000"/>
            </w:tcBorders>
            <w:shd w:val="clear" w:color="auto" w:fill="auto"/>
            <w:noWrap/>
            <w:vAlign w:val="center"/>
            <w:hideMark/>
          </w:tcPr>
          <w:p w:rsidR="0091464B" w:rsidRPr="00584BCD" w:rsidRDefault="0091464B" w:rsidP="00FD6D02">
            <w:pPr>
              <w:jc w:val="right"/>
              <w:rPr>
                <w:color w:val="FF0000"/>
                <w:sz w:val="16"/>
                <w:szCs w:val="16"/>
              </w:rPr>
            </w:pPr>
            <w:r w:rsidRPr="00584BCD">
              <w:rPr>
                <w:color w:val="FF0000"/>
                <w:sz w:val="16"/>
                <w:szCs w:val="16"/>
              </w:rPr>
              <w:t>(38</w:t>
            </w:r>
            <w:r>
              <w:rPr>
                <w:color w:val="FF0000"/>
                <w:sz w:val="16"/>
                <w:szCs w:val="16"/>
              </w:rPr>
              <w:t>6</w:t>
            </w:r>
            <w:r w:rsidR="00FD6D02">
              <w:rPr>
                <w:color w:val="FF0000"/>
                <w:sz w:val="16"/>
                <w:szCs w:val="16"/>
              </w:rPr>
              <w:t>,</w:t>
            </w:r>
            <w:r>
              <w:rPr>
                <w:color w:val="FF0000"/>
                <w:sz w:val="16"/>
                <w:szCs w:val="16"/>
              </w:rPr>
              <w:t>221</w:t>
            </w:r>
            <w:r w:rsidRPr="00584BCD">
              <w:rPr>
                <w:color w:val="FF0000"/>
                <w:sz w:val="16"/>
                <w:szCs w:val="16"/>
              </w:rPr>
              <w:t>)</w:t>
            </w:r>
          </w:p>
        </w:tc>
        <w:tc>
          <w:tcPr>
            <w:tcW w:w="1276" w:type="dxa"/>
            <w:tcBorders>
              <w:top w:val="single" w:sz="8" w:space="0" w:color="000000"/>
              <w:left w:val="single" w:sz="8" w:space="0" w:color="000000"/>
              <w:bottom w:val="nil"/>
              <w:right w:val="nil"/>
            </w:tcBorders>
            <w:shd w:val="clear" w:color="auto" w:fill="auto"/>
            <w:noWrap/>
            <w:vAlign w:val="center"/>
            <w:hideMark/>
          </w:tcPr>
          <w:p w:rsidR="0091464B" w:rsidRPr="00584BCD" w:rsidRDefault="00FC63D8" w:rsidP="00FD6D02">
            <w:pPr>
              <w:jc w:val="right"/>
              <w:rPr>
                <w:color w:val="FF0000"/>
                <w:sz w:val="16"/>
                <w:szCs w:val="16"/>
              </w:rPr>
            </w:pPr>
            <w:r>
              <w:rPr>
                <w:color w:val="FF0000"/>
                <w:sz w:val="16"/>
                <w:szCs w:val="16"/>
              </w:rPr>
              <w:t>(3,</w:t>
            </w:r>
            <w:r w:rsidR="0091464B" w:rsidRPr="00584BCD">
              <w:rPr>
                <w:color w:val="FF0000"/>
                <w:sz w:val="16"/>
                <w:szCs w:val="16"/>
              </w:rPr>
              <w:t>227)</w:t>
            </w:r>
          </w:p>
        </w:tc>
        <w:tc>
          <w:tcPr>
            <w:tcW w:w="1330" w:type="dxa"/>
            <w:tcBorders>
              <w:top w:val="single" w:sz="8" w:space="0" w:color="000000"/>
              <w:left w:val="nil"/>
              <w:bottom w:val="nil"/>
              <w:right w:val="nil"/>
            </w:tcBorders>
            <w:shd w:val="clear" w:color="auto" w:fill="auto"/>
            <w:noWrap/>
            <w:vAlign w:val="center"/>
            <w:hideMark/>
          </w:tcPr>
          <w:p w:rsidR="0091464B" w:rsidRPr="00584BCD" w:rsidRDefault="0091464B" w:rsidP="00FD6D02">
            <w:pPr>
              <w:jc w:val="right"/>
              <w:rPr>
                <w:color w:val="FF0000"/>
                <w:sz w:val="16"/>
                <w:szCs w:val="16"/>
              </w:rPr>
            </w:pPr>
            <w:r w:rsidRPr="00584BCD">
              <w:rPr>
                <w:color w:val="FF0000"/>
                <w:sz w:val="16"/>
                <w:szCs w:val="16"/>
              </w:rPr>
              <w:t>(280)</w:t>
            </w:r>
          </w:p>
        </w:tc>
        <w:tc>
          <w:tcPr>
            <w:tcW w:w="1221" w:type="dxa"/>
            <w:tcBorders>
              <w:top w:val="single" w:sz="8" w:space="0" w:color="000000"/>
              <w:left w:val="nil"/>
              <w:bottom w:val="nil"/>
              <w:right w:val="nil"/>
            </w:tcBorders>
            <w:shd w:val="clear" w:color="auto" w:fill="auto"/>
            <w:noWrap/>
            <w:vAlign w:val="center"/>
            <w:hideMark/>
          </w:tcPr>
          <w:p w:rsidR="0091464B" w:rsidRPr="00710E6A" w:rsidRDefault="00FC63D8" w:rsidP="00FD6D02">
            <w:pPr>
              <w:jc w:val="right"/>
              <w:rPr>
                <w:color w:val="000000"/>
                <w:sz w:val="16"/>
                <w:szCs w:val="16"/>
              </w:rPr>
            </w:pPr>
            <w:r>
              <w:rPr>
                <w:color w:val="000000"/>
                <w:sz w:val="16"/>
                <w:szCs w:val="16"/>
              </w:rPr>
              <w:t>17,</w:t>
            </w:r>
            <w:r w:rsidR="0091464B">
              <w:rPr>
                <w:color w:val="000000"/>
                <w:sz w:val="16"/>
                <w:szCs w:val="16"/>
              </w:rPr>
              <w:t>555</w:t>
            </w:r>
          </w:p>
        </w:tc>
        <w:tc>
          <w:tcPr>
            <w:tcW w:w="1134" w:type="dxa"/>
            <w:tcBorders>
              <w:top w:val="single" w:sz="8" w:space="0" w:color="000000"/>
              <w:left w:val="nil"/>
              <w:bottom w:val="nil"/>
              <w:right w:val="single" w:sz="8" w:space="0" w:color="000000"/>
            </w:tcBorders>
            <w:shd w:val="clear" w:color="auto" w:fill="auto"/>
            <w:noWrap/>
            <w:vAlign w:val="center"/>
            <w:hideMark/>
          </w:tcPr>
          <w:p w:rsidR="0091464B" w:rsidRPr="00D47354" w:rsidRDefault="0091464B" w:rsidP="00FD6D02">
            <w:pPr>
              <w:jc w:val="right"/>
              <w:rPr>
                <w:color w:val="FF0000"/>
                <w:sz w:val="16"/>
                <w:szCs w:val="16"/>
              </w:rPr>
            </w:pPr>
            <w:r w:rsidRPr="00D47354">
              <w:rPr>
                <w:color w:val="FF0000"/>
                <w:sz w:val="16"/>
                <w:szCs w:val="16"/>
              </w:rPr>
              <w:t>(386)</w:t>
            </w:r>
          </w:p>
        </w:tc>
        <w:tc>
          <w:tcPr>
            <w:tcW w:w="976" w:type="dxa"/>
            <w:tcBorders>
              <w:top w:val="single" w:sz="8" w:space="0" w:color="000000"/>
              <w:left w:val="single" w:sz="8" w:space="0" w:color="000000"/>
              <w:bottom w:val="nil"/>
              <w:right w:val="single" w:sz="8" w:space="0" w:color="000000"/>
            </w:tcBorders>
            <w:shd w:val="clear" w:color="auto" w:fill="auto"/>
            <w:noWrap/>
            <w:vAlign w:val="center"/>
            <w:hideMark/>
          </w:tcPr>
          <w:p w:rsidR="0091464B" w:rsidRPr="00D47354" w:rsidRDefault="0020380F" w:rsidP="00FD6D02">
            <w:pPr>
              <w:jc w:val="right"/>
              <w:rPr>
                <w:color w:val="FF0000"/>
                <w:sz w:val="16"/>
                <w:szCs w:val="16"/>
              </w:rPr>
            </w:pPr>
            <w:r>
              <w:rPr>
                <w:color w:val="FF0000"/>
                <w:sz w:val="16"/>
                <w:szCs w:val="16"/>
              </w:rPr>
              <w:t>(372,</w:t>
            </w:r>
            <w:r w:rsidR="0091464B">
              <w:rPr>
                <w:color w:val="FF0000"/>
                <w:sz w:val="16"/>
                <w:szCs w:val="16"/>
              </w:rPr>
              <w:t>559</w:t>
            </w:r>
            <w:r w:rsidR="0091464B" w:rsidRPr="00D47354">
              <w:rPr>
                <w:color w:val="FF0000"/>
                <w:sz w:val="16"/>
                <w:szCs w:val="16"/>
              </w:rPr>
              <w:t>)</w:t>
            </w:r>
          </w:p>
        </w:tc>
      </w:tr>
      <w:tr w:rsidR="0091464B" w:rsidRPr="00821FDB" w:rsidTr="00F56AB6">
        <w:trPr>
          <w:trHeight w:val="288"/>
        </w:trPr>
        <w:tc>
          <w:tcPr>
            <w:tcW w:w="2127" w:type="dxa"/>
            <w:tcBorders>
              <w:top w:val="nil"/>
              <w:left w:val="single" w:sz="8" w:space="0" w:color="000000"/>
              <w:bottom w:val="nil"/>
              <w:right w:val="nil"/>
            </w:tcBorders>
            <w:shd w:val="clear" w:color="auto" w:fill="auto"/>
            <w:noWrap/>
            <w:vAlign w:val="center"/>
            <w:hideMark/>
          </w:tcPr>
          <w:p w:rsidR="0091464B" w:rsidRPr="004572AA" w:rsidRDefault="004E19F3" w:rsidP="00FD6D02">
            <w:pPr>
              <w:rPr>
                <w:i/>
                <w:color w:val="000000"/>
                <w:sz w:val="14"/>
                <w:szCs w:val="14"/>
              </w:rPr>
            </w:pPr>
            <w:r w:rsidRPr="004572AA">
              <w:rPr>
                <w:i/>
                <w:color w:val="000000"/>
                <w:sz w:val="14"/>
                <w:szCs w:val="14"/>
              </w:rPr>
              <w:t>Trans</w:t>
            </w:r>
            <w:r>
              <w:rPr>
                <w:i/>
                <w:color w:val="000000"/>
                <w:sz w:val="14"/>
                <w:szCs w:val="14"/>
              </w:rPr>
              <w:t>actions between segments</w:t>
            </w:r>
          </w:p>
        </w:tc>
        <w:tc>
          <w:tcPr>
            <w:tcW w:w="1134" w:type="dxa"/>
            <w:gridSpan w:val="2"/>
            <w:tcBorders>
              <w:top w:val="nil"/>
              <w:left w:val="nil"/>
              <w:bottom w:val="nil"/>
              <w:right w:val="nil"/>
            </w:tcBorders>
            <w:shd w:val="clear" w:color="auto" w:fill="auto"/>
            <w:noWrap/>
            <w:vAlign w:val="center"/>
            <w:hideMark/>
          </w:tcPr>
          <w:p w:rsidR="0091464B" w:rsidRPr="004572AA" w:rsidRDefault="00A15F82" w:rsidP="00FD6D02">
            <w:pPr>
              <w:jc w:val="right"/>
              <w:rPr>
                <w:i/>
                <w:color w:val="000000"/>
                <w:sz w:val="14"/>
                <w:szCs w:val="14"/>
              </w:rPr>
            </w:pPr>
            <w:r>
              <w:rPr>
                <w:i/>
                <w:color w:val="000000"/>
                <w:sz w:val="14"/>
                <w:szCs w:val="14"/>
              </w:rPr>
              <w:t>12,</w:t>
            </w:r>
            <w:r w:rsidR="0091464B" w:rsidRPr="004572AA">
              <w:rPr>
                <w:i/>
                <w:color w:val="000000"/>
                <w:sz w:val="14"/>
                <w:szCs w:val="14"/>
              </w:rPr>
              <w:t>001</w:t>
            </w:r>
          </w:p>
        </w:tc>
        <w:tc>
          <w:tcPr>
            <w:tcW w:w="922" w:type="dxa"/>
            <w:tcBorders>
              <w:top w:val="nil"/>
              <w:left w:val="nil"/>
              <w:bottom w:val="nil"/>
              <w:right w:val="nil"/>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32</w:t>
            </w:r>
          </w:p>
        </w:tc>
        <w:tc>
          <w:tcPr>
            <w:tcW w:w="879" w:type="dxa"/>
            <w:tcBorders>
              <w:top w:val="nil"/>
              <w:left w:val="nil"/>
              <w:bottom w:val="nil"/>
              <w:right w:val="nil"/>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2 346</w:t>
            </w:r>
          </w:p>
        </w:tc>
        <w:tc>
          <w:tcPr>
            <w:tcW w:w="892" w:type="dxa"/>
            <w:tcBorders>
              <w:top w:val="nil"/>
              <w:left w:val="nil"/>
              <w:bottom w:val="nil"/>
              <w:right w:val="nil"/>
            </w:tcBorders>
            <w:shd w:val="clear" w:color="auto" w:fill="auto"/>
            <w:noWrap/>
            <w:vAlign w:val="center"/>
            <w:hideMark/>
          </w:tcPr>
          <w:p w:rsidR="0091464B" w:rsidRPr="004572AA" w:rsidRDefault="0091464B" w:rsidP="00FD6D02">
            <w:pPr>
              <w:jc w:val="right"/>
              <w:rPr>
                <w:i/>
                <w:color w:val="FF0000"/>
                <w:sz w:val="14"/>
                <w:szCs w:val="14"/>
              </w:rPr>
            </w:pPr>
            <w:r w:rsidRPr="004572AA">
              <w:rPr>
                <w:i/>
                <w:color w:val="FF0000"/>
                <w:sz w:val="14"/>
                <w:szCs w:val="14"/>
              </w:rPr>
              <w:t>(235)</w:t>
            </w:r>
          </w:p>
        </w:tc>
        <w:tc>
          <w:tcPr>
            <w:tcW w:w="851" w:type="dxa"/>
            <w:tcBorders>
              <w:top w:val="nil"/>
              <w:left w:val="nil"/>
              <w:bottom w:val="nil"/>
              <w:right w:val="nil"/>
            </w:tcBorders>
            <w:vAlign w:val="center"/>
          </w:tcPr>
          <w:p w:rsidR="0091464B" w:rsidRPr="004572AA" w:rsidRDefault="0091464B" w:rsidP="00FD6D02">
            <w:pPr>
              <w:jc w:val="right"/>
              <w:rPr>
                <w:i/>
                <w:color w:val="FF0000"/>
                <w:sz w:val="14"/>
                <w:szCs w:val="14"/>
              </w:rPr>
            </w:pPr>
            <w:r w:rsidRPr="004572AA">
              <w:rPr>
                <w:i/>
                <w:color w:val="FF0000"/>
                <w:sz w:val="14"/>
                <w:szCs w:val="14"/>
              </w:rPr>
              <w:t>(6)</w:t>
            </w:r>
          </w:p>
        </w:tc>
        <w:tc>
          <w:tcPr>
            <w:tcW w:w="992" w:type="dxa"/>
            <w:tcBorders>
              <w:top w:val="nil"/>
              <w:left w:val="nil"/>
              <w:bottom w:val="nil"/>
              <w:right w:val="single" w:sz="8" w:space="0" w:color="000000"/>
            </w:tcBorders>
            <w:shd w:val="clear" w:color="auto" w:fill="auto"/>
            <w:noWrap/>
            <w:vAlign w:val="center"/>
            <w:hideMark/>
          </w:tcPr>
          <w:p w:rsidR="0091464B" w:rsidRPr="004572AA" w:rsidRDefault="0091464B" w:rsidP="00FD6D02">
            <w:pPr>
              <w:jc w:val="right"/>
              <w:rPr>
                <w:i/>
                <w:color w:val="FF0000"/>
                <w:sz w:val="14"/>
                <w:szCs w:val="14"/>
              </w:rPr>
            </w:pPr>
            <w:r w:rsidRPr="004572AA">
              <w:rPr>
                <w:i/>
                <w:color w:val="FF0000"/>
                <w:sz w:val="14"/>
                <w:szCs w:val="14"/>
              </w:rPr>
              <w:t>(61)</w:t>
            </w:r>
          </w:p>
        </w:tc>
        <w:tc>
          <w:tcPr>
            <w:tcW w:w="992" w:type="dxa"/>
            <w:tcBorders>
              <w:top w:val="nil"/>
              <w:left w:val="single" w:sz="8" w:space="0" w:color="000000"/>
              <w:bottom w:val="nil"/>
              <w:right w:val="single" w:sz="8" w:space="0" w:color="000000"/>
            </w:tcBorders>
            <w:shd w:val="clear" w:color="auto" w:fill="auto"/>
            <w:noWrap/>
            <w:vAlign w:val="center"/>
            <w:hideMark/>
          </w:tcPr>
          <w:p w:rsidR="0091464B" w:rsidRPr="004572AA" w:rsidRDefault="00FD6D02" w:rsidP="00FD6D02">
            <w:pPr>
              <w:jc w:val="right"/>
              <w:rPr>
                <w:i/>
                <w:color w:val="000000"/>
                <w:sz w:val="14"/>
                <w:szCs w:val="14"/>
              </w:rPr>
            </w:pPr>
            <w:r>
              <w:rPr>
                <w:i/>
                <w:color w:val="000000"/>
                <w:sz w:val="14"/>
                <w:szCs w:val="14"/>
              </w:rPr>
              <w:t>14,</w:t>
            </w:r>
            <w:r w:rsidR="0091464B" w:rsidRPr="004572AA">
              <w:rPr>
                <w:i/>
                <w:color w:val="000000"/>
                <w:sz w:val="14"/>
                <w:szCs w:val="14"/>
              </w:rPr>
              <w:t>077</w:t>
            </w:r>
          </w:p>
        </w:tc>
        <w:tc>
          <w:tcPr>
            <w:tcW w:w="1276" w:type="dxa"/>
            <w:tcBorders>
              <w:top w:val="nil"/>
              <w:left w:val="single" w:sz="8" w:space="0" w:color="000000"/>
              <w:bottom w:val="nil"/>
              <w:right w:val="nil"/>
            </w:tcBorders>
            <w:shd w:val="clear" w:color="auto" w:fill="auto"/>
            <w:noWrap/>
            <w:vAlign w:val="center"/>
            <w:hideMark/>
          </w:tcPr>
          <w:p w:rsidR="0091464B" w:rsidRPr="004572AA" w:rsidRDefault="00FC63D8" w:rsidP="00FD6D02">
            <w:pPr>
              <w:jc w:val="right"/>
              <w:rPr>
                <w:i/>
                <w:color w:val="000000"/>
                <w:sz w:val="14"/>
                <w:szCs w:val="14"/>
              </w:rPr>
            </w:pPr>
            <w:r>
              <w:rPr>
                <w:i/>
                <w:color w:val="000000"/>
                <w:sz w:val="14"/>
                <w:szCs w:val="14"/>
              </w:rPr>
              <w:t>3,</w:t>
            </w:r>
            <w:r w:rsidR="0091464B" w:rsidRPr="004572AA">
              <w:rPr>
                <w:i/>
                <w:color w:val="000000"/>
                <w:sz w:val="14"/>
                <w:szCs w:val="14"/>
              </w:rPr>
              <w:t>199</w:t>
            </w:r>
          </w:p>
        </w:tc>
        <w:tc>
          <w:tcPr>
            <w:tcW w:w="1330" w:type="dxa"/>
            <w:tcBorders>
              <w:top w:val="nil"/>
              <w:left w:val="nil"/>
              <w:bottom w:val="nil"/>
              <w:right w:val="nil"/>
            </w:tcBorders>
            <w:shd w:val="clear" w:color="auto" w:fill="auto"/>
            <w:noWrap/>
            <w:vAlign w:val="center"/>
            <w:hideMark/>
          </w:tcPr>
          <w:p w:rsidR="0091464B" w:rsidRPr="004572AA" w:rsidRDefault="00FC63D8" w:rsidP="00FD6D02">
            <w:pPr>
              <w:jc w:val="right"/>
              <w:rPr>
                <w:i/>
                <w:color w:val="FF0000"/>
                <w:sz w:val="14"/>
                <w:szCs w:val="14"/>
              </w:rPr>
            </w:pPr>
            <w:r>
              <w:rPr>
                <w:i/>
                <w:color w:val="FF0000"/>
                <w:sz w:val="14"/>
                <w:szCs w:val="14"/>
              </w:rPr>
              <w:t>(17,</w:t>
            </w:r>
            <w:r w:rsidR="0091464B" w:rsidRPr="004572AA">
              <w:rPr>
                <w:i/>
                <w:color w:val="FF0000"/>
                <w:sz w:val="14"/>
                <w:szCs w:val="14"/>
              </w:rPr>
              <w:t>276)</w:t>
            </w:r>
          </w:p>
        </w:tc>
        <w:tc>
          <w:tcPr>
            <w:tcW w:w="1221" w:type="dxa"/>
            <w:tcBorders>
              <w:top w:val="nil"/>
              <w:left w:val="nil"/>
              <w:bottom w:val="nil"/>
              <w:right w:val="nil"/>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w:t>
            </w:r>
          </w:p>
        </w:tc>
        <w:tc>
          <w:tcPr>
            <w:tcW w:w="1134" w:type="dxa"/>
            <w:tcBorders>
              <w:top w:val="nil"/>
              <w:left w:val="nil"/>
              <w:bottom w:val="nil"/>
              <w:right w:val="single" w:sz="8" w:space="0" w:color="000000"/>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w:t>
            </w:r>
          </w:p>
        </w:tc>
        <w:tc>
          <w:tcPr>
            <w:tcW w:w="976" w:type="dxa"/>
            <w:tcBorders>
              <w:top w:val="nil"/>
              <w:left w:val="single" w:sz="8" w:space="0" w:color="000000"/>
              <w:bottom w:val="nil"/>
              <w:right w:val="single" w:sz="8" w:space="0" w:color="000000"/>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w:t>
            </w:r>
          </w:p>
        </w:tc>
      </w:tr>
      <w:tr w:rsidR="0091464B" w:rsidRPr="00821FDB" w:rsidTr="00F56AB6">
        <w:trPr>
          <w:trHeight w:val="480"/>
        </w:trPr>
        <w:tc>
          <w:tcPr>
            <w:tcW w:w="2127" w:type="dxa"/>
            <w:tcBorders>
              <w:top w:val="nil"/>
              <w:left w:val="single" w:sz="8" w:space="0" w:color="000000"/>
              <w:bottom w:val="nil"/>
              <w:right w:val="nil"/>
            </w:tcBorders>
            <w:shd w:val="clear" w:color="auto" w:fill="auto"/>
            <w:vAlign w:val="center"/>
            <w:hideMark/>
          </w:tcPr>
          <w:p w:rsidR="0091464B" w:rsidRPr="004E19F3" w:rsidRDefault="004E19F3" w:rsidP="004E19F3">
            <w:pPr>
              <w:rPr>
                <w:color w:val="000000"/>
                <w:sz w:val="16"/>
                <w:szCs w:val="16"/>
                <w:lang w:val="en-US"/>
              </w:rPr>
            </w:pPr>
            <w:r w:rsidRPr="004E19F3">
              <w:rPr>
                <w:color w:val="000000"/>
                <w:sz w:val="16"/>
                <w:szCs w:val="16"/>
                <w:lang w:val="en-US"/>
              </w:rPr>
              <w:t>Balance of operating revenues and expenses</w:t>
            </w:r>
          </w:p>
        </w:tc>
        <w:tc>
          <w:tcPr>
            <w:tcW w:w="1134" w:type="dxa"/>
            <w:gridSpan w:val="2"/>
            <w:tcBorders>
              <w:top w:val="nil"/>
              <w:left w:val="nil"/>
              <w:bottom w:val="nil"/>
              <w:right w:val="nil"/>
            </w:tcBorders>
            <w:shd w:val="clear" w:color="auto" w:fill="auto"/>
            <w:noWrap/>
            <w:vAlign w:val="center"/>
            <w:hideMark/>
          </w:tcPr>
          <w:p w:rsidR="0091464B" w:rsidRPr="006919EF" w:rsidRDefault="00A15F82" w:rsidP="00FD6D02">
            <w:pPr>
              <w:jc w:val="right"/>
              <w:rPr>
                <w:color w:val="FF0000"/>
                <w:sz w:val="16"/>
                <w:szCs w:val="16"/>
              </w:rPr>
            </w:pPr>
            <w:r>
              <w:rPr>
                <w:color w:val="FF0000"/>
                <w:sz w:val="16"/>
                <w:szCs w:val="16"/>
              </w:rPr>
              <w:t>(5,</w:t>
            </w:r>
            <w:r w:rsidR="0091464B">
              <w:rPr>
                <w:color w:val="FF0000"/>
                <w:sz w:val="16"/>
                <w:szCs w:val="16"/>
              </w:rPr>
              <w:t>797</w:t>
            </w:r>
            <w:r w:rsidR="0091464B" w:rsidRPr="006919EF">
              <w:rPr>
                <w:color w:val="FF0000"/>
                <w:sz w:val="16"/>
                <w:szCs w:val="16"/>
              </w:rPr>
              <w:t>)</w:t>
            </w:r>
          </w:p>
        </w:tc>
        <w:tc>
          <w:tcPr>
            <w:tcW w:w="922" w:type="dxa"/>
            <w:tcBorders>
              <w:top w:val="nil"/>
              <w:left w:val="nil"/>
              <w:bottom w:val="nil"/>
              <w:right w:val="nil"/>
            </w:tcBorders>
            <w:shd w:val="clear" w:color="auto" w:fill="auto"/>
            <w:noWrap/>
            <w:vAlign w:val="center"/>
            <w:hideMark/>
          </w:tcPr>
          <w:p w:rsidR="0091464B" w:rsidRPr="00710E6A" w:rsidRDefault="0091464B" w:rsidP="00FD6D02">
            <w:pPr>
              <w:jc w:val="right"/>
              <w:rPr>
                <w:color w:val="000000"/>
                <w:sz w:val="16"/>
                <w:szCs w:val="16"/>
              </w:rPr>
            </w:pPr>
            <w:r>
              <w:rPr>
                <w:color w:val="000000"/>
                <w:sz w:val="16"/>
                <w:szCs w:val="16"/>
              </w:rPr>
              <w:t>148</w:t>
            </w:r>
          </w:p>
        </w:tc>
        <w:tc>
          <w:tcPr>
            <w:tcW w:w="879" w:type="dxa"/>
            <w:tcBorders>
              <w:top w:val="nil"/>
              <w:left w:val="nil"/>
              <w:bottom w:val="nil"/>
              <w:right w:val="nil"/>
            </w:tcBorders>
            <w:shd w:val="clear" w:color="auto" w:fill="auto"/>
            <w:noWrap/>
            <w:vAlign w:val="center"/>
            <w:hideMark/>
          </w:tcPr>
          <w:p w:rsidR="0091464B" w:rsidRPr="006919EF" w:rsidRDefault="008C53DB" w:rsidP="00FD6D02">
            <w:pPr>
              <w:jc w:val="right"/>
              <w:rPr>
                <w:color w:val="FF0000"/>
                <w:sz w:val="16"/>
                <w:szCs w:val="16"/>
              </w:rPr>
            </w:pPr>
            <w:r>
              <w:rPr>
                <w:color w:val="FF0000"/>
                <w:sz w:val="16"/>
                <w:szCs w:val="16"/>
              </w:rPr>
              <w:t>(4,</w:t>
            </w:r>
            <w:r w:rsidR="0091464B">
              <w:rPr>
                <w:color w:val="FF0000"/>
                <w:sz w:val="16"/>
                <w:szCs w:val="16"/>
              </w:rPr>
              <w:t>346</w:t>
            </w:r>
            <w:r w:rsidR="0091464B" w:rsidRPr="006919EF">
              <w:rPr>
                <w:color w:val="FF0000"/>
                <w:sz w:val="16"/>
                <w:szCs w:val="16"/>
              </w:rPr>
              <w:t>)</w:t>
            </w:r>
          </w:p>
        </w:tc>
        <w:tc>
          <w:tcPr>
            <w:tcW w:w="892" w:type="dxa"/>
            <w:tcBorders>
              <w:top w:val="nil"/>
              <w:left w:val="nil"/>
              <w:bottom w:val="nil"/>
              <w:right w:val="nil"/>
            </w:tcBorders>
            <w:shd w:val="clear" w:color="auto" w:fill="auto"/>
            <w:noWrap/>
            <w:vAlign w:val="center"/>
            <w:hideMark/>
          </w:tcPr>
          <w:p w:rsidR="0091464B" w:rsidRPr="006919EF" w:rsidRDefault="0091464B" w:rsidP="00FD6D02">
            <w:pPr>
              <w:jc w:val="right"/>
              <w:rPr>
                <w:color w:val="FF0000"/>
                <w:sz w:val="16"/>
                <w:szCs w:val="16"/>
              </w:rPr>
            </w:pPr>
            <w:r>
              <w:rPr>
                <w:color w:val="FF0000"/>
                <w:sz w:val="16"/>
                <w:szCs w:val="16"/>
              </w:rPr>
              <w:t>(16)</w:t>
            </w:r>
          </w:p>
        </w:tc>
        <w:tc>
          <w:tcPr>
            <w:tcW w:w="851" w:type="dxa"/>
            <w:tcBorders>
              <w:top w:val="nil"/>
              <w:left w:val="nil"/>
              <w:bottom w:val="nil"/>
              <w:right w:val="nil"/>
            </w:tcBorders>
            <w:vAlign w:val="center"/>
          </w:tcPr>
          <w:p w:rsidR="0091464B" w:rsidRPr="00710E6A" w:rsidRDefault="0091464B" w:rsidP="00FD6D02">
            <w:pPr>
              <w:jc w:val="right"/>
              <w:rPr>
                <w:color w:val="000000"/>
                <w:sz w:val="16"/>
                <w:szCs w:val="16"/>
              </w:rPr>
            </w:pPr>
            <w:r>
              <w:rPr>
                <w:color w:val="000000"/>
                <w:sz w:val="16"/>
                <w:szCs w:val="16"/>
              </w:rPr>
              <w:t>10</w:t>
            </w:r>
          </w:p>
        </w:tc>
        <w:tc>
          <w:tcPr>
            <w:tcW w:w="992" w:type="dxa"/>
            <w:tcBorders>
              <w:top w:val="nil"/>
              <w:left w:val="nil"/>
              <w:bottom w:val="nil"/>
              <w:right w:val="single" w:sz="8" w:space="0" w:color="000000"/>
            </w:tcBorders>
            <w:shd w:val="clear" w:color="auto" w:fill="auto"/>
            <w:noWrap/>
            <w:vAlign w:val="center"/>
            <w:hideMark/>
          </w:tcPr>
          <w:p w:rsidR="0091464B" w:rsidRPr="00710E6A" w:rsidRDefault="0091464B" w:rsidP="00FD6D02">
            <w:pPr>
              <w:jc w:val="right"/>
              <w:rPr>
                <w:color w:val="000000"/>
                <w:sz w:val="16"/>
                <w:szCs w:val="16"/>
              </w:rPr>
            </w:pPr>
            <w:r>
              <w:rPr>
                <w:color w:val="000000"/>
                <w:sz w:val="16"/>
                <w:szCs w:val="16"/>
              </w:rPr>
              <w:t>219</w:t>
            </w:r>
          </w:p>
        </w:tc>
        <w:tc>
          <w:tcPr>
            <w:tcW w:w="992" w:type="dxa"/>
            <w:tcBorders>
              <w:top w:val="nil"/>
              <w:left w:val="single" w:sz="8" w:space="0" w:color="000000"/>
              <w:bottom w:val="nil"/>
              <w:right w:val="single" w:sz="8" w:space="0" w:color="000000"/>
            </w:tcBorders>
            <w:shd w:val="clear" w:color="auto" w:fill="auto"/>
            <w:noWrap/>
            <w:vAlign w:val="center"/>
            <w:hideMark/>
          </w:tcPr>
          <w:p w:rsidR="0091464B" w:rsidRPr="00584BCD" w:rsidRDefault="00FD6D02" w:rsidP="00FD6D02">
            <w:pPr>
              <w:jc w:val="right"/>
              <w:rPr>
                <w:color w:val="FF0000"/>
                <w:sz w:val="16"/>
                <w:szCs w:val="16"/>
              </w:rPr>
            </w:pPr>
            <w:r>
              <w:rPr>
                <w:color w:val="FF0000"/>
                <w:sz w:val="16"/>
                <w:szCs w:val="16"/>
              </w:rPr>
              <w:t>(9,</w:t>
            </w:r>
            <w:r w:rsidR="0091464B">
              <w:rPr>
                <w:color w:val="FF0000"/>
                <w:sz w:val="16"/>
                <w:szCs w:val="16"/>
              </w:rPr>
              <w:t>782</w:t>
            </w:r>
            <w:r w:rsidR="0091464B" w:rsidRPr="00584BCD">
              <w:rPr>
                <w:color w:val="FF0000"/>
                <w:sz w:val="16"/>
                <w:szCs w:val="16"/>
              </w:rPr>
              <w:t>)</w:t>
            </w:r>
          </w:p>
        </w:tc>
        <w:tc>
          <w:tcPr>
            <w:tcW w:w="1276" w:type="dxa"/>
            <w:tcBorders>
              <w:top w:val="nil"/>
              <w:left w:val="single" w:sz="8" w:space="0" w:color="000000"/>
              <w:bottom w:val="nil"/>
              <w:right w:val="nil"/>
            </w:tcBorders>
            <w:shd w:val="clear" w:color="auto" w:fill="auto"/>
            <w:noWrap/>
            <w:vAlign w:val="center"/>
            <w:hideMark/>
          </w:tcPr>
          <w:p w:rsidR="0091464B" w:rsidRPr="00710E6A" w:rsidRDefault="0091464B" w:rsidP="00FD6D02">
            <w:pPr>
              <w:jc w:val="right"/>
              <w:rPr>
                <w:color w:val="000000"/>
                <w:sz w:val="16"/>
                <w:szCs w:val="16"/>
              </w:rPr>
            </w:pPr>
            <w:r>
              <w:rPr>
                <w:color w:val="000000"/>
                <w:sz w:val="16"/>
                <w:szCs w:val="16"/>
              </w:rPr>
              <w:t>57</w:t>
            </w:r>
          </w:p>
        </w:tc>
        <w:tc>
          <w:tcPr>
            <w:tcW w:w="1330" w:type="dxa"/>
            <w:tcBorders>
              <w:top w:val="nil"/>
              <w:left w:val="nil"/>
              <w:bottom w:val="nil"/>
              <w:right w:val="nil"/>
            </w:tcBorders>
            <w:shd w:val="clear" w:color="auto" w:fill="auto"/>
            <w:noWrap/>
            <w:vAlign w:val="center"/>
            <w:hideMark/>
          </w:tcPr>
          <w:p w:rsidR="0091464B" w:rsidRPr="00584BCD" w:rsidRDefault="00FC63D8" w:rsidP="00FD6D02">
            <w:pPr>
              <w:jc w:val="right"/>
              <w:rPr>
                <w:color w:val="FF0000"/>
                <w:sz w:val="16"/>
                <w:szCs w:val="16"/>
              </w:rPr>
            </w:pPr>
            <w:r>
              <w:rPr>
                <w:color w:val="FF0000"/>
                <w:sz w:val="16"/>
                <w:szCs w:val="16"/>
              </w:rPr>
              <w:t>(4,</w:t>
            </w:r>
            <w:r w:rsidR="0091464B" w:rsidRPr="00584BCD">
              <w:rPr>
                <w:color w:val="FF0000"/>
                <w:sz w:val="16"/>
                <w:szCs w:val="16"/>
              </w:rPr>
              <w:t>818)</w:t>
            </w:r>
          </w:p>
        </w:tc>
        <w:tc>
          <w:tcPr>
            <w:tcW w:w="1221" w:type="dxa"/>
            <w:tcBorders>
              <w:top w:val="nil"/>
              <w:left w:val="nil"/>
              <w:bottom w:val="nil"/>
              <w:right w:val="nil"/>
            </w:tcBorders>
            <w:shd w:val="clear" w:color="auto" w:fill="auto"/>
            <w:noWrap/>
            <w:vAlign w:val="center"/>
            <w:hideMark/>
          </w:tcPr>
          <w:p w:rsidR="0091464B" w:rsidRPr="00710E6A" w:rsidRDefault="00FC63D8" w:rsidP="00FD6D02">
            <w:pPr>
              <w:jc w:val="right"/>
              <w:rPr>
                <w:color w:val="000000"/>
                <w:sz w:val="16"/>
                <w:szCs w:val="16"/>
              </w:rPr>
            </w:pPr>
            <w:r>
              <w:rPr>
                <w:color w:val="000000"/>
                <w:sz w:val="16"/>
                <w:szCs w:val="16"/>
              </w:rPr>
              <w:t>4,</w:t>
            </w:r>
            <w:r w:rsidR="0091464B">
              <w:rPr>
                <w:color w:val="000000"/>
                <w:sz w:val="16"/>
                <w:szCs w:val="16"/>
              </w:rPr>
              <w:t>818</w:t>
            </w:r>
          </w:p>
        </w:tc>
        <w:tc>
          <w:tcPr>
            <w:tcW w:w="1134" w:type="dxa"/>
            <w:tcBorders>
              <w:top w:val="nil"/>
              <w:left w:val="nil"/>
              <w:bottom w:val="nil"/>
              <w:right w:val="single" w:sz="8" w:space="0" w:color="000000"/>
            </w:tcBorders>
            <w:shd w:val="clear" w:color="auto" w:fill="auto"/>
            <w:noWrap/>
            <w:vAlign w:val="center"/>
            <w:hideMark/>
          </w:tcPr>
          <w:p w:rsidR="0091464B" w:rsidRPr="00710E6A" w:rsidRDefault="0091464B" w:rsidP="00FD6D02">
            <w:pPr>
              <w:jc w:val="right"/>
              <w:rPr>
                <w:color w:val="000000"/>
                <w:sz w:val="16"/>
                <w:szCs w:val="16"/>
              </w:rPr>
            </w:pPr>
            <w:r>
              <w:rPr>
                <w:color w:val="000000"/>
                <w:sz w:val="16"/>
                <w:szCs w:val="16"/>
              </w:rPr>
              <w:t>-</w:t>
            </w:r>
          </w:p>
        </w:tc>
        <w:tc>
          <w:tcPr>
            <w:tcW w:w="976" w:type="dxa"/>
            <w:tcBorders>
              <w:top w:val="nil"/>
              <w:left w:val="single" w:sz="8" w:space="0" w:color="000000"/>
              <w:bottom w:val="nil"/>
              <w:right w:val="single" w:sz="8" w:space="0" w:color="000000"/>
            </w:tcBorders>
            <w:shd w:val="clear" w:color="auto" w:fill="auto"/>
            <w:noWrap/>
            <w:vAlign w:val="center"/>
            <w:hideMark/>
          </w:tcPr>
          <w:p w:rsidR="0091464B" w:rsidRPr="00D47354" w:rsidRDefault="0020380F" w:rsidP="00FD6D02">
            <w:pPr>
              <w:jc w:val="right"/>
              <w:rPr>
                <w:color w:val="FF0000"/>
                <w:sz w:val="16"/>
                <w:szCs w:val="16"/>
              </w:rPr>
            </w:pPr>
            <w:r>
              <w:rPr>
                <w:color w:val="FF0000"/>
                <w:sz w:val="16"/>
                <w:szCs w:val="16"/>
              </w:rPr>
              <w:t>(9,</w:t>
            </w:r>
            <w:r w:rsidR="0091464B">
              <w:rPr>
                <w:color w:val="FF0000"/>
                <w:sz w:val="16"/>
                <w:szCs w:val="16"/>
              </w:rPr>
              <w:t>725</w:t>
            </w:r>
            <w:r w:rsidR="0091464B" w:rsidRPr="00D47354">
              <w:rPr>
                <w:color w:val="FF0000"/>
                <w:sz w:val="16"/>
                <w:szCs w:val="16"/>
              </w:rPr>
              <w:t>)</w:t>
            </w:r>
          </w:p>
        </w:tc>
      </w:tr>
      <w:tr w:rsidR="0091464B" w:rsidRPr="00821FDB" w:rsidTr="00F56AB6">
        <w:trPr>
          <w:trHeight w:val="288"/>
        </w:trPr>
        <w:tc>
          <w:tcPr>
            <w:tcW w:w="2127" w:type="dxa"/>
            <w:tcBorders>
              <w:top w:val="nil"/>
              <w:left w:val="single" w:sz="8" w:space="0" w:color="000000"/>
              <w:bottom w:val="single" w:sz="8" w:space="0" w:color="000000"/>
              <w:right w:val="nil"/>
            </w:tcBorders>
            <w:shd w:val="clear" w:color="auto" w:fill="auto"/>
            <w:noWrap/>
            <w:vAlign w:val="center"/>
            <w:hideMark/>
          </w:tcPr>
          <w:p w:rsidR="0091464B" w:rsidRPr="004572AA" w:rsidRDefault="0091464B" w:rsidP="00492C42">
            <w:pPr>
              <w:rPr>
                <w:i/>
                <w:color w:val="000000"/>
                <w:sz w:val="14"/>
                <w:szCs w:val="14"/>
              </w:rPr>
            </w:pPr>
            <w:r w:rsidRPr="004572AA">
              <w:rPr>
                <w:i/>
                <w:color w:val="000000"/>
                <w:sz w:val="14"/>
                <w:szCs w:val="14"/>
              </w:rPr>
              <w:t>Trans</w:t>
            </w:r>
            <w:r w:rsidR="00492C42">
              <w:rPr>
                <w:i/>
                <w:color w:val="000000"/>
                <w:sz w:val="14"/>
                <w:szCs w:val="14"/>
              </w:rPr>
              <w:t>actions between segments</w:t>
            </w:r>
          </w:p>
        </w:tc>
        <w:tc>
          <w:tcPr>
            <w:tcW w:w="1134" w:type="dxa"/>
            <w:gridSpan w:val="2"/>
            <w:tcBorders>
              <w:top w:val="nil"/>
              <w:left w:val="nil"/>
              <w:bottom w:val="single" w:sz="8" w:space="0" w:color="000000"/>
              <w:right w:val="nil"/>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40</w:t>
            </w:r>
          </w:p>
        </w:tc>
        <w:tc>
          <w:tcPr>
            <w:tcW w:w="922" w:type="dxa"/>
            <w:tcBorders>
              <w:top w:val="nil"/>
              <w:left w:val="nil"/>
              <w:bottom w:val="single" w:sz="8" w:space="0" w:color="000000"/>
              <w:right w:val="nil"/>
            </w:tcBorders>
            <w:shd w:val="clear" w:color="auto" w:fill="auto"/>
            <w:noWrap/>
            <w:vAlign w:val="center"/>
            <w:hideMark/>
          </w:tcPr>
          <w:p w:rsidR="0091464B" w:rsidRPr="004572AA" w:rsidRDefault="0091464B" w:rsidP="00FD6D02">
            <w:pPr>
              <w:jc w:val="right"/>
              <w:rPr>
                <w:i/>
                <w:color w:val="FF0000"/>
                <w:sz w:val="14"/>
                <w:szCs w:val="14"/>
              </w:rPr>
            </w:pPr>
            <w:r w:rsidRPr="004572AA">
              <w:rPr>
                <w:i/>
                <w:color w:val="FF0000"/>
                <w:sz w:val="14"/>
                <w:szCs w:val="14"/>
              </w:rPr>
              <w:t>(1)</w:t>
            </w:r>
          </w:p>
        </w:tc>
        <w:tc>
          <w:tcPr>
            <w:tcW w:w="879" w:type="dxa"/>
            <w:tcBorders>
              <w:top w:val="nil"/>
              <w:left w:val="nil"/>
              <w:bottom w:val="single" w:sz="8" w:space="0" w:color="000000"/>
              <w:right w:val="nil"/>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13</w:t>
            </w:r>
          </w:p>
        </w:tc>
        <w:tc>
          <w:tcPr>
            <w:tcW w:w="892" w:type="dxa"/>
            <w:tcBorders>
              <w:top w:val="nil"/>
              <w:left w:val="nil"/>
              <w:bottom w:val="single" w:sz="8" w:space="0" w:color="000000"/>
              <w:right w:val="nil"/>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4</w:t>
            </w:r>
          </w:p>
        </w:tc>
        <w:tc>
          <w:tcPr>
            <w:tcW w:w="851" w:type="dxa"/>
            <w:tcBorders>
              <w:top w:val="nil"/>
              <w:left w:val="nil"/>
              <w:bottom w:val="single" w:sz="8" w:space="0" w:color="000000"/>
              <w:right w:val="nil"/>
            </w:tcBorders>
            <w:vAlign w:val="center"/>
          </w:tcPr>
          <w:p w:rsidR="0091464B" w:rsidRPr="004572AA" w:rsidRDefault="0091464B" w:rsidP="00FD6D02">
            <w:pPr>
              <w:jc w:val="right"/>
              <w:rPr>
                <w:i/>
                <w:color w:val="000000"/>
                <w:sz w:val="14"/>
                <w:szCs w:val="14"/>
              </w:rPr>
            </w:pPr>
            <w:r w:rsidRPr="004572AA">
              <w:rPr>
                <w:i/>
                <w:color w:val="000000"/>
                <w:sz w:val="14"/>
                <w:szCs w:val="14"/>
              </w:rPr>
              <w:t>-</w:t>
            </w:r>
          </w:p>
        </w:tc>
        <w:tc>
          <w:tcPr>
            <w:tcW w:w="992" w:type="dxa"/>
            <w:tcBorders>
              <w:top w:val="nil"/>
              <w:left w:val="nil"/>
              <w:bottom w:val="single" w:sz="8" w:space="0" w:color="000000"/>
              <w:right w:val="single" w:sz="8" w:space="0" w:color="000000"/>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1</w:t>
            </w:r>
          </w:p>
        </w:tc>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57</w:t>
            </w:r>
          </w:p>
        </w:tc>
        <w:tc>
          <w:tcPr>
            <w:tcW w:w="1276" w:type="dxa"/>
            <w:tcBorders>
              <w:top w:val="nil"/>
              <w:left w:val="single" w:sz="8" w:space="0" w:color="000000"/>
              <w:bottom w:val="single" w:sz="8" w:space="0" w:color="000000"/>
              <w:right w:val="nil"/>
            </w:tcBorders>
            <w:shd w:val="clear" w:color="auto" w:fill="auto"/>
            <w:noWrap/>
            <w:vAlign w:val="center"/>
            <w:hideMark/>
          </w:tcPr>
          <w:p w:rsidR="0091464B" w:rsidRPr="004572AA" w:rsidRDefault="0091464B" w:rsidP="00FD6D02">
            <w:pPr>
              <w:jc w:val="right"/>
              <w:rPr>
                <w:i/>
                <w:color w:val="FF0000"/>
                <w:sz w:val="14"/>
                <w:szCs w:val="14"/>
              </w:rPr>
            </w:pPr>
            <w:r w:rsidRPr="004572AA">
              <w:rPr>
                <w:i/>
                <w:color w:val="FF0000"/>
                <w:sz w:val="14"/>
                <w:szCs w:val="14"/>
              </w:rPr>
              <w:t>(57)</w:t>
            </w:r>
          </w:p>
        </w:tc>
        <w:tc>
          <w:tcPr>
            <w:tcW w:w="1330" w:type="dxa"/>
            <w:tcBorders>
              <w:top w:val="nil"/>
              <w:left w:val="nil"/>
              <w:bottom w:val="single" w:sz="8" w:space="0" w:color="000000"/>
              <w:right w:val="nil"/>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4 818</w:t>
            </w:r>
          </w:p>
        </w:tc>
        <w:tc>
          <w:tcPr>
            <w:tcW w:w="1221" w:type="dxa"/>
            <w:tcBorders>
              <w:top w:val="nil"/>
              <w:left w:val="nil"/>
              <w:bottom w:val="single" w:sz="8" w:space="0" w:color="000000"/>
              <w:right w:val="nil"/>
            </w:tcBorders>
            <w:shd w:val="clear" w:color="auto" w:fill="auto"/>
            <w:noWrap/>
            <w:vAlign w:val="center"/>
            <w:hideMark/>
          </w:tcPr>
          <w:p w:rsidR="0091464B" w:rsidRPr="004572AA" w:rsidRDefault="00FC63D8" w:rsidP="00FD6D02">
            <w:pPr>
              <w:jc w:val="right"/>
              <w:rPr>
                <w:i/>
                <w:color w:val="FF0000"/>
                <w:sz w:val="14"/>
                <w:szCs w:val="14"/>
              </w:rPr>
            </w:pPr>
            <w:r>
              <w:rPr>
                <w:i/>
                <w:color w:val="FF0000"/>
                <w:sz w:val="14"/>
                <w:szCs w:val="14"/>
              </w:rPr>
              <w:t>(4,</w:t>
            </w:r>
            <w:r w:rsidR="0091464B" w:rsidRPr="004572AA">
              <w:rPr>
                <w:i/>
                <w:color w:val="FF0000"/>
                <w:sz w:val="14"/>
                <w:szCs w:val="14"/>
              </w:rPr>
              <w:t>818)</w:t>
            </w:r>
          </w:p>
        </w:tc>
        <w:tc>
          <w:tcPr>
            <w:tcW w:w="1134" w:type="dxa"/>
            <w:tcBorders>
              <w:top w:val="nil"/>
              <w:left w:val="nil"/>
              <w:bottom w:val="single" w:sz="8" w:space="0" w:color="000000"/>
              <w:right w:val="single" w:sz="8" w:space="0" w:color="000000"/>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w:t>
            </w:r>
          </w:p>
        </w:tc>
        <w:tc>
          <w:tcPr>
            <w:tcW w:w="976" w:type="dxa"/>
            <w:tcBorders>
              <w:top w:val="nil"/>
              <w:left w:val="single" w:sz="8" w:space="0" w:color="000000"/>
              <w:bottom w:val="single" w:sz="8" w:space="0" w:color="000000"/>
              <w:right w:val="single" w:sz="8" w:space="0" w:color="000000"/>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w:t>
            </w:r>
          </w:p>
        </w:tc>
      </w:tr>
      <w:tr w:rsidR="0091464B" w:rsidRPr="00821FDB" w:rsidTr="00F56AB6">
        <w:trPr>
          <w:trHeight w:val="288"/>
        </w:trPr>
        <w:tc>
          <w:tcPr>
            <w:tcW w:w="2127" w:type="dxa"/>
            <w:tcBorders>
              <w:top w:val="single" w:sz="8" w:space="0" w:color="000000"/>
              <w:left w:val="single" w:sz="8" w:space="0" w:color="000000"/>
              <w:bottom w:val="single" w:sz="8" w:space="0" w:color="000000"/>
              <w:right w:val="nil"/>
            </w:tcBorders>
            <w:shd w:val="clear" w:color="auto" w:fill="BFBFBF"/>
            <w:noWrap/>
            <w:vAlign w:val="center"/>
            <w:hideMark/>
          </w:tcPr>
          <w:p w:rsidR="0091464B" w:rsidRPr="00821FDB" w:rsidRDefault="00492C42" w:rsidP="00FD6D02">
            <w:pPr>
              <w:rPr>
                <w:b/>
                <w:bCs/>
                <w:color w:val="000000"/>
                <w:sz w:val="16"/>
                <w:szCs w:val="16"/>
              </w:rPr>
            </w:pPr>
            <w:r>
              <w:rPr>
                <w:b/>
                <w:bCs/>
                <w:color w:val="000000"/>
                <w:sz w:val="16"/>
                <w:szCs w:val="16"/>
              </w:rPr>
              <w:t>Operating profit</w:t>
            </w:r>
          </w:p>
        </w:tc>
        <w:tc>
          <w:tcPr>
            <w:tcW w:w="1134" w:type="dxa"/>
            <w:gridSpan w:val="2"/>
            <w:tcBorders>
              <w:top w:val="single" w:sz="8" w:space="0" w:color="000000"/>
              <w:left w:val="nil"/>
              <w:bottom w:val="single" w:sz="8" w:space="0" w:color="000000"/>
              <w:right w:val="nil"/>
            </w:tcBorders>
            <w:shd w:val="clear" w:color="auto" w:fill="BFBFBF"/>
            <w:noWrap/>
            <w:vAlign w:val="center"/>
            <w:hideMark/>
          </w:tcPr>
          <w:p w:rsidR="0091464B" w:rsidRPr="00710E6A" w:rsidRDefault="00A15F82" w:rsidP="00FD6D02">
            <w:pPr>
              <w:jc w:val="right"/>
              <w:rPr>
                <w:b/>
                <w:bCs/>
                <w:color w:val="000000"/>
                <w:sz w:val="16"/>
                <w:szCs w:val="16"/>
              </w:rPr>
            </w:pPr>
            <w:r>
              <w:rPr>
                <w:b/>
                <w:bCs/>
                <w:color w:val="000000"/>
                <w:sz w:val="16"/>
                <w:szCs w:val="16"/>
              </w:rPr>
              <w:t>88,</w:t>
            </w:r>
            <w:r w:rsidR="0091464B">
              <w:rPr>
                <w:b/>
                <w:bCs/>
                <w:color w:val="000000"/>
                <w:sz w:val="16"/>
                <w:szCs w:val="16"/>
              </w:rPr>
              <w:t>594</w:t>
            </w:r>
          </w:p>
        </w:tc>
        <w:tc>
          <w:tcPr>
            <w:tcW w:w="922" w:type="dxa"/>
            <w:tcBorders>
              <w:top w:val="single" w:sz="8" w:space="0" w:color="000000"/>
              <w:left w:val="nil"/>
              <w:bottom w:val="single" w:sz="8" w:space="0" w:color="000000"/>
              <w:right w:val="nil"/>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328</w:t>
            </w:r>
          </w:p>
        </w:tc>
        <w:tc>
          <w:tcPr>
            <w:tcW w:w="879" w:type="dxa"/>
            <w:tcBorders>
              <w:top w:val="single" w:sz="8" w:space="0" w:color="000000"/>
              <w:left w:val="nil"/>
              <w:bottom w:val="single" w:sz="8" w:space="0" w:color="000000"/>
              <w:right w:val="nil"/>
            </w:tcBorders>
            <w:shd w:val="clear" w:color="auto" w:fill="BFBFBF"/>
            <w:noWrap/>
            <w:vAlign w:val="center"/>
            <w:hideMark/>
          </w:tcPr>
          <w:p w:rsidR="0091464B" w:rsidRPr="006919EF" w:rsidRDefault="0091464B" w:rsidP="00FD6D02">
            <w:pPr>
              <w:jc w:val="right"/>
              <w:rPr>
                <w:b/>
                <w:bCs/>
                <w:color w:val="FF0000"/>
                <w:sz w:val="16"/>
                <w:szCs w:val="16"/>
              </w:rPr>
            </w:pPr>
            <w:r w:rsidRPr="006919EF">
              <w:rPr>
                <w:b/>
                <w:bCs/>
                <w:color w:val="FF0000"/>
                <w:sz w:val="16"/>
                <w:szCs w:val="16"/>
              </w:rPr>
              <w:t>(</w:t>
            </w:r>
            <w:r>
              <w:rPr>
                <w:b/>
                <w:bCs/>
                <w:color w:val="FF0000"/>
                <w:sz w:val="16"/>
                <w:szCs w:val="16"/>
              </w:rPr>
              <w:t>498</w:t>
            </w:r>
            <w:r w:rsidRPr="006919EF">
              <w:rPr>
                <w:b/>
                <w:bCs/>
                <w:color w:val="FF0000"/>
                <w:sz w:val="16"/>
                <w:szCs w:val="16"/>
              </w:rPr>
              <w:t>)</w:t>
            </w:r>
          </w:p>
        </w:tc>
        <w:tc>
          <w:tcPr>
            <w:tcW w:w="892" w:type="dxa"/>
            <w:tcBorders>
              <w:top w:val="single" w:sz="8" w:space="0" w:color="000000"/>
              <w:left w:val="nil"/>
              <w:bottom w:val="single" w:sz="8" w:space="0" w:color="000000"/>
              <w:right w:val="nil"/>
            </w:tcBorders>
            <w:shd w:val="clear" w:color="auto" w:fill="BFBFBF"/>
            <w:noWrap/>
            <w:vAlign w:val="center"/>
            <w:hideMark/>
          </w:tcPr>
          <w:p w:rsidR="0091464B" w:rsidRPr="00710E6A" w:rsidRDefault="00FD6D02" w:rsidP="00FD6D02">
            <w:pPr>
              <w:jc w:val="right"/>
              <w:rPr>
                <w:b/>
                <w:bCs/>
                <w:color w:val="000000"/>
                <w:sz w:val="16"/>
                <w:szCs w:val="16"/>
              </w:rPr>
            </w:pPr>
            <w:r>
              <w:rPr>
                <w:b/>
                <w:bCs/>
                <w:color w:val="000000"/>
                <w:sz w:val="16"/>
                <w:szCs w:val="16"/>
              </w:rPr>
              <w:t>4,</w:t>
            </w:r>
            <w:r w:rsidR="0091464B">
              <w:rPr>
                <w:b/>
                <w:bCs/>
                <w:color w:val="000000"/>
                <w:sz w:val="16"/>
                <w:szCs w:val="16"/>
              </w:rPr>
              <w:t>399</w:t>
            </w:r>
          </w:p>
        </w:tc>
        <w:tc>
          <w:tcPr>
            <w:tcW w:w="851" w:type="dxa"/>
            <w:tcBorders>
              <w:top w:val="single" w:sz="8" w:space="0" w:color="000000"/>
              <w:left w:val="nil"/>
              <w:bottom w:val="single" w:sz="8" w:space="0" w:color="000000"/>
              <w:right w:val="nil"/>
            </w:tcBorders>
            <w:shd w:val="clear" w:color="auto" w:fill="BFBFBF"/>
            <w:vAlign w:val="center"/>
          </w:tcPr>
          <w:p w:rsidR="0091464B" w:rsidRPr="00584BCD" w:rsidRDefault="00FD6D02" w:rsidP="00FD6D02">
            <w:pPr>
              <w:jc w:val="right"/>
              <w:rPr>
                <w:b/>
                <w:bCs/>
                <w:color w:val="FF0000"/>
                <w:sz w:val="16"/>
                <w:szCs w:val="16"/>
              </w:rPr>
            </w:pPr>
            <w:r>
              <w:rPr>
                <w:b/>
                <w:bCs/>
                <w:color w:val="FF0000"/>
                <w:sz w:val="16"/>
                <w:szCs w:val="16"/>
              </w:rPr>
              <w:t>(1,</w:t>
            </w:r>
            <w:r w:rsidR="0091464B">
              <w:rPr>
                <w:b/>
                <w:bCs/>
                <w:color w:val="FF0000"/>
                <w:sz w:val="16"/>
                <w:szCs w:val="16"/>
              </w:rPr>
              <w:t>473</w:t>
            </w:r>
            <w:r w:rsidR="0091464B" w:rsidRPr="00584BCD">
              <w:rPr>
                <w:b/>
                <w:bCs/>
                <w:color w:val="FF0000"/>
                <w:sz w:val="16"/>
                <w:szCs w:val="16"/>
              </w:rPr>
              <w:t>)</w:t>
            </w:r>
          </w:p>
        </w:tc>
        <w:tc>
          <w:tcPr>
            <w:tcW w:w="992" w:type="dxa"/>
            <w:tcBorders>
              <w:top w:val="single" w:sz="8" w:space="0" w:color="000000"/>
              <w:left w:val="nil"/>
              <w:bottom w:val="single" w:sz="8" w:space="0" w:color="000000"/>
              <w:right w:val="single" w:sz="8" w:space="0" w:color="000000"/>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976</w:t>
            </w:r>
          </w:p>
        </w:tc>
        <w:tc>
          <w:tcPr>
            <w:tcW w:w="992" w:type="dxa"/>
            <w:tcBorders>
              <w:top w:val="single" w:sz="8" w:space="0" w:color="000000"/>
              <w:left w:val="single" w:sz="8" w:space="0" w:color="000000"/>
              <w:bottom w:val="single" w:sz="8" w:space="0" w:color="000000"/>
              <w:right w:val="single" w:sz="8" w:space="0" w:color="000000"/>
            </w:tcBorders>
            <w:shd w:val="clear" w:color="auto" w:fill="BFBFBF"/>
            <w:noWrap/>
            <w:vAlign w:val="center"/>
            <w:hideMark/>
          </w:tcPr>
          <w:p w:rsidR="0091464B" w:rsidRPr="00710E6A" w:rsidRDefault="00FD6D02" w:rsidP="00FD6D02">
            <w:pPr>
              <w:jc w:val="right"/>
              <w:rPr>
                <w:b/>
                <w:bCs/>
                <w:color w:val="000000"/>
                <w:sz w:val="16"/>
                <w:szCs w:val="16"/>
              </w:rPr>
            </w:pPr>
            <w:r>
              <w:rPr>
                <w:b/>
                <w:bCs/>
                <w:color w:val="000000"/>
                <w:sz w:val="16"/>
                <w:szCs w:val="16"/>
              </w:rPr>
              <w:t>92,</w:t>
            </w:r>
            <w:r w:rsidR="0091464B">
              <w:rPr>
                <w:b/>
                <w:bCs/>
                <w:color w:val="000000"/>
                <w:sz w:val="16"/>
                <w:szCs w:val="16"/>
              </w:rPr>
              <w:t>326</w:t>
            </w:r>
          </w:p>
        </w:tc>
        <w:tc>
          <w:tcPr>
            <w:tcW w:w="1276" w:type="dxa"/>
            <w:tcBorders>
              <w:top w:val="single" w:sz="8" w:space="0" w:color="000000"/>
              <w:left w:val="single" w:sz="8" w:space="0" w:color="000000"/>
              <w:bottom w:val="single" w:sz="8" w:space="0" w:color="000000"/>
              <w:right w:val="nil"/>
            </w:tcBorders>
            <w:shd w:val="clear" w:color="auto" w:fill="BFBFBF"/>
            <w:noWrap/>
            <w:vAlign w:val="center"/>
            <w:hideMark/>
          </w:tcPr>
          <w:p w:rsidR="0091464B" w:rsidRPr="00584BCD" w:rsidRDefault="0091464B" w:rsidP="00FD6D02">
            <w:pPr>
              <w:jc w:val="right"/>
              <w:rPr>
                <w:b/>
                <w:bCs/>
                <w:color w:val="FF0000"/>
                <w:sz w:val="16"/>
                <w:szCs w:val="16"/>
              </w:rPr>
            </w:pPr>
            <w:r w:rsidRPr="00584BCD">
              <w:rPr>
                <w:b/>
                <w:bCs/>
                <w:color w:val="FF0000"/>
                <w:sz w:val="16"/>
                <w:szCs w:val="16"/>
              </w:rPr>
              <w:t>(448)</w:t>
            </w:r>
          </w:p>
        </w:tc>
        <w:tc>
          <w:tcPr>
            <w:tcW w:w="1330" w:type="dxa"/>
            <w:tcBorders>
              <w:top w:val="single" w:sz="8" w:space="0" w:color="000000"/>
              <w:left w:val="nil"/>
              <w:bottom w:val="single" w:sz="8" w:space="0" w:color="000000"/>
              <w:right w:val="nil"/>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416</w:t>
            </w:r>
          </w:p>
        </w:tc>
        <w:tc>
          <w:tcPr>
            <w:tcW w:w="1221" w:type="dxa"/>
            <w:tcBorders>
              <w:top w:val="single" w:sz="8" w:space="0" w:color="000000"/>
              <w:left w:val="nil"/>
              <w:bottom w:val="single" w:sz="8" w:space="0" w:color="000000"/>
              <w:right w:val="nil"/>
            </w:tcBorders>
            <w:shd w:val="clear" w:color="auto" w:fill="BFBFBF"/>
            <w:noWrap/>
            <w:vAlign w:val="center"/>
            <w:hideMark/>
          </w:tcPr>
          <w:p w:rsidR="0091464B" w:rsidRPr="00D47354" w:rsidRDefault="0091464B" w:rsidP="00FD6D02">
            <w:pPr>
              <w:jc w:val="right"/>
              <w:rPr>
                <w:b/>
                <w:bCs/>
                <w:color w:val="FF0000"/>
                <w:sz w:val="16"/>
                <w:szCs w:val="16"/>
              </w:rPr>
            </w:pPr>
            <w:r>
              <w:rPr>
                <w:b/>
                <w:bCs/>
                <w:color w:val="FF0000"/>
                <w:sz w:val="16"/>
                <w:szCs w:val="16"/>
              </w:rPr>
              <w:t>-</w:t>
            </w:r>
          </w:p>
        </w:tc>
        <w:tc>
          <w:tcPr>
            <w:tcW w:w="1134" w:type="dxa"/>
            <w:tcBorders>
              <w:top w:val="single" w:sz="8" w:space="0" w:color="000000"/>
              <w:left w:val="nil"/>
              <w:bottom w:val="single" w:sz="8" w:space="0" w:color="000000"/>
              <w:right w:val="single" w:sz="8" w:space="0" w:color="000000"/>
            </w:tcBorders>
            <w:shd w:val="clear" w:color="auto" w:fill="BFBFBF"/>
            <w:noWrap/>
            <w:vAlign w:val="center"/>
            <w:hideMark/>
          </w:tcPr>
          <w:p w:rsidR="0091464B" w:rsidRPr="00D47354" w:rsidRDefault="0091464B" w:rsidP="00FD6D02">
            <w:pPr>
              <w:jc w:val="right"/>
              <w:rPr>
                <w:b/>
                <w:bCs/>
                <w:color w:val="FF0000"/>
                <w:sz w:val="16"/>
                <w:szCs w:val="16"/>
              </w:rPr>
            </w:pPr>
            <w:r>
              <w:rPr>
                <w:b/>
                <w:bCs/>
                <w:color w:val="FF0000"/>
                <w:sz w:val="16"/>
                <w:szCs w:val="16"/>
              </w:rPr>
              <w:t>(</w:t>
            </w:r>
            <w:r w:rsidRPr="00D47354">
              <w:rPr>
                <w:b/>
                <w:bCs/>
                <w:color w:val="FF0000"/>
                <w:sz w:val="16"/>
                <w:szCs w:val="16"/>
              </w:rPr>
              <w:t>86)</w:t>
            </w:r>
          </w:p>
        </w:tc>
        <w:tc>
          <w:tcPr>
            <w:tcW w:w="976" w:type="dxa"/>
            <w:tcBorders>
              <w:top w:val="single" w:sz="8" w:space="0" w:color="000000"/>
              <w:left w:val="single" w:sz="8" w:space="0" w:color="000000"/>
              <w:bottom w:val="single" w:sz="8" w:space="0" w:color="000000"/>
              <w:right w:val="single" w:sz="8" w:space="0" w:color="000000"/>
            </w:tcBorders>
            <w:shd w:val="clear" w:color="auto" w:fill="BFBFBF"/>
            <w:noWrap/>
            <w:vAlign w:val="center"/>
            <w:hideMark/>
          </w:tcPr>
          <w:p w:rsidR="0091464B" w:rsidRPr="00710E6A" w:rsidRDefault="0020380F" w:rsidP="00FD6D02">
            <w:pPr>
              <w:jc w:val="right"/>
              <w:rPr>
                <w:b/>
                <w:bCs/>
                <w:color w:val="000000"/>
                <w:sz w:val="16"/>
                <w:szCs w:val="16"/>
              </w:rPr>
            </w:pPr>
            <w:r>
              <w:rPr>
                <w:b/>
                <w:bCs/>
                <w:color w:val="000000"/>
                <w:sz w:val="16"/>
                <w:szCs w:val="16"/>
              </w:rPr>
              <w:t>92,</w:t>
            </w:r>
            <w:r w:rsidR="0091464B">
              <w:rPr>
                <w:b/>
                <w:bCs/>
                <w:color w:val="000000"/>
                <w:sz w:val="16"/>
                <w:szCs w:val="16"/>
              </w:rPr>
              <w:t>208</w:t>
            </w:r>
          </w:p>
        </w:tc>
      </w:tr>
      <w:tr w:rsidR="0091464B" w:rsidRPr="00821FDB" w:rsidTr="00F56AB6">
        <w:trPr>
          <w:trHeight w:val="288"/>
        </w:trPr>
        <w:tc>
          <w:tcPr>
            <w:tcW w:w="2127" w:type="dxa"/>
            <w:tcBorders>
              <w:top w:val="single" w:sz="8" w:space="0" w:color="000000"/>
              <w:left w:val="single" w:sz="8" w:space="0" w:color="000000"/>
              <w:bottom w:val="nil"/>
              <w:right w:val="nil"/>
            </w:tcBorders>
            <w:shd w:val="clear" w:color="auto" w:fill="auto"/>
            <w:noWrap/>
            <w:vAlign w:val="center"/>
            <w:hideMark/>
          </w:tcPr>
          <w:p w:rsidR="0091464B" w:rsidRPr="00492C42" w:rsidRDefault="00492C42" w:rsidP="00492C42">
            <w:pPr>
              <w:rPr>
                <w:color w:val="000000"/>
                <w:sz w:val="16"/>
                <w:szCs w:val="16"/>
                <w:lang w:val="en-US"/>
              </w:rPr>
            </w:pPr>
            <w:r w:rsidRPr="00492C42">
              <w:rPr>
                <w:color w:val="000000"/>
                <w:sz w:val="16"/>
                <w:szCs w:val="16"/>
                <w:lang w:val="en-US"/>
              </w:rPr>
              <w:t>Balance of operating revenues and expenses</w:t>
            </w:r>
          </w:p>
        </w:tc>
        <w:tc>
          <w:tcPr>
            <w:tcW w:w="1134" w:type="dxa"/>
            <w:gridSpan w:val="2"/>
            <w:tcBorders>
              <w:top w:val="single" w:sz="8" w:space="0" w:color="000000"/>
              <w:left w:val="nil"/>
              <w:bottom w:val="nil"/>
              <w:right w:val="nil"/>
            </w:tcBorders>
            <w:shd w:val="clear" w:color="auto" w:fill="auto"/>
            <w:noWrap/>
            <w:vAlign w:val="center"/>
            <w:hideMark/>
          </w:tcPr>
          <w:p w:rsidR="0091464B" w:rsidRPr="004F055A" w:rsidRDefault="00A15F82" w:rsidP="00FD6D02">
            <w:pPr>
              <w:jc w:val="right"/>
              <w:rPr>
                <w:color w:val="FF0000"/>
                <w:sz w:val="16"/>
                <w:szCs w:val="16"/>
              </w:rPr>
            </w:pPr>
            <w:r>
              <w:rPr>
                <w:color w:val="FF0000"/>
                <w:sz w:val="16"/>
                <w:szCs w:val="16"/>
              </w:rPr>
              <w:t>(6,</w:t>
            </w:r>
            <w:r w:rsidR="0091464B">
              <w:rPr>
                <w:color w:val="FF0000"/>
                <w:sz w:val="16"/>
                <w:szCs w:val="16"/>
              </w:rPr>
              <w:t>105</w:t>
            </w:r>
            <w:r w:rsidR="0091464B" w:rsidRPr="004F055A">
              <w:rPr>
                <w:color w:val="FF0000"/>
                <w:sz w:val="16"/>
                <w:szCs w:val="16"/>
              </w:rPr>
              <w:t>)</w:t>
            </w:r>
          </w:p>
        </w:tc>
        <w:tc>
          <w:tcPr>
            <w:tcW w:w="922" w:type="dxa"/>
            <w:tcBorders>
              <w:top w:val="single" w:sz="8" w:space="0" w:color="000000"/>
              <w:left w:val="nil"/>
              <w:bottom w:val="nil"/>
              <w:right w:val="nil"/>
            </w:tcBorders>
            <w:shd w:val="clear" w:color="auto" w:fill="auto"/>
            <w:noWrap/>
            <w:vAlign w:val="center"/>
            <w:hideMark/>
          </w:tcPr>
          <w:p w:rsidR="0091464B" w:rsidRPr="004F055A" w:rsidRDefault="0091464B" w:rsidP="00FD6D02">
            <w:pPr>
              <w:jc w:val="right"/>
              <w:rPr>
                <w:color w:val="FF0000"/>
                <w:sz w:val="16"/>
                <w:szCs w:val="16"/>
              </w:rPr>
            </w:pPr>
            <w:r>
              <w:rPr>
                <w:color w:val="FF0000"/>
                <w:sz w:val="16"/>
                <w:szCs w:val="16"/>
              </w:rPr>
              <w:t>(35</w:t>
            </w:r>
            <w:r w:rsidRPr="004F055A">
              <w:rPr>
                <w:color w:val="FF0000"/>
                <w:sz w:val="16"/>
                <w:szCs w:val="16"/>
              </w:rPr>
              <w:t>)</w:t>
            </w:r>
          </w:p>
        </w:tc>
        <w:tc>
          <w:tcPr>
            <w:tcW w:w="879" w:type="dxa"/>
            <w:tcBorders>
              <w:top w:val="single" w:sz="8" w:space="0" w:color="000000"/>
              <w:left w:val="nil"/>
              <w:bottom w:val="nil"/>
              <w:right w:val="nil"/>
            </w:tcBorders>
            <w:shd w:val="clear" w:color="auto" w:fill="auto"/>
            <w:noWrap/>
            <w:vAlign w:val="center"/>
            <w:hideMark/>
          </w:tcPr>
          <w:p w:rsidR="0091464B" w:rsidRPr="004F055A" w:rsidRDefault="008C53DB" w:rsidP="00FD6D02">
            <w:pPr>
              <w:jc w:val="right"/>
              <w:rPr>
                <w:color w:val="FF0000"/>
                <w:sz w:val="16"/>
                <w:szCs w:val="16"/>
              </w:rPr>
            </w:pPr>
            <w:r>
              <w:rPr>
                <w:color w:val="FF0000"/>
                <w:sz w:val="16"/>
                <w:szCs w:val="16"/>
              </w:rPr>
              <w:t>(1,</w:t>
            </w:r>
            <w:r w:rsidR="0091464B">
              <w:rPr>
                <w:color w:val="FF0000"/>
                <w:sz w:val="16"/>
                <w:szCs w:val="16"/>
              </w:rPr>
              <w:t>671</w:t>
            </w:r>
            <w:r w:rsidR="0091464B" w:rsidRPr="004F055A">
              <w:rPr>
                <w:color w:val="FF0000"/>
                <w:sz w:val="16"/>
                <w:szCs w:val="16"/>
              </w:rPr>
              <w:t>)</w:t>
            </w:r>
          </w:p>
        </w:tc>
        <w:tc>
          <w:tcPr>
            <w:tcW w:w="892" w:type="dxa"/>
            <w:tcBorders>
              <w:top w:val="single" w:sz="8" w:space="0" w:color="000000"/>
              <w:left w:val="nil"/>
              <w:bottom w:val="nil"/>
              <w:right w:val="nil"/>
            </w:tcBorders>
            <w:shd w:val="clear" w:color="auto" w:fill="auto"/>
            <w:noWrap/>
            <w:vAlign w:val="center"/>
            <w:hideMark/>
          </w:tcPr>
          <w:p w:rsidR="0091464B" w:rsidRPr="004F055A" w:rsidRDefault="0091464B" w:rsidP="00FD6D02">
            <w:pPr>
              <w:jc w:val="right"/>
              <w:rPr>
                <w:color w:val="FF0000"/>
                <w:sz w:val="16"/>
                <w:szCs w:val="16"/>
              </w:rPr>
            </w:pPr>
            <w:r w:rsidRPr="004F055A">
              <w:rPr>
                <w:color w:val="FF0000"/>
                <w:sz w:val="16"/>
                <w:szCs w:val="16"/>
              </w:rPr>
              <w:t>(</w:t>
            </w:r>
            <w:r>
              <w:rPr>
                <w:color w:val="FF0000"/>
                <w:sz w:val="16"/>
                <w:szCs w:val="16"/>
              </w:rPr>
              <w:t>305</w:t>
            </w:r>
            <w:r w:rsidRPr="004F055A">
              <w:rPr>
                <w:color w:val="FF0000"/>
                <w:sz w:val="16"/>
                <w:szCs w:val="16"/>
              </w:rPr>
              <w:t>)</w:t>
            </w:r>
          </w:p>
        </w:tc>
        <w:tc>
          <w:tcPr>
            <w:tcW w:w="851" w:type="dxa"/>
            <w:tcBorders>
              <w:top w:val="single" w:sz="8" w:space="0" w:color="000000"/>
              <w:left w:val="nil"/>
              <w:bottom w:val="nil"/>
              <w:right w:val="nil"/>
            </w:tcBorders>
            <w:vAlign w:val="center"/>
          </w:tcPr>
          <w:p w:rsidR="0091464B" w:rsidRPr="004F055A" w:rsidRDefault="0091464B" w:rsidP="00FD6D02">
            <w:pPr>
              <w:jc w:val="right"/>
              <w:rPr>
                <w:color w:val="FF0000"/>
                <w:sz w:val="16"/>
                <w:szCs w:val="16"/>
              </w:rPr>
            </w:pPr>
            <w:r w:rsidRPr="004F055A">
              <w:rPr>
                <w:color w:val="FF0000"/>
                <w:sz w:val="16"/>
                <w:szCs w:val="16"/>
              </w:rPr>
              <w:t>(383)</w:t>
            </w:r>
          </w:p>
        </w:tc>
        <w:tc>
          <w:tcPr>
            <w:tcW w:w="992" w:type="dxa"/>
            <w:tcBorders>
              <w:top w:val="single" w:sz="8" w:space="0" w:color="000000"/>
              <w:left w:val="nil"/>
              <w:bottom w:val="nil"/>
              <w:right w:val="single" w:sz="8" w:space="0" w:color="000000"/>
            </w:tcBorders>
            <w:shd w:val="clear" w:color="auto" w:fill="auto"/>
            <w:noWrap/>
            <w:vAlign w:val="center"/>
            <w:hideMark/>
          </w:tcPr>
          <w:p w:rsidR="0091464B" w:rsidRPr="004F055A" w:rsidRDefault="0091464B" w:rsidP="00FD6D02">
            <w:pPr>
              <w:jc w:val="right"/>
              <w:rPr>
                <w:color w:val="FF0000"/>
                <w:sz w:val="16"/>
                <w:szCs w:val="16"/>
              </w:rPr>
            </w:pPr>
            <w:r w:rsidRPr="004F055A">
              <w:rPr>
                <w:color w:val="FF0000"/>
                <w:sz w:val="16"/>
                <w:szCs w:val="16"/>
              </w:rPr>
              <w:t>(290)</w:t>
            </w:r>
          </w:p>
        </w:tc>
        <w:tc>
          <w:tcPr>
            <w:tcW w:w="992" w:type="dxa"/>
            <w:tcBorders>
              <w:top w:val="single" w:sz="8" w:space="0" w:color="000000"/>
              <w:left w:val="single" w:sz="8" w:space="0" w:color="000000"/>
              <w:bottom w:val="nil"/>
              <w:right w:val="single" w:sz="8" w:space="0" w:color="000000"/>
            </w:tcBorders>
            <w:shd w:val="clear" w:color="auto" w:fill="auto"/>
            <w:noWrap/>
            <w:vAlign w:val="center"/>
            <w:hideMark/>
          </w:tcPr>
          <w:p w:rsidR="0091464B" w:rsidRPr="004F055A" w:rsidRDefault="00FD6D02" w:rsidP="00FD6D02">
            <w:pPr>
              <w:jc w:val="right"/>
              <w:rPr>
                <w:color w:val="FF0000"/>
                <w:sz w:val="16"/>
                <w:szCs w:val="16"/>
              </w:rPr>
            </w:pPr>
            <w:r>
              <w:rPr>
                <w:color w:val="FF0000"/>
                <w:sz w:val="16"/>
                <w:szCs w:val="16"/>
              </w:rPr>
              <w:t>(8,</w:t>
            </w:r>
            <w:r w:rsidR="0091464B">
              <w:rPr>
                <w:color w:val="FF0000"/>
                <w:sz w:val="16"/>
                <w:szCs w:val="16"/>
              </w:rPr>
              <w:t>789</w:t>
            </w:r>
            <w:r w:rsidR="0091464B" w:rsidRPr="004F055A">
              <w:rPr>
                <w:color w:val="FF0000"/>
                <w:sz w:val="16"/>
                <w:szCs w:val="16"/>
              </w:rPr>
              <w:t>)</w:t>
            </w:r>
          </w:p>
        </w:tc>
        <w:tc>
          <w:tcPr>
            <w:tcW w:w="1276" w:type="dxa"/>
            <w:tcBorders>
              <w:top w:val="single" w:sz="8" w:space="0" w:color="000000"/>
              <w:left w:val="single" w:sz="8" w:space="0" w:color="000000"/>
              <w:bottom w:val="nil"/>
              <w:right w:val="nil"/>
            </w:tcBorders>
            <w:shd w:val="clear" w:color="auto" w:fill="auto"/>
            <w:noWrap/>
            <w:vAlign w:val="center"/>
            <w:hideMark/>
          </w:tcPr>
          <w:p w:rsidR="0091464B" w:rsidRPr="00710E6A" w:rsidRDefault="0091464B" w:rsidP="00FD6D02">
            <w:pPr>
              <w:jc w:val="right"/>
              <w:rPr>
                <w:color w:val="000000"/>
                <w:sz w:val="16"/>
                <w:szCs w:val="16"/>
              </w:rPr>
            </w:pPr>
            <w:r>
              <w:rPr>
                <w:color w:val="000000"/>
                <w:sz w:val="16"/>
                <w:szCs w:val="16"/>
              </w:rPr>
              <w:t>34</w:t>
            </w:r>
          </w:p>
        </w:tc>
        <w:tc>
          <w:tcPr>
            <w:tcW w:w="1330" w:type="dxa"/>
            <w:tcBorders>
              <w:top w:val="single" w:sz="8" w:space="0" w:color="000000"/>
              <w:left w:val="nil"/>
              <w:bottom w:val="nil"/>
              <w:right w:val="nil"/>
            </w:tcBorders>
            <w:shd w:val="clear" w:color="auto" w:fill="auto"/>
            <w:noWrap/>
            <w:vAlign w:val="center"/>
            <w:hideMark/>
          </w:tcPr>
          <w:p w:rsidR="0091464B" w:rsidRPr="00710E6A" w:rsidRDefault="00FC63D8" w:rsidP="00FD6D02">
            <w:pPr>
              <w:jc w:val="right"/>
              <w:rPr>
                <w:color w:val="000000"/>
                <w:sz w:val="16"/>
                <w:szCs w:val="16"/>
              </w:rPr>
            </w:pPr>
            <w:r>
              <w:rPr>
                <w:color w:val="000000"/>
                <w:sz w:val="16"/>
                <w:szCs w:val="16"/>
              </w:rPr>
              <w:t>1,</w:t>
            </w:r>
            <w:r w:rsidR="0091464B">
              <w:rPr>
                <w:color w:val="000000"/>
                <w:sz w:val="16"/>
                <w:szCs w:val="16"/>
              </w:rPr>
              <w:t>250</w:t>
            </w:r>
          </w:p>
        </w:tc>
        <w:tc>
          <w:tcPr>
            <w:tcW w:w="1221" w:type="dxa"/>
            <w:tcBorders>
              <w:top w:val="single" w:sz="8" w:space="0" w:color="000000"/>
              <w:left w:val="nil"/>
              <w:bottom w:val="nil"/>
              <w:right w:val="nil"/>
            </w:tcBorders>
            <w:shd w:val="clear" w:color="auto" w:fill="auto"/>
            <w:noWrap/>
            <w:vAlign w:val="center"/>
            <w:hideMark/>
          </w:tcPr>
          <w:p w:rsidR="0091464B" w:rsidRPr="00710E6A" w:rsidRDefault="0091464B" w:rsidP="00FD6D02">
            <w:pPr>
              <w:jc w:val="right"/>
              <w:rPr>
                <w:color w:val="000000"/>
                <w:sz w:val="16"/>
                <w:szCs w:val="16"/>
              </w:rPr>
            </w:pPr>
            <w:r>
              <w:rPr>
                <w:color w:val="000000"/>
                <w:sz w:val="16"/>
                <w:szCs w:val="16"/>
              </w:rPr>
              <w:t>-</w:t>
            </w:r>
          </w:p>
        </w:tc>
        <w:tc>
          <w:tcPr>
            <w:tcW w:w="1134" w:type="dxa"/>
            <w:tcBorders>
              <w:top w:val="single" w:sz="8" w:space="0" w:color="000000"/>
              <w:left w:val="nil"/>
              <w:bottom w:val="nil"/>
              <w:right w:val="single" w:sz="8" w:space="0" w:color="000000"/>
            </w:tcBorders>
            <w:shd w:val="clear" w:color="auto" w:fill="auto"/>
            <w:noWrap/>
            <w:vAlign w:val="center"/>
            <w:hideMark/>
          </w:tcPr>
          <w:p w:rsidR="0091464B" w:rsidRPr="00710E6A" w:rsidRDefault="0091464B" w:rsidP="00FD6D02">
            <w:pPr>
              <w:jc w:val="right"/>
              <w:rPr>
                <w:color w:val="000000"/>
                <w:sz w:val="16"/>
                <w:szCs w:val="16"/>
              </w:rPr>
            </w:pPr>
            <w:r>
              <w:rPr>
                <w:color w:val="000000"/>
                <w:sz w:val="16"/>
                <w:szCs w:val="16"/>
              </w:rPr>
              <w:t>-</w:t>
            </w:r>
          </w:p>
        </w:tc>
        <w:tc>
          <w:tcPr>
            <w:tcW w:w="976" w:type="dxa"/>
            <w:tcBorders>
              <w:top w:val="single" w:sz="8" w:space="0" w:color="000000"/>
              <w:left w:val="single" w:sz="8" w:space="0" w:color="000000"/>
              <w:bottom w:val="nil"/>
              <w:right w:val="single" w:sz="8" w:space="0" w:color="000000"/>
            </w:tcBorders>
            <w:shd w:val="clear" w:color="auto" w:fill="auto"/>
            <w:noWrap/>
            <w:vAlign w:val="center"/>
            <w:hideMark/>
          </w:tcPr>
          <w:p w:rsidR="0091464B" w:rsidRPr="004F055A" w:rsidRDefault="0020380F" w:rsidP="00FD6D02">
            <w:pPr>
              <w:jc w:val="right"/>
              <w:rPr>
                <w:color w:val="FF0000"/>
                <w:sz w:val="16"/>
                <w:szCs w:val="16"/>
              </w:rPr>
            </w:pPr>
            <w:r>
              <w:rPr>
                <w:color w:val="FF0000"/>
                <w:sz w:val="16"/>
                <w:szCs w:val="16"/>
              </w:rPr>
              <w:t>(7,</w:t>
            </w:r>
            <w:r w:rsidR="0091464B">
              <w:rPr>
                <w:color w:val="FF0000"/>
                <w:sz w:val="16"/>
                <w:szCs w:val="16"/>
              </w:rPr>
              <w:t>505</w:t>
            </w:r>
            <w:r w:rsidR="0091464B" w:rsidRPr="004F055A">
              <w:rPr>
                <w:color w:val="FF0000"/>
                <w:sz w:val="16"/>
                <w:szCs w:val="16"/>
              </w:rPr>
              <w:t>)</w:t>
            </w:r>
          </w:p>
        </w:tc>
      </w:tr>
      <w:tr w:rsidR="0091464B" w:rsidRPr="00821FDB" w:rsidTr="00F56AB6">
        <w:trPr>
          <w:trHeight w:val="288"/>
        </w:trPr>
        <w:tc>
          <w:tcPr>
            <w:tcW w:w="2127" w:type="dxa"/>
            <w:tcBorders>
              <w:top w:val="nil"/>
              <w:left w:val="single" w:sz="8" w:space="0" w:color="000000"/>
              <w:bottom w:val="single" w:sz="8" w:space="0" w:color="000000"/>
              <w:right w:val="nil"/>
            </w:tcBorders>
            <w:shd w:val="clear" w:color="auto" w:fill="auto"/>
            <w:noWrap/>
            <w:vAlign w:val="center"/>
            <w:hideMark/>
          </w:tcPr>
          <w:p w:rsidR="0091464B" w:rsidRPr="004572AA" w:rsidRDefault="00492C42" w:rsidP="00FD6D02">
            <w:pPr>
              <w:rPr>
                <w:i/>
                <w:color w:val="000000"/>
                <w:sz w:val="14"/>
                <w:szCs w:val="14"/>
              </w:rPr>
            </w:pPr>
            <w:r w:rsidRPr="004572AA">
              <w:rPr>
                <w:i/>
                <w:color w:val="000000"/>
                <w:sz w:val="14"/>
                <w:szCs w:val="14"/>
              </w:rPr>
              <w:t>Trans</w:t>
            </w:r>
            <w:r>
              <w:rPr>
                <w:i/>
                <w:color w:val="000000"/>
                <w:sz w:val="14"/>
                <w:szCs w:val="14"/>
              </w:rPr>
              <w:t>actions between segments</w:t>
            </w:r>
          </w:p>
        </w:tc>
        <w:tc>
          <w:tcPr>
            <w:tcW w:w="1134" w:type="dxa"/>
            <w:gridSpan w:val="2"/>
            <w:tcBorders>
              <w:top w:val="nil"/>
              <w:left w:val="nil"/>
              <w:bottom w:val="single" w:sz="8" w:space="0" w:color="000000"/>
              <w:right w:val="nil"/>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930</w:t>
            </w:r>
          </w:p>
        </w:tc>
        <w:tc>
          <w:tcPr>
            <w:tcW w:w="922" w:type="dxa"/>
            <w:tcBorders>
              <w:top w:val="nil"/>
              <w:left w:val="nil"/>
              <w:bottom w:val="single" w:sz="8" w:space="0" w:color="000000"/>
              <w:right w:val="nil"/>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7</w:t>
            </w:r>
          </w:p>
        </w:tc>
        <w:tc>
          <w:tcPr>
            <w:tcW w:w="879" w:type="dxa"/>
            <w:tcBorders>
              <w:top w:val="nil"/>
              <w:left w:val="nil"/>
              <w:bottom w:val="single" w:sz="8" w:space="0" w:color="000000"/>
              <w:right w:val="nil"/>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247</w:t>
            </w:r>
          </w:p>
        </w:tc>
        <w:tc>
          <w:tcPr>
            <w:tcW w:w="892" w:type="dxa"/>
            <w:tcBorders>
              <w:top w:val="nil"/>
              <w:left w:val="nil"/>
              <w:bottom w:val="single" w:sz="8" w:space="0" w:color="000000"/>
              <w:right w:val="nil"/>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57</w:t>
            </w:r>
          </w:p>
        </w:tc>
        <w:tc>
          <w:tcPr>
            <w:tcW w:w="851" w:type="dxa"/>
            <w:tcBorders>
              <w:top w:val="nil"/>
              <w:left w:val="nil"/>
              <w:bottom w:val="single" w:sz="8" w:space="0" w:color="000000"/>
              <w:right w:val="nil"/>
            </w:tcBorders>
            <w:vAlign w:val="center"/>
          </w:tcPr>
          <w:p w:rsidR="0091464B" w:rsidRPr="004572AA" w:rsidRDefault="0091464B" w:rsidP="00FD6D02">
            <w:pPr>
              <w:jc w:val="right"/>
              <w:rPr>
                <w:i/>
                <w:color w:val="000000"/>
                <w:sz w:val="14"/>
                <w:szCs w:val="14"/>
              </w:rPr>
            </w:pPr>
            <w:r w:rsidRPr="004572AA">
              <w:rPr>
                <w:i/>
                <w:color w:val="000000"/>
                <w:sz w:val="14"/>
                <w:szCs w:val="14"/>
              </w:rPr>
              <w:t>26</w:t>
            </w:r>
          </w:p>
        </w:tc>
        <w:tc>
          <w:tcPr>
            <w:tcW w:w="992" w:type="dxa"/>
            <w:tcBorders>
              <w:top w:val="nil"/>
              <w:left w:val="nil"/>
              <w:bottom w:val="single" w:sz="8" w:space="0" w:color="000000"/>
              <w:right w:val="single" w:sz="8" w:space="0" w:color="000000"/>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18</w:t>
            </w:r>
          </w:p>
        </w:tc>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1 285</w:t>
            </w:r>
          </w:p>
        </w:tc>
        <w:tc>
          <w:tcPr>
            <w:tcW w:w="1276" w:type="dxa"/>
            <w:tcBorders>
              <w:top w:val="nil"/>
              <w:left w:val="single" w:sz="8" w:space="0" w:color="000000"/>
              <w:bottom w:val="single" w:sz="8" w:space="0" w:color="000000"/>
              <w:right w:val="nil"/>
            </w:tcBorders>
            <w:shd w:val="clear" w:color="auto" w:fill="auto"/>
            <w:noWrap/>
            <w:vAlign w:val="center"/>
            <w:hideMark/>
          </w:tcPr>
          <w:p w:rsidR="0091464B" w:rsidRPr="004572AA" w:rsidRDefault="0091464B" w:rsidP="00FD6D02">
            <w:pPr>
              <w:jc w:val="right"/>
              <w:rPr>
                <w:i/>
                <w:color w:val="FF0000"/>
                <w:sz w:val="14"/>
                <w:szCs w:val="14"/>
              </w:rPr>
            </w:pPr>
            <w:r w:rsidRPr="004572AA">
              <w:rPr>
                <w:i/>
                <w:color w:val="FF0000"/>
                <w:sz w:val="14"/>
                <w:szCs w:val="14"/>
              </w:rPr>
              <w:t>(34)</w:t>
            </w:r>
          </w:p>
        </w:tc>
        <w:tc>
          <w:tcPr>
            <w:tcW w:w="1330" w:type="dxa"/>
            <w:tcBorders>
              <w:top w:val="nil"/>
              <w:left w:val="nil"/>
              <w:bottom w:val="single" w:sz="8" w:space="0" w:color="000000"/>
              <w:right w:val="nil"/>
            </w:tcBorders>
            <w:shd w:val="clear" w:color="auto" w:fill="auto"/>
            <w:noWrap/>
            <w:vAlign w:val="center"/>
            <w:hideMark/>
          </w:tcPr>
          <w:p w:rsidR="0091464B" w:rsidRPr="004572AA" w:rsidRDefault="00FC63D8" w:rsidP="00FD6D02">
            <w:pPr>
              <w:jc w:val="right"/>
              <w:rPr>
                <w:i/>
                <w:color w:val="FF0000"/>
                <w:sz w:val="14"/>
                <w:szCs w:val="14"/>
              </w:rPr>
            </w:pPr>
            <w:r>
              <w:rPr>
                <w:i/>
                <w:color w:val="FF0000"/>
                <w:sz w:val="14"/>
                <w:szCs w:val="14"/>
              </w:rPr>
              <w:t>(1,</w:t>
            </w:r>
            <w:r w:rsidR="0091464B" w:rsidRPr="004572AA">
              <w:rPr>
                <w:i/>
                <w:color w:val="FF0000"/>
                <w:sz w:val="14"/>
                <w:szCs w:val="14"/>
              </w:rPr>
              <w:t>251)</w:t>
            </w:r>
          </w:p>
        </w:tc>
        <w:tc>
          <w:tcPr>
            <w:tcW w:w="1221" w:type="dxa"/>
            <w:tcBorders>
              <w:top w:val="nil"/>
              <w:left w:val="nil"/>
              <w:bottom w:val="single" w:sz="8" w:space="0" w:color="000000"/>
              <w:right w:val="nil"/>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w:t>
            </w:r>
          </w:p>
        </w:tc>
        <w:tc>
          <w:tcPr>
            <w:tcW w:w="1134" w:type="dxa"/>
            <w:tcBorders>
              <w:top w:val="nil"/>
              <w:left w:val="nil"/>
              <w:bottom w:val="single" w:sz="8" w:space="0" w:color="000000"/>
              <w:right w:val="single" w:sz="8" w:space="0" w:color="000000"/>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w:t>
            </w:r>
          </w:p>
        </w:tc>
        <w:tc>
          <w:tcPr>
            <w:tcW w:w="976" w:type="dxa"/>
            <w:tcBorders>
              <w:top w:val="nil"/>
              <w:left w:val="single" w:sz="8" w:space="0" w:color="000000"/>
              <w:bottom w:val="single" w:sz="8" w:space="0" w:color="000000"/>
              <w:right w:val="single" w:sz="8" w:space="0" w:color="000000"/>
            </w:tcBorders>
            <w:shd w:val="clear" w:color="auto" w:fill="auto"/>
            <w:noWrap/>
            <w:vAlign w:val="center"/>
            <w:hideMark/>
          </w:tcPr>
          <w:p w:rsidR="0091464B" w:rsidRPr="004572AA" w:rsidRDefault="0091464B" w:rsidP="00FD6D02">
            <w:pPr>
              <w:jc w:val="right"/>
              <w:rPr>
                <w:i/>
                <w:color w:val="000000"/>
                <w:sz w:val="14"/>
                <w:szCs w:val="14"/>
              </w:rPr>
            </w:pPr>
            <w:r w:rsidRPr="004572AA">
              <w:rPr>
                <w:i/>
                <w:color w:val="000000"/>
                <w:sz w:val="14"/>
                <w:szCs w:val="14"/>
              </w:rPr>
              <w:t>-</w:t>
            </w:r>
          </w:p>
        </w:tc>
      </w:tr>
      <w:tr w:rsidR="0091464B" w:rsidRPr="00821FDB" w:rsidTr="00F56AB6">
        <w:trPr>
          <w:trHeight w:val="288"/>
        </w:trPr>
        <w:tc>
          <w:tcPr>
            <w:tcW w:w="2127" w:type="dxa"/>
            <w:tcBorders>
              <w:top w:val="single" w:sz="8" w:space="0" w:color="000000"/>
              <w:left w:val="single" w:sz="8" w:space="0" w:color="000000"/>
              <w:bottom w:val="single" w:sz="8" w:space="0" w:color="000000"/>
              <w:right w:val="nil"/>
            </w:tcBorders>
            <w:shd w:val="clear" w:color="auto" w:fill="BFBFBF"/>
            <w:noWrap/>
            <w:vAlign w:val="center"/>
            <w:hideMark/>
          </w:tcPr>
          <w:p w:rsidR="0091464B" w:rsidRPr="00821FDB" w:rsidRDefault="000C4D6B" w:rsidP="00FD6D02">
            <w:pPr>
              <w:rPr>
                <w:b/>
                <w:bCs/>
                <w:color w:val="000000"/>
                <w:sz w:val="16"/>
                <w:szCs w:val="16"/>
              </w:rPr>
            </w:pPr>
            <w:r>
              <w:rPr>
                <w:b/>
                <w:bCs/>
                <w:color w:val="000000"/>
                <w:sz w:val="16"/>
                <w:szCs w:val="16"/>
              </w:rPr>
              <w:t>Profit before ta</w:t>
            </w:r>
            <w:r w:rsidR="002140E2">
              <w:rPr>
                <w:b/>
                <w:bCs/>
                <w:color w:val="000000"/>
                <w:sz w:val="16"/>
                <w:szCs w:val="16"/>
              </w:rPr>
              <w:t>x</w:t>
            </w:r>
          </w:p>
        </w:tc>
        <w:tc>
          <w:tcPr>
            <w:tcW w:w="1134" w:type="dxa"/>
            <w:gridSpan w:val="2"/>
            <w:tcBorders>
              <w:top w:val="single" w:sz="8" w:space="0" w:color="000000"/>
              <w:left w:val="nil"/>
              <w:bottom w:val="single" w:sz="8" w:space="0" w:color="000000"/>
              <w:right w:val="nil"/>
            </w:tcBorders>
            <w:shd w:val="clear" w:color="auto" w:fill="BFBFBF"/>
            <w:noWrap/>
            <w:vAlign w:val="center"/>
            <w:hideMark/>
          </w:tcPr>
          <w:p w:rsidR="0091464B" w:rsidRPr="00710E6A" w:rsidRDefault="00A15F82" w:rsidP="00FD6D02">
            <w:pPr>
              <w:jc w:val="right"/>
              <w:rPr>
                <w:b/>
                <w:bCs/>
                <w:color w:val="000000"/>
                <w:sz w:val="16"/>
                <w:szCs w:val="16"/>
              </w:rPr>
            </w:pPr>
            <w:r>
              <w:rPr>
                <w:b/>
                <w:bCs/>
                <w:color w:val="000000"/>
                <w:sz w:val="16"/>
                <w:szCs w:val="16"/>
              </w:rPr>
              <w:t>83,</w:t>
            </w:r>
            <w:r w:rsidR="0091464B">
              <w:rPr>
                <w:b/>
                <w:bCs/>
                <w:color w:val="000000"/>
                <w:sz w:val="16"/>
                <w:szCs w:val="16"/>
              </w:rPr>
              <w:t>419</w:t>
            </w:r>
          </w:p>
        </w:tc>
        <w:tc>
          <w:tcPr>
            <w:tcW w:w="922" w:type="dxa"/>
            <w:tcBorders>
              <w:top w:val="single" w:sz="8" w:space="0" w:color="000000"/>
              <w:left w:val="nil"/>
              <w:bottom w:val="single" w:sz="8" w:space="0" w:color="000000"/>
              <w:right w:val="nil"/>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300</w:t>
            </w:r>
          </w:p>
        </w:tc>
        <w:tc>
          <w:tcPr>
            <w:tcW w:w="879" w:type="dxa"/>
            <w:tcBorders>
              <w:top w:val="single" w:sz="8" w:space="0" w:color="000000"/>
              <w:left w:val="nil"/>
              <w:bottom w:val="single" w:sz="8" w:space="0" w:color="000000"/>
              <w:right w:val="nil"/>
            </w:tcBorders>
            <w:shd w:val="clear" w:color="auto" w:fill="BFBFBF"/>
            <w:noWrap/>
            <w:vAlign w:val="center"/>
            <w:hideMark/>
          </w:tcPr>
          <w:p w:rsidR="0091464B" w:rsidRPr="004F055A" w:rsidRDefault="008C53DB" w:rsidP="00FD6D02">
            <w:pPr>
              <w:jc w:val="right"/>
              <w:rPr>
                <w:b/>
                <w:bCs/>
                <w:color w:val="FF0000"/>
                <w:sz w:val="16"/>
                <w:szCs w:val="16"/>
              </w:rPr>
            </w:pPr>
            <w:r>
              <w:rPr>
                <w:b/>
                <w:bCs/>
                <w:color w:val="FF0000"/>
                <w:sz w:val="16"/>
                <w:szCs w:val="16"/>
              </w:rPr>
              <w:t>(1,</w:t>
            </w:r>
            <w:r w:rsidR="0091464B">
              <w:rPr>
                <w:b/>
                <w:bCs/>
                <w:color w:val="FF0000"/>
                <w:sz w:val="16"/>
                <w:szCs w:val="16"/>
              </w:rPr>
              <w:t>922</w:t>
            </w:r>
            <w:r w:rsidR="0091464B" w:rsidRPr="004F055A">
              <w:rPr>
                <w:b/>
                <w:bCs/>
                <w:color w:val="FF0000"/>
                <w:sz w:val="16"/>
                <w:szCs w:val="16"/>
              </w:rPr>
              <w:t>)</w:t>
            </w:r>
          </w:p>
        </w:tc>
        <w:tc>
          <w:tcPr>
            <w:tcW w:w="892" w:type="dxa"/>
            <w:tcBorders>
              <w:top w:val="single" w:sz="8" w:space="0" w:color="000000"/>
              <w:left w:val="nil"/>
              <w:bottom w:val="single" w:sz="8" w:space="0" w:color="000000"/>
              <w:right w:val="nil"/>
            </w:tcBorders>
            <w:shd w:val="clear" w:color="auto" w:fill="BFBFBF"/>
            <w:noWrap/>
            <w:vAlign w:val="center"/>
            <w:hideMark/>
          </w:tcPr>
          <w:p w:rsidR="0091464B" w:rsidRPr="00710E6A" w:rsidRDefault="00FD6D02" w:rsidP="00FD6D02">
            <w:pPr>
              <w:jc w:val="right"/>
              <w:rPr>
                <w:b/>
                <w:bCs/>
                <w:color w:val="000000"/>
                <w:sz w:val="16"/>
                <w:szCs w:val="16"/>
              </w:rPr>
            </w:pPr>
            <w:r>
              <w:rPr>
                <w:b/>
                <w:bCs/>
                <w:color w:val="000000"/>
                <w:sz w:val="16"/>
                <w:szCs w:val="16"/>
              </w:rPr>
              <w:t>4,</w:t>
            </w:r>
            <w:r w:rsidR="0091464B">
              <w:rPr>
                <w:b/>
                <w:bCs/>
                <w:color w:val="000000"/>
                <w:sz w:val="16"/>
                <w:szCs w:val="16"/>
              </w:rPr>
              <w:t>151</w:t>
            </w:r>
          </w:p>
        </w:tc>
        <w:tc>
          <w:tcPr>
            <w:tcW w:w="851" w:type="dxa"/>
            <w:tcBorders>
              <w:top w:val="single" w:sz="8" w:space="0" w:color="000000"/>
              <w:left w:val="nil"/>
              <w:bottom w:val="single" w:sz="8" w:space="0" w:color="000000"/>
              <w:right w:val="nil"/>
            </w:tcBorders>
            <w:shd w:val="clear" w:color="auto" w:fill="BFBFBF"/>
            <w:vAlign w:val="center"/>
          </w:tcPr>
          <w:p w:rsidR="0091464B" w:rsidRPr="004F055A" w:rsidRDefault="00FD6D02" w:rsidP="00FD6D02">
            <w:pPr>
              <w:jc w:val="right"/>
              <w:rPr>
                <w:b/>
                <w:bCs/>
                <w:color w:val="FF0000"/>
                <w:sz w:val="16"/>
                <w:szCs w:val="16"/>
              </w:rPr>
            </w:pPr>
            <w:r>
              <w:rPr>
                <w:b/>
                <w:bCs/>
                <w:color w:val="FF0000"/>
                <w:sz w:val="16"/>
                <w:szCs w:val="16"/>
              </w:rPr>
              <w:t>(1,</w:t>
            </w:r>
            <w:r w:rsidR="0091464B" w:rsidRPr="004F055A">
              <w:rPr>
                <w:b/>
                <w:bCs/>
                <w:color w:val="FF0000"/>
                <w:sz w:val="16"/>
                <w:szCs w:val="16"/>
              </w:rPr>
              <w:t>83</w:t>
            </w:r>
            <w:r w:rsidR="0091464B">
              <w:rPr>
                <w:b/>
                <w:bCs/>
                <w:color w:val="FF0000"/>
                <w:sz w:val="16"/>
                <w:szCs w:val="16"/>
              </w:rPr>
              <w:t>0</w:t>
            </w:r>
            <w:r w:rsidR="0091464B" w:rsidRPr="004F055A">
              <w:rPr>
                <w:b/>
                <w:bCs/>
                <w:color w:val="FF0000"/>
                <w:sz w:val="16"/>
                <w:szCs w:val="16"/>
              </w:rPr>
              <w:t>)</w:t>
            </w:r>
          </w:p>
        </w:tc>
        <w:tc>
          <w:tcPr>
            <w:tcW w:w="992" w:type="dxa"/>
            <w:tcBorders>
              <w:top w:val="single" w:sz="8" w:space="0" w:color="000000"/>
              <w:left w:val="nil"/>
              <w:bottom w:val="single" w:sz="8" w:space="0" w:color="000000"/>
              <w:right w:val="single" w:sz="8" w:space="0" w:color="000000"/>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704</w:t>
            </w:r>
          </w:p>
        </w:tc>
        <w:tc>
          <w:tcPr>
            <w:tcW w:w="992" w:type="dxa"/>
            <w:tcBorders>
              <w:top w:val="single" w:sz="8" w:space="0" w:color="000000"/>
              <w:left w:val="single" w:sz="8" w:space="0" w:color="000000"/>
              <w:bottom w:val="single" w:sz="8" w:space="0" w:color="000000"/>
              <w:right w:val="single" w:sz="8" w:space="0" w:color="000000"/>
            </w:tcBorders>
            <w:shd w:val="clear" w:color="auto" w:fill="BFBFBF"/>
            <w:noWrap/>
            <w:vAlign w:val="center"/>
            <w:hideMark/>
          </w:tcPr>
          <w:p w:rsidR="0091464B" w:rsidRPr="00710E6A" w:rsidRDefault="00FD6D02" w:rsidP="00FD6D02">
            <w:pPr>
              <w:jc w:val="right"/>
              <w:rPr>
                <w:b/>
                <w:bCs/>
                <w:color w:val="000000"/>
                <w:sz w:val="16"/>
                <w:szCs w:val="16"/>
              </w:rPr>
            </w:pPr>
            <w:r>
              <w:rPr>
                <w:b/>
                <w:bCs/>
                <w:color w:val="000000"/>
                <w:sz w:val="16"/>
                <w:szCs w:val="16"/>
              </w:rPr>
              <w:t>84,</w:t>
            </w:r>
            <w:r w:rsidR="0091464B">
              <w:rPr>
                <w:b/>
                <w:bCs/>
                <w:color w:val="000000"/>
                <w:sz w:val="16"/>
                <w:szCs w:val="16"/>
              </w:rPr>
              <w:t>822</w:t>
            </w:r>
          </w:p>
        </w:tc>
        <w:tc>
          <w:tcPr>
            <w:tcW w:w="1276" w:type="dxa"/>
            <w:tcBorders>
              <w:top w:val="single" w:sz="8" w:space="0" w:color="000000"/>
              <w:left w:val="single" w:sz="8" w:space="0" w:color="000000"/>
              <w:bottom w:val="single" w:sz="8" w:space="0" w:color="000000"/>
              <w:right w:val="nil"/>
            </w:tcBorders>
            <w:shd w:val="clear" w:color="auto" w:fill="BFBFBF"/>
            <w:noWrap/>
            <w:vAlign w:val="center"/>
            <w:hideMark/>
          </w:tcPr>
          <w:p w:rsidR="0091464B" w:rsidRPr="004F055A" w:rsidRDefault="0091464B" w:rsidP="00FD6D02">
            <w:pPr>
              <w:jc w:val="right"/>
              <w:rPr>
                <w:b/>
                <w:bCs/>
                <w:color w:val="FF0000"/>
                <w:sz w:val="16"/>
                <w:szCs w:val="16"/>
              </w:rPr>
            </w:pPr>
            <w:r w:rsidRPr="004F055A">
              <w:rPr>
                <w:b/>
                <w:bCs/>
                <w:color w:val="FF0000"/>
                <w:sz w:val="16"/>
                <w:szCs w:val="16"/>
              </w:rPr>
              <w:t>(448)</w:t>
            </w:r>
          </w:p>
        </w:tc>
        <w:tc>
          <w:tcPr>
            <w:tcW w:w="1330" w:type="dxa"/>
            <w:tcBorders>
              <w:top w:val="single" w:sz="8" w:space="0" w:color="000000"/>
              <w:left w:val="nil"/>
              <w:bottom w:val="single" w:sz="8" w:space="0" w:color="000000"/>
              <w:right w:val="nil"/>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415</w:t>
            </w:r>
          </w:p>
        </w:tc>
        <w:tc>
          <w:tcPr>
            <w:tcW w:w="1221" w:type="dxa"/>
            <w:tcBorders>
              <w:top w:val="single" w:sz="8" w:space="0" w:color="000000"/>
              <w:left w:val="nil"/>
              <w:bottom w:val="single" w:sz="8" w:space="0" w:color="000000"/>
              <w:right w:val="nil"/>
            </w:tcBorders>
            <w:shd w:val="clear" w:color="auto" w:fill="BFBFBF"/>
            <w:noWrap/>
            <w:vAlign w:val="center"/>
            <w:hideMark/>
          </w:tcPr>
          <w:p w:rsidR="0091464B" w:rsidRPr="004F055A" w:rsidRDefault="0091464B" w:rsidP="00FD6D02">
            <w:pPr>
              <w:jc w:val="right"/>
              <w:rPr>
                <w:b/>
                <w:bCs/>
                <w:color w:val="FF0000"/>
                <w:sz w:val="16"/>
                <w:szCs w:val="16"/>
              </w:rPr>
            </w:pPr>
            <w:r>
              <w:rPr>
                <w:b/>
                <w:bCs/>
                <w:color w:val="FF0000"/>
                <w:sz w:val="16"/>
                <w:szCs w:val="16"/>
              </w:rPr>
              <w:t>-</w:t>
            </w:r>
          </w:p>
        </w:tc>
        <w:tc>
          <w:tcPr>
            <w:tcW w:w="1134" w:type="dxa"/>
            <w:tcBorders>
              <w:top w:val="single" w:sz="8" w:space="0" w:color="000000"/>
              <w:left w:val="nil"/>
              <w:bottom w:val="single" w:sz="8" w:space="0" w:color="000000"/>
              <w:right w:val="single" w:sz="8" w:space="0" w:color="000000"/>
            </w:tcBorders>
            <w:shd w:val="clear" w:color="auto" w:fill="BFBFBF"/>
            <w:noWrap/>
            <w:vAlign w:val="center"/>
            <w:hideMark/>
          </w:tcPr>
          <w:p w:rsidR="0091464B" w:rsidRPr="004F055A" w:rsidRDefault="0091464B" w:rsidP="00FD6D02">
            <w:pPr>
              <w:jc w:val="right"/>
              <w:rPr>
                <w:b/>
                <w:bCs/>
                <w:color w:val="FF0000"/>
                <w:sz w:val="16"/>
                <w:szCs w:val="16"/>
              </w:rPr>
            </w:pPr>
            <w:r>
              <w:rPr>
                <w:b/>
                <w:bCs/>
                <w:color w:val="FF0000"/>
                <w:sz w:val="16"/>
                <w:szCs w:val="16"/>
              </w:rPr>
              <w:t>(</w:t>
            </w:r>
            <w:r w:rsidRPr="004F055A">
              <w:rPr>
                <w:b/>
                <w:bCs/>
                <w:color w:val="FF0000"/>
                <w:sz w:val="16"/>
                <w:szCs w:val="16"/>
              </w:rPr>
              <w:t>86)</w:t>
            </w:r>
          </w:p>
        </w:tc>
        <w:tc>
          <w:tcPr>
            <w:tcW w:w="976" w:type="dxa"/>
            <w:tcBorders>
              <w:top w:val="single" w:sz="8" w:space="0" w:color="000000"/>
              <w:left w:val="single" w:sz="8" w:space="0" w:color="000000"/>
              <w:bottom w:val="single" w:sz="8" w:space="0" w:color="000000"/>
              <w:right w:val="single" w:sz="8" w:space="0" w:color="000000"/>
            </w:tcBorders>
            <w:shd w:val="clear" w:color="auto" w:fill="BFBFBF"/>
            <w:noWrap/>
            <w:vAlign w:val="center"/>
            <w:hideMark/>
          </w:tcPr>
          <w:p w:rsidR="0091464B" w:rsidRPr="00710E6A" w:rsidRDefault="0020380F" w:rsidP="00FD6D02">
            <w:pPr>
              <w:jc w:val="right"/>
              <w:rPr>
                <w:b/>
                <w:bCs/>
                <w:color w:val="000000"/>
                <w:sz w:val="16"/>
                <w:szCs w:val="16"/>
              </w:rPr>
            </w:pPr>
            <w:r>
              <w:rPr>
                <w:b/>
                <w:bCs/>
                <w:color w:val="000000"/>
                <w:sz w:val="16"/>
                <w:szCs w:val="16"/>
              </w:rPr>
              <w:t>84,</w:t>
            </w:r>
            <w:r w:rsidR="0091464B">
              <w:rPr>
                <w:b/>
                <w:bCs/>
                <w:color w:val="000000"/>
                <w:sz w:val="16"/>
                <w:szCs w:val="16"/>
              </w:rPr>
              <w:t>703</w:t>
            </w:r>
          </w:p>
        </w:tc>
      </w:tr>
      <w:tr w:rsidR="0091464B" w:rsidRPr="00821FDB" w:rsidTr="00F56AB6">
        <w:trPr>
          <w:trHeight w:val="288"/>
        </w:trPr>
        <w:tc>
          <w:tcPr>
            <w:tcW w:w="2127" w:type="dxa"/>
            <w:tcBorders>
              <w:top w:val="single" w:sz="8" w:space="0" w:color="000000"/>
              <w:left w:val="single" w:sz="8" w:space="0" w:color="000000"/>
              <w:bottom w:val="single" w:sz="8" w:space="0" w:color="000000"/>
              <w:right w:val="nil"/>
            </w:tcBorders>
            <w:shd w:val="clear" w:color="auto" w:fill="auto"/>
            <w:noWrap/>
            <w:vAlign w:val="center"/>
            <w:hideMark/>
          </w:tcPr>
          <w:p w:rsidR="0091464B" w:rsidRPr="00821FDB" w:rsidRDefault="000C4D6B" w:rsidP="00FD6D02">
            <w:pPr>
              <w:rPr>
                <w:color w:val="000000"/>
                <w:sz w:val="16"/>
                <w:szCs w:val="16"/>
              </w:rPr>
            </w:pPr>
            <w:r>
              <w:rPr>
                <w:color w:val="000000"/>
                <w:sz w:val="16"/>
                <w:szCs w:val="16"/>
              </w:rPr>
              <w:t>Income tax</w:t>
            </w:r>
          </w:p>
        </w:tc>
        <w:tc>
          <w:tcPr>
            <w:tcW w:w="1134" w:type="dxa"/>
            <w:gridSpan w:val="2"/>
            <w:tcBorders>
              <w:top w:val="single" w:sz="8" w:space="0" w:color="000000"/>
              <w:left w:val="nil"/>
              <w:bottom w:val="single" w:sz="8" w:space="0" w:color="000000"/>
              <w:right w:val="nil"/>
            </w:tcBorders>
            <w:shd w:val="clear" w:color="auto" w:fill="auto"/>
            <w:noWrap/>
            <w:vAlign w:val="center"/>
            <w:hideMark/>
          </w:tcPr>
          <w:p w:rsidR="0091464B" w:rsidRPr="00710E6A" w:rsidRDefault="0091464B" w:rsidP="00FD6D02">
            <w:pPr>
              <w:jc w:val="right"/>
              <w:rPr>
                <w:color w:val="000000"/>
                <w:sz w:val="16"/>
                <w:szCs w:val="16"/>
              </w:rPr>
            </w:pPr>
          </w:p>
        </w:tc>
        <w:tc>
          <w:tcPr>
            <w:tcW w:w="922" w:type="dxa"/>
            <w:tcBorders>
              <w:top w:val="single" w:sz="8" w:space="0" w:color="000000"/>
              <w:left w:val="nil"/>
              <w:bottom w:val="single" w:sz="8" w:space="0" w:color="000000"/>
              <w:right w:val="nil"/>
            </w:tcBorders>
            <w:shd w:val="clear" w:color="auto" w:fill="auto"/>
            <w:noWrap/>
            <w:vAlign w:val="center"/>
            <w:hideMark/>
          </w:tcPr>
          <w:p w:rsidR="0091464B" w:rsidRPr="00710E6A" w:rsidRDefault="0091464B" w:rsidP="00FD6D02">
            <w:pPr>
              <w:jc w:val="right"/>
              <w:rPr>
                <w:color w:val="000000"/>
                <w:sz w:val="16"/>
                <w:szCs w:val="16"/>
              </w:rPr>
            </w:pPr>
          </w:p>
        </w:tc>
        <w:tc>
          <w:tcPr>
            <w:tcW w:w="879" w:type="dxa"/>
            <w:tcBorders>
              <w:top w:val="single" w:sz="8" w:space="0" w:color="000000"/>
              <w:left w:val="nil"/>
              <w:bottom w:val="single" w:sz="8" w:space="0" w:color="000000"/>
              <w:right w:val="nil"/>
            </w:tcBorders>
            <w:shd w:val="clear" w:color="auto" w:fill="auto"/>
            <w:noWrap/>
            <w:vAlign w:val="center"/>
            <w:hideMark/>
          </w:tcPr>
          <w:p w:rsidR="0091464B" w:rsidRPr="00710E6A" w:rsidRDefault="0091464B" w:rsidP="00FD6D02">
            <w:pPr>
              <w:jc w:val="right"/>
              <w:rPr>
                <w:color w:val="000000"/>
                <w:sz w:val="16"/>
                <w:szCs w:val="16"/>
              </w:rPr>
            </w:pPr>
          </w:p>
        </w:tc>
        <w:tc>
          <w:tcPr>
            <w:tcW w:w="892" w:type="dxa"/>
            <w:tcBorders>
              <w:top w:val="single" w:sz="8" w:space="0" w:color="000000"/>
              <w:left w:val="nil"/>
              <w:bottom w:val="single" w:sz="8" w:space="0" w:color="000000"/>
              <w:right w:val="nil"/>
            </w:tcBorders>
            <w:shd w:val="clear" w:color="auto" w:fill="auto"/>
            <w:noWrap/>
            <w:vAlign w:val="center"/>
            <w:hideMark/>
          </w:tcPr>
          <w:p w:rsidR="0091464B" w:rsidRPr="00710E6A" w:rsidRDefault="0091464B" w:rsidP="00FD6D02">
            <w:pPr>
              <w:jc w:val="right"/>
              <w:rPr>
                <w:color w:val="000000"/>
                <w:sz w:val="16"/>
                <w:szCs w:val="16"/>
              </w:rPr>
            </w:pPr>
          </w:p>
        </w:tc>
        <w:tc>
          <w:tcPr>
            <w:tcW w:w="851" w:type="dxa"/>
            <w:tcBorders>
              <w:top w:val="single" w:sz="8" w:space="0" w:color="000000"/>
              <w:left w:val="nil"/>
              <w:bottom w:val="single" w:sz="8" w:space="0" w:color="000000"/>
              <w:right w:val="nil"/>
            </w:tcBorders>
            <w:vAlign w:val="center"/>
          </w:tcPr>
          <w:p w:rsidR="0091464B" w:rsidRPr="00710E6A" w:rsidRDefault="0091464B" w:rsidP="00FD6D02">
            <w:pPr>
              <w:jc w:val="right"/>
              <w:rPr>
                <w:color w:val="000000"/>
                <w:sz w:val="16"/>
                <w:szCs w:val="16"/>
              </w:rPr>
            </w:pPr>
          </w:p>
        </w:tc>
        <w:tc>
          <w:tcPr>
            <w:tcW w:w="992" w:type="dxa"/>
            <w:tcBorders>
              <w:top w:val="single" w:sz="8" w:space="0" w:color="000000"/>
              <w:left w:val="nil"/>
              <w:bottom w:val="single" w:sz="8" w:space="0" w:color="000000"/>
              <w:right w:val="single" w:sz="8" w:space="0" w:color="000000"/>
            </w:tcBorders>
            <w:shd w:val="clear" w:color="auto" w:fill="auto"/>
            <w:noWrap/>
            <w:vAlign w:val="center"/>
            <w:hideMark/>
          </w:tcPr>
          <w:p w:rsidR="0091464B" w:rsidRPr="00710E6A" w:rsidRDefault="0091464B" w:rsidP="00FD6D02">
            <w:pPr>
              <w:jc w:val="right"/>
              <w:rPr>
                <w:color w:val="000000"/>
                <w:sz w:val="16"/>
                <w:szCs w:val="1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91464B" w:rsidRPr="00710E6A" w:rsidRDefault="0091464B" w:rsidP="00FD6D02">
            <w:pPr>
              <w:jc w:val="right"/>
              <w:rPr>
                <w:color w:val="000000"/>
                <w:sz w:val="16"/>
                <w:szCs w:val="16"/>
              </w:rPr>
            </w:pPr>
          </w:p>
        </w:tc>
        <w:tc>
          <w:tcPr>
            <w:tcW w:w="1276" w:type="dxa"/>
            <w:tcBorders>
              <w:top w:val="single" w:sz="8" w:space="0" w:color="000000"/>
              <w:left w:val="single" w:sz="8" w:space="0" w:color="000000"/>
              <w:bottom w:val="single" w:sz="8" w:space="0" w:color="000000"/>
              <w:right w:val="nil"/>
            </w:tcBorders>
            <w:shd w:val="clear" w:color="auto" w:fill="auto"/>
            <w:vAlign w:val="center"/>
            <w:hideMark/>
          </w:tcPr>
          <w:p w:rsidR="0091464B" w:rsidRPr="00710E6A" w:rsidRDefault="0091464B" w:rsidP="00FD6D02">
            <w:pPr>
              <w:jc w:val="right"/>
              <w:rPr>
                <w:color w:val="000000"/>
                <w:sz w:val="16"/>
                <w:szCs w:val="16"/>
              </w:rPr>
            </w:pPr>
          </w:p>
        </w:tc>
        <w:tc>
          <w:tcPr>
            <w:tcW w:w="1330" w:type="dxa"/>
            <w:tcBorders>
              <w:top w:val="single" w:sz="8" w:space="0" w:color="000000"/>
              <w:left w:val="nil"/>
              <w:bottom w:val="single" w:sz="8" w:space="0" w:color="000000"/>
              <w:right w:val="nil"/>
            </w:tcBorders>
            <w:shd w:val="clear" w:color="auto" w:fill="auto"/>
            <w:vAlign w:val="center"/>
            <w:hideMark/>
          </w:tcPr>
          <w:p w:rsidR="0091464B" w:rsidRPr="00710E6A" w:rsidRDefault="0091464B" w:rsidP="00FD6D02">
            <w:pPr>
              <w:jc w:val="right"/>
              <w:rPr>
                <w:color w:val="000000"/>
                <w:sz w:val="16"/>
                <w:szCs w:val="16"/>
              </w:rPr>
            </w:pPr>
          </w:p>
        </w:tc>
        <w:tc>
          <w:tcPr>
            <w:tcW w:w="1221" w:type="dxa"/>
            <w:tcBorders>
              <w:top w:val="single" w:sz="8" w:space="0" w:color="000000"/>
              <w:left w:val="nil"/>
              <w:bottom w:val="single" w:sz="8" w:space="0" w:color="000000"/>
              <w:right w:val="nil"/>
            </w:tcBorders>
            <w:shd w:val="clear" w:color="auto" w:fill="auto"/>
            <w:vAlign w:val="center"/>
            <w:hideMark/>
          </w:tcPr>
          <w:p w:rsidR="0091464B" w:rsidRPr="00710E6A" w:rsidRDefault="0091464B" w:rsidP="00FD6D02">
            <w:pPr>
              <w:jc w:val="right"/>
              <w:rPr>
                <w:color w:val="000000"/>
                <w:sz w:val="16"/>
                <w:szCs w:val="16"/>
              </w:rPr>
            </w:pPr>
          </w:p>
        </w:tc>
        <w:tc>
          <w:tcPr>
            <w:tcW w:w="1134" w:type="dxa"/>
            <w:tcBorders>
              <w:top w:val="single" w:sz="8" w:space="0" w:color="000000"/>
              <w:left w:val="nil"/>
              <w:bottom w:val="single" w:sz="8" w:space="0" w:color="000000"/>
              <w:right w:val="single" w:sz="8" w:space="0" w:color="000000"/>
            </w:tcBorders>
            <w:shd w:val="clear" w:color="auto" w:fill="auto"/>
            <w:noWrap/>
            <w:vAlign w:val="center"/>
            <w:hideMark/>
          </w:tcPr>
          <w:p w:rsidR="0091464B" w:rsidRPr="004F055A" w:rsidRDefault="0091464B" w:rsidP="00FD6D02">
            <w:pPr>
              <w:jc w:val="right"/>
              <w:rPr>
                <w:color w:val="FF0000"/>
                <w:sz w:val="16"/>
                <w:szCs w:val="16"/>
              </w:rPr>
            </w:pPr>
            <w:r w:rsidRPr="004F055A">
              <w:rPr>
                <w:color w:val="FF0000"/>
                <w:sz w:val="16"/>
                <w:szCs w:val="16"/>
              </w:rPr>
              <w:t>(</w:t>
            </w:r>
            <w:r>
              <w:rPr>
                <w:color w:val="FF0000"/>
                <w:sz w:val="16"/>
                <w:szCs w:val="16"/>
              </w:rPr>
              <w:t>14 530</w:t>
            </w:r>
            <w:r w:rsidRPr="004F055A">
              <w:rPr>
                <w:color w:val="FF0000"/>
                <w:sz w:val="16"/>
                <w:szCs w:val="16"/>
              </w:rPr>
              <w:t>)</w:t>
            </w:r>
          </w:p>
        </w:tc>
        <w:tc>
          <w:tcPr>
            <w:tcW w:w="97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91464B" w:rsidRPr="004F055A" w:rsidRDefault="0020380F" w:rsidP="00FD6D02">
            <w:pPr>
              <w:jc w:val="right"/>
              <w:rPr>
                <w:color w:val="FF0000"/>
                <w:sz w:val="16"/>
                <w:szCs w:val="16"/>
              </w:rPr>
            </w:pPr>
            <w:r>
              <w:rPr>
                <w:color w:val="FF0000"/>
                <w:sz w:val="16"/>
                <w:szCs w:val="16"/>
              </w:rPr>
              <w:t>(14,</w:t>
            </w:r>
            <w:r w:rsidR="0091464B">
              <w:rPr>
                <w:color w:val="FF0000"/>
                <w:sz w:val="16"/>
                <w:szCs w:val="16"/>
              </w:rPr>
              <w:t>530</w:t>
            </w:r>
            <w:r w:rsidR="0091464B" w:rsidRPr="004F055A">
              <w:rPr>
                <w:color w:val="FF0000"/>
                <w:sz w:val="16"/>
                <w:szCs w:val="16"/>
              </w:rPr>
              <w:t>)</w:t>
            </w:r>
          </w:p>
        </w:tc>
      </w:tr>
      <w:tr w:rsidR="0091464B" w:rsidRPr="00821FDB" w:rsidTr="00F56AB6">
        <w:trPr>
          <w:trHeight w:val="300"/>
        </w:trPr>
        <w:tc>
          <w:tcPr>
            <w:tcW w:w="2127" w:type="dxa"/>
            <w:tcBorders>
              <w:top w:val="single" w:sz="8" w:space="0" w:color="000000"/>
              <w:left w:val="single" w:sz="8" w:space="0" w:color="000000"/>
              <w:bottom w:val="single" w:sz="4" w:space="0" w:color="auto"/>
              <w:right w:val="nil"/>
            </w:tcBorders>
            <w:shd w:val="clear" w:color="auto" w:fill="BFBFBF"/>
            <w:noWrap/>
            <w:vAlign w:val="center"/>
            <w:hideMark/>
          </w:tcPr>
          <w:p w:rsidR="0091464B" w:rsidRPr="00821FDB" w:rsidRDefault="000C4D6B" w:rsidP="00FD6D02">
            <w:pPr>
              <w:rPr>
                <w:b/>
                <w:bCs/>
                <w:color w:val="000000"/>
                <w:sz w:val="16"/>
                <w:szCs w:val="16"/>
              </w:rPr>
            </w:pPr>
            <w:r>
              <w:rPr>
                <w:b/>
                <w:bCs/>
                <w:color w:val="000000"/>
                <w:sz w:val="16"/>
                <w:szCs w:val="16"/>
              </w:rPr>
              <w:t>Net profit</w:t>
            </w:r>
          </w:p>
        </w:tc>
        <w:tc>
          <w:tcPr>
            <w:tcW w:w="1134" w:type="dxa"/>
            <w:gridSpan w:val="2"/>
            <w:tcBorders>
              <w:top w:val="single" w:sz="8" w:space="0" w:color="000000"/>
              <w:left w:val="nil"/>
              <w:bottom w:val="single" w:sz="4" w:space="0" w:color="auto"/>
              <w:right w:val="nil"/>
            </w:tcBorders>
            <w:shd w:val="clear" w:color="auto" w:fill="BFBFBF"/>
            <w:noWrap/>
            <w:vAlign w:val="center"/>
            <w:hideMark/>
          </w:tcPr>
          <w:p w:rsidR="0091464B" w:rsidRPr="00710E6A" w:rsidRDefault="0091464B" w:rsidP="00FD6D02">
            <w:pPr>
              <w:jc w:val="right"/>
              <w:rPr>
                <w:b/>
                <w:bCs/>
                <w:color w:val="000000"/>
                <w:sz w:val="16"/>
                <w:szCs w:val="16"/>
              </w:rPr>
            </w:pPr>
          </w:p>
        </w:tc>
        <w:tc>
          <w:tcPr>
            <w:tcW w:w="922" w:type="dxa"/>
            <w:tcBorders>
              <w:top w:val="single" w:sz="8" w:space="0" w:color="000000"/>
              <w:left w:val="nil"/>
              <w:bottom w:val="single" w:sz="4" w:space="0" w:color="auto"/>
              <w:right w:val="nil"/>
            </w:tcBorders>
            <w:shd w:val="clear" w:color="auto" w:fill="BFBFBF"/>
            <w:noWrap/>
            <w:vAlign w:val="center"/>
            <w:hideMark/>
          </w:tcPr>
          <w:p w:rsidR="0091464B" w:rsidRPr="00710E6A" w:rsidRDefault="0091464B" w:rsidP="00FD6D02">
            <w:pPr>
              <w:jc w:val="right"/>
              <w:rPr>
                <w:b/>
                <w:bCs/>
                <w:color w:val="000000"/>
                <w:sz w:val="16"/>
                <w:szCs w:val="16"/>
              </w:rPr>
            </w:pPr>
          </w:p>
        </w:tc>
        <w:tc>
          <w:tcPr>
            <w:tcW w:w="879" w:type="dxa"/>
            <w:tcBorders>
              <w:top w:val="single" w:sz="8" w:space="0" w:color="000000"/>
              <w:left w:val="nil"/>
              <w:bottom w:val="single" w:sz="4" w:space="0" w:color="auto"/>
              <w:right w:val="nil"/>
            </w:tcBorders>
            <w:shd w:val="clear" w:color="auto" w:fill="BFBFBF"/>
            <w:noWrap/>
            <w:vAlign w:val="center"/>
            <w:hideMark/>
          </w:tcPr>
          <w:p w:rsidR="0091464B" w:rsidRPr="00710E6A" w:rsidRDefault="0091464B" w:rsidP="00FD6D02">
            <w:pPr>
              <w:jc w:val="right"/>
              <w:rPr>
                <w:b/>
                <w:bCs/>
                <w:color w:val="000000"/>
                <w:sz w:val="16"/>
                <w:szCs w:val="16"/>
              </w:rPr>
            </w:pPr>
          </w:p>
        </w:tc>
        <w:tc>
          <w:tcPr>
            <w:tcW w:w="892" w:type="dxa"/>
            <w:tcBorders>
              <w:top w:val="single" w:sz="8" w:space="0" w:color="000000"/>
              <w:left w:val="nil"/>
              <w:bottom w:val="single" w:sz="4" w:space="0" w:color="auto"/>
              <w:right w:val="nil"/>
            </w:tcBorders>
            <w:shd w:val="clear" w:color="auto" w:fill="BFBFBF"/>
            <w:noWrap/>
            <w:vAlign w:val="center"/>
            <w:hideMark/>
          </w:tcPr>
          <w:p w:rsidR="0091464B" w:rsidRPr="00710E6A" w:rsidRDefault="0091464B" w:rsidP="00FD6D02">
            <w:pPr>
              <w:jc w:val="right"/>
              <w:rPr>
                <w:b/>
                <w:bCs/>
                <w:color w:val="000000"/>
                <w:sz w:val="16"/>
                <w:szCs w:val="16"/>
              </w:rPr>
            </w:pPr>
          </w:p>
        </w:tc>
        <w:tc>
          <w:tcPr>
            <w:tcW w:w="851" w:type="dxa"/>
            <w:tcBorders>
              <w:top w:val="single" w:sz="8" w:space="0" w:color="000000"/>
              <w:left w:val="nil"/>
              <w:bottom w:val="single" w:sz="4" w:space="0" w:color="auto"/>
              <w:right w:val="nil"/>
            </w:tcBorders>
            <w:shd w:val="clear" w:color="auto" w:fill="BFBFBF"/>
            <w:vAlign w:val="center"/>
          </w:tcPr>
          <w:p w:rsidR="0091464B" w:rsidRPr="00710E6A" w:rsidRDefault="0091464B" w:rsidP="00FD6D02">
            <w:pPr>
              <w:jc w:val="right"/>
              <w:rPr>
                <w:b/>
                <w:bCs/>
                <w:color w:val="000000"/>
                <w:sz w:val="16"/>
                <w:szCs w:val="16"/>
              </w:rPr>
            </w:pPr>
          </w:p>
        </w:tc>
        <w:tc>
          <w:tcPr>
            <w:tcW w:w="6945" w:type="dxa"/>
            <w:gridSpan w:val="6"/>
            <w:tcBorders>
              <w:top w:val="single" w:sz="8" w:space="0" w:color="000000"/>
              <w:left w:val="nil"/>
              <w:bottom w:val="single" w:sz="4" w:space="0" w:color="auto"/>
            </w:tcBorders>
            <w:shd w:val="clear" w:color="auto" w:fill="BFBFBF"/>
            <w:noWrap/>
            <w:vAlign w:val="center"/>
            <w:hideMark/>
          </w:tcPr>
          <w:p w:rsidR="0091464B" w:rsidRPr="00710E6A" w:rsidRDefault="0091464B" w:rsidP="00FD6D02">
            <w:pPr>
              <w:jc w:val="right"/>
              <w:rPr>
                <w:b/>
                <w:bCs/>
                <w:color w:val="000000"/>
                <w:sz w:val="16"/>
                <w:szCs w:val="16"/>
              </w:rPr>
            </w:pPr>
          </w:p>
        </w:tc>
        <w:tc>
          <w:tcPr>
            <w:tcW w:w="976" w:type="dxa"/>
            <w:tcBorders>
              <w:top w:val="single" w:sz="8" w:space="0" w:color="000000"/>
              <w:bottom w:val="single" w:sz="4" w:space="0" w:color="auto"/>
              <w:right w:val="single" w:sz="8" w:space="0" w:color="000000"/>
            </w:tcBorders>
            <w:shd w:val="clear" w:color="auto" w:fill="BFBFBF"/>
            <w:noWrap/>
            <w:vAlign w:val="center"/>
            <w:hideMark/>
          </w:tcPr>
          <w:p w:rsidR="0091464B" w:rsidRPr="00710E6A" w:rsidRDefault="0020380F" w:rsidP="00FD6D02">
            <w:pPr>
              <w:jc w:val="right"/>
              <w:rPr>
                <w:b/>
                <w:bCs/>
                <w:color w:val="000000"/>
                <w:sz w:val="16"/>
                <w:szCs w:val="16"/>
              </w:rPr>
            </w:pPr>
            <w:r>
              <w:rPr>
                <w:b/>
                <w:bCs/>
                <w:color w:val="000000"/>
                <w:sz w:val="16"/>
                <w:szCs w:val="16"/>
              </w:rPr>
              <w:t>70,</w:t>
            </w:r>
            <w:r w:rsidR="0091464B">
              <w:rPr>
                <w:b/>
                <w:bCs/>
                <w:color w:val="000000"/>
                <w:sz w:val="16"/>
                <w:szCs w:val="16"/>
              </w:rPr>
              <w:t>173</w:t>
            </w:r>
          </w:p>
        </w:tc>
      </w:tr>
      <w:tr w:rsidR="0091464B" w:rsidRPr="00821FDB" w:rsidTr="00F56AB6">
        <w:trPr>
          <w:trHeight w:val="300"/>
        </w:trPr>
        <w:tc>
          <w:tcPr>
            <w:tcW w:w="13750" w:type="dxa"/>
            <w:gridSpan w:val="13"/>
            <w:tcBorders>
              <w:top w:val="single" w:sz="4" w:space="0" w:color="auto"/>
              <w:left w:val="single" w:sz="4" w:space="0" w:color="auto"/>
              <w:bottom w:val="single" w:sz="4" w:space="0" w:color="auto"/>
            </w:tcBorders>
            <w:shd w:val="clear" w:color="auto" w:fill="BFBFBF"/>
            <w:noWrap/>
            <w:vAlign w:val="center"/>
            <w:hideMark/>
          </w:tcPr>
          <w:p w:rsidR="0091464B" w:rsidRPr="002111F7" w:rsidRDefault="002111F7" w:rsidP="00FD6D02">
            <w:pPr>
              <w:rPr>
                <w:b/>
                <w:bCs/>
                <w:color w:val="000000"/>
                <w:sz w:val="16"/>
                <w:szCs w:val="16"/>
                <w:lang w:val="en-US"/>
              </w:rPr>
            </w:pPr>
            <w:r w:rsidRPr="002111F7">
              <w:rPr>
                <w:b/>
                <w:bCs/>
                <w:i/>
                <w:iCs/>
                <w:sz w:val="16"/>
                <w:szCs w:val="16"/>
                <w:lang w:val="en-US"/>
              </w:rPr>
              <w:t>Net profit disclosed in the statement of financial result and other comprehensive income</w:t>
            </w:r>
          </w:p>
        </w:tc>
        <w:tc>
          <w:tcPr>
            <w:tcW w:w="976" w:type="dxa"/>
            <w:tcBorders>
              <w:top w:val="single" w:sz="4" w:space="0" w:color="auto"/>
              <w:bottom w:val="single" w:sz="4" w:space="0" w:color="auto"/>
              <w:right w:val="single" w:sz="4" w:space="0" w:color="auto"/>
            </w:tcBorders>
            <w:shd w:val="clear" w:color="auto" w:fill="BFBFBF"/>
            <w:noWrap/>
            <w:vAlign w:val="center"/>
            <w:hideMark/>
          </w:tcPr>
          <w:p w:rsidR="0091464B" w:rsidRPr="00821FDB" w:rsidRDefault="0020380F" w:rsidP="00FD6D02">
            <w:pPr>
              <w:jc w:val="right"/>
              <w:rPr>
                <w:b/>
                <w:bCs/>
                <w:color w:val="000000"/>
                <w:sz w:val="16"/>
                <w:szCs w:val="16"/>
              </w:rPr>
            </w:pPr>
            <w:r>
              <w:rPr>
                <w:b/>
                <w:bCs/>
                <w:color w:val="000000"/>
                <w:sz w:val="16"/>
                <w:szCs w:val="16"/>
              </w:rPr>
              <w:t>70,</w:t>
            </w:r>
            <w:r w:rsidR="0091464B">
              <w:rPr>
                <w:b/>
                <w:bCs/>
                <w:color w:val="000000"/>
                <w:sz w:val="16"/>
                <w:szCs w:val="16"/>
              </w:rPr>
              <w:t>173</w:t>
            </w:r>
          </w:p>
        </w:tc>
      </w:tr>
    </w:tbl>
    <w:p w:rsidR="00C57BFE" w:rsidRDefault="00C57BFE" w:rsidP="00CB709D"/>
    <w:tbl>
      <w:tblPr>
        <w:tblW w:w="14742" w:type="dxa"/>
        <w:tblInd w:w="70" w:type="dxa"/>
        <w:tblBorders>
          <w:top w:val="single" w:sz="8" w:space="0" w:color="000000"/>
          <w:left w:val="single" w:sz="8" w:space="0" w:color="000000"/>
          <w:bottom w:val="single" w:sz="8" w:space="0" w:color="000000"/>
          <w:right w:val="single" w:sz="8" w:space="0" w:color="000000"/>
        </w:tblBorders>
        <w:tblCellMar>
          <w:left w:w="70" w:type="dxa"/>
          <w:right w:w="70" w:type="dxa"/>
        </w:tblCellMar>
        <w:tblLook w:val="04A0"/>
      </w:tblPr>
      <w:tblGrid>
        <w:gridCol w:w="2127"/>
        <w:gridCol w:w="976"/>
        <w:gridCol w:w="867"/>
        <w:gridCol w:w="850"/>
        <w:gridCol w:w="992"/>
        <w:gridCol w:w="976"/>
        <w:gridCol w:w="976"/>
        <w:gridCol w:w="1025"/>
        <w:gridCol w:w="1134"/>
        <w:gridCol w:w="1276"/>
        <w:gridCol w:w="1276"/>
        <w:gridCol w:w="1275"/>
        <w:gridCol w:w="992"/>
      </w:tblGrid>
      <w:tr w:rsidR="0091464B" w:rsidRPr="00BA63D5" w:rsidTr="0020380F">
        <w:trPr>
          <w:trHeight w:val="288"/>
        </w:trPr>
        <w:tc>
          <w:tcPr>
            <w:tcW w:w="2127" w:type="dxa"/>
            <w:shd w:val="clear" w:color="auto" w:fill="auto"/>
            <w:vAlign w:val="center"/>
            <w:hideMark/>
          </w:tcPr>
          <w:p w:rsidR="0091464B" w:rsidRPr="00F53318" w:rsidRDefault="00A15F82" w:rsidP="00A15F82">
            <w:pPr>
              <w:rPr>
                <w:color w:val="000000"/>
                <w:sz w:val="16"/>
                <w:szCs w:val="16"/>
              </w:rPr>
            </w:pPr>
            <w:r>
              <w:rPr>
                <w:color w:val="000000"/>
                <w:sz w:val="16"/>
                <w:szCs w:val="16"/>
              </w:rPr>
              <w:t>Assets, including</w:t>
            </w:r>
            <w:r w:rsidR="0091464B" w:rsidRPr="00F53318">
              <w:rPr>
                <w:color w:val="000000"/>
                <w:sz w:val="16"/>
                <w:szCs w:val="16"/>
              </w:rPr>
              <w:t>:</w:t>
            </w:r>
          </w:p>
        </w:tc>
        <w:tc>
          <w:tcPr>
            <w:tcW w:w="976" w:type="dxa"/>
            <w:shd w:val="clear" w:color="auto" w:fill="auto"/>
            <w:noWrap/>
            <w:vAlign w:val="center"/>
            <w:hideMark/>
          </w:tcPr>
          <w:p w:rsidR="0091464B" w:rsidRPr="00F53318" w:rsidRDefault="0091464B" w:rsidP="00FD6D02">
            <w:pPr>
              <w:jc w:val="right"/>
              <w:rPr>
                <w:color w:val="000000"/>
                <w:sz w:val="16"/>
                <w:szCs w:val="16"/>
              </w:rPr>
            </w:pPr>
            <w:r>
              <w:rPr>
                <w:color w:val="000000"/>
                <w:sz w:val="16"/>
                <w:szCs w:val="16"/>
              </w:rPr>
              <w:t>1</w:t>
            </w:r>
            <w:r w:rsidR="00A15F82">
              <w:rPr>
                <w:color w:val="000000"/>
                <w:sz w:val="16"/>
                <w:szCs w:val="16"/>
              </w:rPr>
              <w:t>,070,</w:t>
            </w:r>
            <w:r>
              <w:rPr>
                <w:color w:val="000000"/>
                <w:sz w:val="16"/>
                <w:szCs w:val="16"/>
              </w:rPr>
              <w:t>114</w:t>
            </w:r>
          </w:p>
        </w:tc>
        <w:tc>
          <w:tcPr>
            <w:tcW w:w="867" w:type="dxa"/>
            <w:shd w:val="clear" w:color="auto" w:fill="auto"/>
            <w:noWrap/>
            <w:vAlign w:val="center"/>
            <w:hideMark/>
          </w:tcPr>
          <w:p w:rsidR="0091464B" w:rsidRPr="00F53318" w:rsidRDefault="008C53DB" w:rsidP="00FD6D02">
            <w:pPr>
              <w:jc w:val="right"/>
              <w:rPr>
                <w:color w:val="000000"/>
                <w:sz w:val="16"/>
                <w:szCs w:val="16"/>
              </w:rPr>
            </w:pPr>
            <w:r>
              <w:rPr>
                <w:color w:val="000000"/>
                <w:sz w:val="16"/>
                <w:szCs w:val="16"/>
              </w:rPr>
              <w:t>9,</w:t>
            </w:r>
            <w:r w:rsidR="0091464B">
              <w:rPr>
                <w:color w:val="000000"/>
                <w:sz w:val="16"/>
                <w:szCs w:val="16"/>
              </w:rPr>
              <w:t>627</w:t>
            </w:r>
          </w:p>
        </w:tc>
        <w:tc>
          <w:tcPr>
            <w:tcW w:w="850" w:type="dxa"/>
            <w:shd w:val="clear" w:color="auto" w:fill="auto"/>
            <w:noWrap/>
            <w:vAlign w:val="center"/>
            <w:hideMark/>
          </w:tcPr>
          <w:p w:rsidR="0091464B" w:rsidRPr="00F53318" w:rsidRDefault="008C53DB" w:rsidP="00FD6D02">
            <w:pPr>
              <w:jc w:val="right"/>
              <w:rPr>
                <w:color w:val="000000"/>
                <w:sz w:val="16"/>
                <w:szCs w:val="16"/>
              </w:rPr>
            </w:pPr>
            <w:r>
              <w:rPr>
                <w:color w:val="000000"/>
                <w:sz w:val="16"/>
                <w:szCs w:val="16"/>
              </w:rPr>
              <w:t>405,</w:t>
            </w:r>
            <w:r w:rsidR="0091464B">
              <w:rPr>
                <w:color w:val="000000"/>
                <w:sz w:val="16"/>
                <w:szCs w:val="16"/>
              </w:rPr>
              <w:t>546</w:t>
            </w:r>
          </w:p>
        </w:tc>
        <w:tc>
          <w:tcPr>
            <w:tcW w:w="992" w:type="dxa"/>
            <w:shd w:val="clear" w:color="auto" w:fill="auto"/>
            <w:noWrap/>
            <w:vAlign w:val="center"/>
            <w:hideMark/>
          </w:tcPr>
          <w:p w:rsidR="0091464B" w:rsidRPr="00F53318" w:rsidRDefault="0091464B" w:rsidP="00FD6D02">
            <w:pPr>
              <w:jc w:val="right"/>
              <w:rPr>
                <w:color w:val="000000"/>
                <w:sz w:val="16"/>
                <w:szCs w:val="16"/>
              </w:rPr>
            </w:pPr>
            <w:r>
              <w:rPr>
                <w:color w:val="000000"/>
                <w:sz w:val="16"/>
                <w:szCs w:val="16"/>
              </w:rPr>
              <w:t>3</w:t>
            </w:r>
            <w:r w:rsidR="00FD6D02">
              <w:rPr>
                <w:color w:val="000000"/>
                <w:sz w:val="16"/>
                <w:szCs w:val="16"/>
              </w:rPr>
              <w:t>1,</w:t>
            </w:r>
            <w:r>
              <w:rPr>
                <w:color w:val="000000"/>
                <w:sz w:val="16"/>
                <w:szCs w:val="16"/>
              </w:rPr>
              <w:t>099</w:t>
            </w:r>
          </w:p>
        </w:tc>
        <w:tc>
          <w:tcPr>
            <w:tcW w:w="976" w:type="dxa"/>
            <w:vAlign w:val="center"/>
          </w:tcPr>
          <w:p w:rsidR="0091464B" w:rsidRPr="00F53318" w:rsidRDefault="00FD6D02" w:rsidP="00FD6D02">
            <w:pPr>
              <w:jc w:val="right"/>
              <w:rPr>
                <w:color w:val="000000"/>
                <w:sz w:val="16"/>
                <w:szCs w:val="16"/>
              </w:rPr>
            </w:pPr>
            <w:r>
              <w:rPr>
                <w:color w:val="000000"/>
                <w:sz w:val="16"/>
                <w:szCs w:val="16"/>
              </w:rPr>
              <w:t>7,</w:t>
            </w:r>
            <w:r w:rsidR="0091464B">
              <w:rPr>
                <w:color w:val="000000"/>
                <w:sz w:val="16"/>
                <w:szCs w:val="16"/>
              </w:rPr>
              <w:t>548</w:t>
            </w:r>
          </w:p>
        </w:tc>
        <w:tc>
          <w:tcPr>
            <w:tcW w:w="976" w:type="dxa"/>
            <w:shd w:val="clear" w:color="auto" w:fill="auto"/>
            <w:noWrap/>
            <w:vAlign w:val="center"/>
            <w:hideMark/>
          </w:tcPr>
          <w:p w:rsidR="0091464B" w:rsidRPr="00F53318" w:rsidRDefault="00FD6D02" w:rsidP="00FD6D02">
            <w:pPr>
              <w:jc w:val="right"/>
              <w:rPr>
                <w:color w:val="000000"/>
                <w:sz w:val="16"/>
                <w:szCs w:val="16"/>
              </w:rPr>
            </w:pPr>
            <w:r>
              <w:rPr>
                <w:color w:val="000000"/>
                <w:sz w:val="16"/>
                <w:szCs w:val="16"/>
              </w:rPr>
              <w:t>24,</w:t>
            </w:r>
            <w:r w:rsidR="0091464B">
              <w:rPr>
                <w:color w:val="000000"/>
                <w:sz w:val="16"/>
                <w:szCs w:val="16"/>
              </w:rPr>
              <w:t>899</w:t>
            </w:r>
          </w:p>
        </w:tc>
        <w:tc>
          <w:tcPr>
            <w:tcW w:w="1025" w:type="dxa"/>
            <w:shd w:val="clear" w:color="auto" w:fill="auto"/>
            <w:noWrap/>
            <w:vAlign w:val="center"/>
            <w:hideMark/>
          </w:tcPr>
          <w:p w:rsidR="0091464B" w:rsidRPr="00F53318" w:rsidRDefault="00FD6D02" w:rsidP="00FD6D02">
            <w:pPr>
              <w:jc w:val="right"/>
              <w:rPr>
                <w:color w:val="000000"/>
                <w:sz w:val="16"/>
                <w:szCs w:val="16"/>
              </w:rPr>
            </w:pPr>
            <w:r>
              <w:rPr>
                <w:color w:val="000000"/>
                <w:sz w:val="16"/>
                <w:szCs w:val="16"/>
              </w:rPr>
              <w:t>1,548,</w:t>
            </w:r>
            <w:r w:rsidR="0091464B">
              <w:rPr>
                <w:color w:val="000000"/>
                <w:sz w:val="16"/>
                <w:szCs w:val="16"/>
              </w:rPr>
              <w:t>833</w:t>
            </w:r>
          </w:p>
        </w:tc>
        <w:tc>
          <w:tcPr>
            <w:tcW w:w="1134" w:type="dxa"/>
            <w:shd w:val="clear" w:color="auto" w:fill="auto"/>
            <w:noWrap/>
            <w:vAlign w:val="center"/>
            <w:hideMark/>
          </w:tcPr>
          <w:p w:rsidR="0091464B" w:rsidRPr="00F53318" w:rsidRDefault="00FC63D8" w:rsidP="00FD6D02">
            <w:pPr>
              <w:jc w:val="right"/>
              <w:rPr>
                <w:color w:val="000000"/>
                <w:sz w:val="16"/>
                <w:szCs w:val="16"/>
              </w:rPr>
            </w:pPr>
            <w:r>
              <w:rPr>
                <w:color w:val="000000"/>
                <w:sz w:val="16"/>
                <w:szCs w:val="16"/>
              </w:rPr>
              <w:t>97,</w:t>
            </w:r>
            <w:r w:rsidR="0091464B">
              <w:rPr>
                <w:color w:val="000000"/>
                <w:sz w:val="16"/>
                <w:szCs w:val="16"/>
              </w:rPr>
              <w:t>829</w:t>
            </w:r>
          </w:p>
        </w:tc>
        <w:tc>
          <w:tcPr>
            <w:tcW w:w="1276" w:type="dxa"/>
            <w:shd w:val="clear" w:color="auto" w:fill="auto"/>
            <w:noWrap/>
            <w:vAlign w:val="center"/>
            <w:hideMark/>
          </w:tcPr>
          <w:p w:rsidR="0091464B" w:rsidRPr="00F53318" w:rsidRDefault="00FC63D8" w:rsidP="00FD6D02">
            <w:pPr>
              <w:jc w:val="right"/>
              <w:rPr>
                <w:color w:val="000000"/>
                <w:sz w:val="16"/>
                <w:szCs w:val="16"/>
              </w:rPr>
            </w:pPr>
            <w:r>
              <w:rPr>
                <w:color w:val="000000"/>
                <w:sz w:val="16"/>
                <w:szCs w:val="16"/>
              </w:rPr>
              <w:t>24,</w:t>
            </w:r>
            <w:r w:rsidR="0091464B">
              <w:rPr>
                <w:color w:val="000000"/>
                <w:sz w:val="16"/>
                <w:szCs w:val="16"/>
              </w:rPr>
              <w:t>324</w:t>
            </w:r>
          </w:p>
        </w:tc>
        <w:tc>
          <w:tcPr>
            <w:tcW w:w="1276" w:type="dxa"/>
            <w:shd w:val="clear" w:color="auto" w:fill="auto"/>
            <w:noWrap/>
            <w:vAlign w:val="center"/>
            <w:hideMark/>
          </w:tcPr>
          <w:p w:rsidR="0091464B" w:rsidRPr="00F53318" w:rsidRDefault="0091464B" w:rsidP="00FD6D02">
            <w:pPr>
              <w:jc w:val="right"/>
              <w:rPr>
                <w:color w:val="000000"/>
                <w:sz w:val="16"/>
                <w:szCs w:val="16"/>
              </w:rPr>
            </w:pPr>
            <w:r>
              <w:rPr>
                <w:color w:val="000000"/>
                <w:sz w:val="16"/>
                <w:szCs w:val="16"/>
              </w:rPr>
              <w:t>-</w:t>
            </w:r>
          </w:p>
        </w:tc>
        <w:tc>
          <w:tcPr>
            <w:tcW w:w="1275" w:type="dxa"/>
            <w:shd w:val="clear" w:color="auto" w:fill="auto"/>
            <w:noWrap/>
            <w:vAlign w:val="center"/>
            <w:hideMark/>
          </w:tcPr>
          <w:p w:rsidR="0091464B" w:rsidRPr="00F53318" w:rsidRDefault="0091464B" w:rsidP="00FD6D02">
            <w:pPr>
              <w:jc w:val="right"/>
              <w:rPr>
                <w:color w:val="000000"/>
                <w:sz w:val="16"/>
                <w:szCs w:val="16"/>
              </w:rPr>
            </w:pPr>
            <w:r>
              <w:rPr>
                <w:color w:val="000000"/>
                <w:sz w:val="16"/>
                <w:szCs w:val="16"/>
              </w:rPr>
              <w:t>-</w:t>
            </w:r>
          </w:p>
        </w:tc>
        <w:tc>
          <w:tcPr>
            <w:tcW w:w="992" w:type="dxa"/>
            <w:shd w:val="clear" w:color="auto" w:fill="auto"/>
            <w:noWrap/>
            <w:vAlign w:val="center"/>
            <w:hideMark/>
          </w:tcPr>
          <w:p w:rsidR="0091464B" w:rsidRPr="00F53318" w:rsidRDefault="00FC63D8" w:rsidP="00FD6D02">
            <w:pPr>
              <w:jc w:val="right"/>
              <w:rPr>
                <w:color w:val="000000"/>
                <w:sz w:val="16"/>
                <w:szCs w:val="16"/>
              </w:rPr>
            </w:pPr>
            <w:r>
              <w:rPr>
                <w:color w:val="000000"/>
                <w:sz w:val="16"/>
                <w:szCs w:val="16"/>
              </w:rPr>
              <w:t>1,670,</w:t>
            </w:r>
            <w:r w:rsidR="0091464B">
              <w:rPr>
                <w:color w:val="000000"/>
                <w:sz w:val="16"/>
                <w:szCs w:val="16"/>
              </w:rPr>
              <w:t>986</w:t>
            </w:r>
          </w:p>
        </w:tc>
      </w:tr>
      <w:tr w:rsidR="0091464B" w:rsidRPr="00BA63D5" w:rsidTr="0020380F">
        <w:trPr>
          <w:trHeight w:val="276"/>
        </w:trPr>
        <w:tc>
          <w:tcPr>
            <w:tcW w:w="2127" w:type="dxa"/>
            <w:shd w:val="clear" w:color="auto" w:fill="auto"/>
            <w:vAlign w:val="center"/>
            <w:hideMark/>
          </w:tcPr>
          <w:p w:rsidR="0091464B" w:rsidRPr="00F53318" w:rsidRDefault="00A15F82" w:rsidP="00FD6D02">
            <w:pPr>
              <w:rPr>
                <w:color w:val="000000"/>
                <w:sz w:val="14"/>
                <w:szCs w:val="14"/>
              </w:rPr>
            </w:pPr>
            <w:r>
              <w:rPr>
                <w:color w:val="000000"/>
                <w:sz w:val="14"/>
                <w:szCs w:val="14"/>
              </w:rPr>
              <w:t xml:space="preserve"> - fixed assets</w:t>
            </w:r>
          </w:p>
        </w:tc>
        <w:tc>
          <w:tcPr>
            <w:tcW w:w="976" w:type="dxa"/>
            <w:shd w:val="clear" w:color="auto" w:fill="auto"/>
            <w:noWrap/>
            <w:vAlign w:val="center"/>
            <w:hideMark/>
          </w:tcPr>
          <w:p w:rsidR="0091464B" w:rsidRPr="00F53318" w:rsidRDefault="00A15F82" w:rsidP="00FD6D02">
            <w:pPr>
              <w:jc w:val="right"/>
              <w:rPr>
                <w:color w:val="000000"/>
                <w:sz w:val="14"/>
                <w:szCs w:val="14"/>
              </w:rPr>
            </w:pPr>
            <w:r>
              <w:rPr>
                <w:color w:val="000000"/>
                <w:sz w:val="14"/>
                <w:szCs w:val="14"/>
              </w:rPr>
              <w:t>246,</w:t>
            </w:r>
            <w:r w:rsidR="0091464B">
              <w:rPr>
                <w:color w:val="000000"/>
                <w:sz w:val="14"/>
                <w:szCs w:val="14"/>
              </w:rPr>
              <w:t>136</w:t>
            </w:r>
          </w:p>
        </w:tc>
        <w:tc>
          <w:tcPr>
            <w:tcW w:w="867" w:type="dxa"/>
            <w:shd w:val="clear" w:color="auto" w:fill="auto"/>
            <w:noWrap/>
            <w:vAlign w:val="center"/>
            <w:hideMark/>
          </w:tcPr>
          <w:p w:rsidR="0091464B" w:rsidRPr="00F53318" w:rsidRDefault="0091464B" w:rsidP="00FD6D02">
            <w:pPr>
              <w:jc w:val="right"/>
              <w:rPr>
                <w:color w:val="000000"/>
                <w:sz w:val="14"/>
                <w:szCs w:val="14"/>
              </w:rPr>
            </w:pPr>
            <w:r>
              <w:rPr>
                <w:color w:val="000000"/>
                <w:sz w:val="14"/>
                <w:szCs w:val="14"/>
              </w:rPr>
              <w:t>818</w:t>
            </w:r>
          </w:p>
        </w:tc>
        <w:tc>
          <w:tcPr>
            <w:tcW w:w="850" w:type="dxa"/>
            <w:shd w:val="clear" w:color="auto" w:fill="auto"/>
            <w:noWrap/>
            <w:vAlign w:val="center"/>
            <w:hideMark/>
          </w:tcPr>
          <w:p w:rsidR="0091464B" w:rsidRPr="00F53318" w:rsidRDefault="008C53DB" w:rsidP="00FD6D02">
            <w:pPr>
              <w:jc w:val="right"/>
              <w:rPr>
                <w:color w:val="000000"/>
                <w:sz w:val="14"/>
                <w:szCs w:val="14"/>
              </w:rPr>
            </w:pPr>
            <w:r>
              <w:rPr>
                <w:color w:val="000000"/>
                <w:sz w:val="14"/>
                <w:szCs w:val="14"/>
              </w:rPr>
              <w:t>142,</w:t>
            </w:r>
            <w:r w:rsidR="0091464B">
              <w:rPr>
                <w:color w:val="000000"/>
                <w:sz w:val="14"/>
                <w:szCs w:val="14"/>
              </w:rPr>
              <w:t>303</w:t>
            </w:r>
          </w:p>
        </w:tc>
        <w:tc>
          <w:tcPr>
            <w:tcW w:w="992" w:type="dxa"/>
            <w:shd w:val="clear" w:color="auto" w:fill="auto"/>
            <w:noWrap/>
            <w:vAlign w:val="center"/>
            <w:hideMark/>
          </w:tcPr>
          <w:p w:rsidR="0091464B" w:rsidRPr="00F53318" w:rsidRDefault="00FD6D02" w:rsidP="00FD6D02">
            <w:pPr>
              <w:jc w:val="right"/>
              <w:rPr>
                <w:color w:val="000000"/>
                <w:sz w:val="14"/>
                <w:szCs w:val="14"/>
              </w:rPr>
            </w:pPr>
            <w:r>
              <w:rPr>
                <w:color w:val="000000"/>
                <w:sz w:val="14"/>
                <w:szCs w:val="14"/>
              </w:rPr>
              <w:t>4,</w:t>
            </w:r>
            <w:r w:rsidR="0091464B">
              <w:rPr>
                <w:color w:val="000000"/>
                <w:sz w:val="14"/>
                <w:szCs w:val="14"/>
              </w:rPr>
              <w:t>729</w:t>
            </w:r>
          </w:p>
        </w:tc>
        <w:tc>
          <w:tcPr>
            <w:tcW w:w="976" w:type="dxa"/>
            <w:vAlign w:val="center"/>
          </w:tcPr>
          <w:p w:rsidR="0091464B" w:rsidRPr="00F53318" w:rsidRDefault="00FD6D02" w:rsidP="00FD6D02">
            <w:pPr>
              <w:jc w:val="right"/>
              <w:rPr>
                <w:color w:val="000000"/>
                <w:sz w:val="14"/>
                <w:szCs w:val="14"/>
              </w:rPr>
            </w:pPr>
            <w:r>
              <w:rPr>
                <w:color w:val="000000"/>
                <w:sz w:val="14"/>
                <w:szCs w:val="14"/>
              </w:rPr>
              <w:t>1,</w:t>
            </w:r>
            <w:r w:rsidR="0091464B">
              <w:rPr>
                <w:color w:val="000000"/>
                <w:sz w:val="14"/>
                <w:szCs w:val="14"/>
              </w:rPr>
              <w:t>118</w:t>
            </w:r>
          </w:p>
        </w:tc>
        <w:tc>
          <w:tcPr>
            <w:tcW w:w="976" w:type="dxa"/>
            <w:shd w:val="clear" w:color="auto" w:fill="auto"/>
            <w:noWrap/>
            <w:vAlign w:val="center"/>
            <w:hideMark/>
          </w:tcPr>
          <w:p w:rsidR="0091464B" w:rsidRPr="00F53318" w:rsidRDefault="00FD6D02" w:rsidP="00FD6D02">
            <w:pPr>
              <w:jc w:val="right"/>
              <w:rPr>
                <w:color w:val="000000"/>
                <w:sz w:val="14"/>
                <w:szCs w:val="14"/>
              </w:rPr>
            </w:pPr>
            <w:r>
              <w:rPr>
                <w:color w:val="000000"/>
                <w:sz w:val="14"/>
                <w:szCs w:val="14"/>
              </w:rPr>
              <w:t>3,</w:t>
            </w:r>
            <w:r w:rsidR="0091464B">
              <w:rPr>
                <w:color w:val="000000"/>
                <w:sz w:val="14"/>
                <w:szCs w:val="14"/>
              </w:rPr>
              <w:t>592</w:t>
            </w:r>
          </w:p>
        </w:tc>
        <w:tc>
          <w:tcPr>
            <w:tcW w:w="1025" w:type="dxa"/>
            <w:shd w:val="clear" w:color="auto" w:fill="auto"/>
            <w:noWrap/>
            <w:vAlign w:val="center"/>
            <w:hideMark/>
          </w:tcPr>
          <w:p w:rsidR="0091464B" w:rsidRPr="00F53318" w:rsidRDefault="00FD6D02" w:rsidP="00FD6D02">
            <w:pPr>
              <w:jc w:val="right"/>
              <w:rPr>
                <w:color w:val="000000"/>
                <w:sz w:val="14"/>
                <w:szCs w:val="14"/>
              </w:rPr>
            </w:pPr>
            <w:r>
              <w:rPr>
                <w:color w:val="000000"/>
                <w:sz w:val="14"/>
                <w:szCs w:val="14"/>
              </w:rPr>
              <w:t>398,</w:t>
            </w:r>
            <w:r w:rsidR="0091464B">
              <w:rPr>
                <w:color w:val="000000"/>
                <w:sz w:val="14"/>
                <w:szCs w:val="14"/>
              </w:rPr>
              <w:t>696</w:t>
            </w:r>
          </w:p>
        </w:tc>
        <w:tc>
          <w:tcPr>
            <w:tcW w:w="1134" w:type="dxa"/>
            <w:shd w:val="clear" w:color="auto" w:fill="auto"/>
            <w:noWrap/>
            <w:vAlign w:val="center"/>
            <w:hideMark/>
          </w:tcPr>
          <w:p w:rsidR="0091464B" w:rsidRPr="00F53318" w:rsidRDefault="00FC63D8" w:rsidP="00FD6D02">
            <w:pPr>
              <w:jc w:val="right"/>
              <w:rPr>
                <w:color w:val="000000"/>
                <w:sz w:val="14"/>
                <w:szCs w:val="14"/>
              </w:rPr>
            </w:pPr>
            <w:r>
              <w:rPr>
                <w:color w:val="000000"/>
                <w:sz w:val="14"/>
                <w:szCs w:val="14"/>
              </w:rPr>
              <w:t>37,</w:t>
            </w:r>
            <w:r w:rsidR="0091464B">
              <w:rPr>
                <w:color w:val="000000"/>
                <w:sz w:val="14"/>
                <w:szCs w:val="14"/>
              </w:rPr>
              <w:t>515</w:t>
            </w:r>
          </w:p>
        </w:tc>
        <w:tc>
          <w:tcPr>
            <w:tcW w:w="1276" w:type="dxa"/>
            <w:shd w:val="clear" w:color="auto" w:fill="auto"/>
            <w:noWrap/>
            <w:vAlign w:val="center"/>
            <w:hideMark/>
          </w:tcPr>
          <w:p w:rsidR="0091464B" w:rsidRPr="00F53318" w:rsidRDefault="0091464B" w:rsidP="00FD6D02">
            <w:pPr>
              <w:jc w:val="right"/>
              <w:rPr>
                <w:color w:val="000000"/>
                <w:sz w:val="14"/>
                <w:szCs w:val="14"/>
              </w:rPr>
            </w:pPr>
            <w:r>
              <w:rPr>
                <w:color w:val="000000"/>
                <w:sz w:val="14"/>
                <w:szCs w:val="14"/>
              </w:rPr>
              <w:t>677</w:t>
            </w:r>
          </w:p>
        </w:tc>
        <w:tc>
          <w:tcPr>
            <w:tcW w:w="1276" w:type="dxa"/>
            <w:shd w:val="clear" w:color="auto" w:fill="auto"/>
            <w:noWrap/>
            <w:vAlign w:val="center"/>
            <w:hideMark/>
          </w:tcPr>
          <w:p w:rsidR="0091464B" w:rsidRPr="00F53318" w:rsidRDefault="0091464B" w:rsidP="00FD6D02">
            <w:pPr>
              <w:jc w:val="right"/>
              <w:rPr>
                <w:color w:val="000000"/>
                <w:sz w:val="14"/>
                <w:szCs w:val="14"/>
              </w:rPr>
            </w:pPr>
            <w:r>
              <w:rPr>
                <w:color w:val="000000"/>
                <w:sz w:val="14"/>
                <w:szCs w:val="14"/>
              </w:rPr>
              <w:t>-</w:t>
            </w:r>
          </w:p>
        </w:tc>
        <w:tc>
          <w:tcPr>
            <w:tcW w:w="1275" w:type="dxa"/>
            <w:shd w:val="clear" w:color="auto" w:fill="auto"/>
            <w:noWrap/>
            <w:vAlign w:val="center"/>
            <w:hideMark/>
          </w:tcPr>
          <w:p w:rsidR="0091464B" w:rsidRPr="00F53318" w:rsidRDefault="0091464B" w:rsidP="00FD6D02">
            <w:pPr>
              <w:jc w:val="right"/>
              <w:rPr>
                <w:color w:val="000000"/>
                <w:sz w:val="14"/>
                <w:szCs w:val="14"/>
              </w:rPr>
            </w:pPr>
            <w:r>
              <w:rPr>
                <w:color w:val="000000"/>
                <w:sz w:val="14"/>
                <w:szCs w:val="14"/>
              </w:rPr>
              <w:t>-</w:t>
            </w:r>
          </w:p>
        </w:tc>
        <w:tc>
          <w:tcPr>
            <w:tcW w:w="992" w:type="dxa"/>
            <w:shd w:val="clear" w:color="auto" w:fill="auto"/>
            <w:noWrap/>
            <w:vAlign w:val="center"/>
            <w:hideMark/>
          </w:tcPr>
          <w:p w:rsidR="0091464B" w:rsidRPr="00F53318" w:rsidRDefault="00FC63D8" w:rsidP="00FD6D02">
            <w:pPr>
              <w:jc w:val="right"/>
              <w:rPr>
                <w:color w:val="000000"/>
                <w:sz w:val="14"/>
                <w:szCs w:val="14"/>
              </w:rPr>
            </w:pPr>
            <w:r>
              <w:rPr>
                <w:color w:val="000000"/>
                <w:sz w:val="14"/>
                <w:szCs w:val="14"/>
              </w:rPr>
              <w:t>436,</w:t>
            </w:r>
            <w:r w:rsidR="0091464B">
              <w:rPr>
                <w:color w:val="000000"/>
                <w:sz w:val="14"/>
                <w:szCs w:val="14"/>
              </w:rPr>
              <w:t>888</w:t>
            </w:r>
          </w:p>
        </w:tc>
      </w:tr>
      <w:tr w:rsidR="0091464B" w:rsidRPr="00BA63D5" w:rsidTr="0020380F">
        <w:trPr>
          <w:trHeight w:val="288"/>
        </w:trPr>
        <w:tc>
          <w:tcPr>
            <w:tcW w:w="2127" w:type="dxa"/>
            <w:shd w:val="clear" w:color="auto" w:fill="auto"/>
            <w:vAlign w:val="center"/>
            <w:hideMark/>
          </w:tcPr>
          <w:p w:rsidR="0091464B" w:rsidRPr="0091464B" w:rsidRDefault="0091464B" w:rsidP="00A15F82">
            <w:pPr>
              <w:rPr>
                <w:color w:val="000000"/>
                <w:sz w:val="14"/>
                <w:szCs w:val="14"/>
                <w:lang w:val="pl-PL"/>
              </w:rPr>
            </w:pPr>
            <w:r w:rsidRPr="0091464B">
              <w:rPr>
                <w:color w:val="000000"/>
                <w:sz w:val="14"/>
                <w:szCs w:val="14"/>
                <w:lang w:val="pl-PL"/>
              </w:rPr>
              <w:t xml:space="preserve"> - </w:t>
            </w:r>
            <w:proofErr w:type="spellStart"/>
            <w:r w:rsidR="00A15F82">
              <w:rPr>
                <w:color w:val="000000"/>
                <w:sz w:val="14"/>
                <w:szCs w:val="14"/>
                <w:lang w:val="pl-PL"/>
              </w:rPr>
              <w:t>deferred</w:t>
            </w:r>
            <w:proofErr w:type="spellEnd"/>
            <w:r w:rsidR="00A15F82">
              <w:rPr>
                <w:color w:val="000000"/>
                <w:sz w:val="14"/>
                <w:szCs w:val="14"/>
                <w:lang w:val="pl-PL"/>
              </w:rPr>
              <w:t xml:space="preserve"> </w:t>
            </w:r>
            <w:proofErr w:type="spellStart"/>
            <w:r w:rsidR="00A15F82">
              <w:rPr>
                <w:color w:val="000000"/>
                <w:sz w:val="14"/>
                <w:szCs w:val="14"/>
                <w:lang w:val="pl-PL"/>
              </w:rPr>
              <w:t>tax</w:t>
            </w:r>
            <w:proofErr w:type="spellEnd"/>
          </w:p>
        </w:tc>
        <w:tc>
          <w:tcPr>
            <w:tcW w:w="976" w:type="dxa"/>
            <w:shd w:val="clear" w:color="auto" w:fill="auto"/>
            <w:noWrap/>
            <w:vAlign w:val="center"/>
            <w:hideMark/>
          </w:tcPr>
          <w:p w:rsidR="0091464B" w:rsidRPr="00795F7A" w:rsidRDefault="00A15F82" w:rsidP="00FD6D02">
            <w:pPr>
              <w:jc w:val="right"/>
              <w:rPr>
                <w:color w:val="000000"/>
                <w:sz w:val="14"/>
                <w:szCs w:val="14"/>
              </w:rPr>
            </w:pPr>
            <w:r>
              <w:rPr>
                <w:color w:val="000000"/>
                <w:sz w:val="14"/>
                <w:szCs w:val="14"/>
              </w:rPr>
              <w:t>6,</w:t>
            </w:r>
            <w:r w:rsidR="0091464B" w:rsidRPr="00795F7A">
              <w:rPr>
                <w:color w:val="000000"/>
                <w:sz w:val="14"/>
                <w:szCs w:val="14"/>
              </w:rPr>
              <w:t>577</w:t>
            </w:r>
          </w:p>
        </w:tc>
        <w:tc>
          <w:tcPr>
            <w:tcW w:w="867" w:type="dxa"/>
            <w:shd w:val="clear" w:color="auto" w:fill="auto"/>
            <w:noWrap/>
            <w:vAlign w:val="center"/>
            <w:hideMark/>
          </w:tcPr>
          <w:p w:rsidR="0091464B" w:rsidRPr="00795F7A" w:rsidRDefault="0091464B" w:rsidP="00FD6D02">
            <w:pPr>
              <w:jc w:val="right"/>
              <w:rPr>
                <w:color w:val="000000"/>
                <w:sz w:val="14"/>
                <w:szCs w:val="14"/>
              </w:rPr>
            </w:pPr>
            <w:r w:rsidRPr="00795F7A">
              <w:rPr>
                <w:color w:val="000000"/>
                <w:sz w:val="14"/>
                <w:szCs w:val="14"/>
              </w:rPr>
              <w:t>44</w:t>
            </w:r>
          </w:p>
        </w:tc>
        <w:tc>
          <w:tcPr>
            <w:tcW w:w="850" w:type="dxa"/>
            <w:shd w:val="clear" w:color="auto" w:fill="auto"/>
            <w:noWrap/>
            <w:vAlign w:val="center"/>
            <w:hideMark/>
          </w:tcPr>
          <w:p w:rsidR="0091464B" w:rsidRPr="00795F7A" w:rsidRDefault="0091464B" w:rsidP="00FD6D02">
            <w:pPr>
              <w:jc w:val="right"/>
              <w:rPr>
                <w:color w:val="000000"/>
                <w:sz w:val="14"/>
                <w:szCs w:val="14"/>
              </w:rPr>
            </w:pPr>
            <w:r w:rsidRPr="00795F7A">
              <w:rPr>
                <w:color w:val="000000"/>
                <w:sz w:val="14"/>
                <w:szCs w:val="14"/>
              </w:rPr>
              <w:t xml:space="preserve">2 </w:t>
            </w:r>
            <w:r w:rsidR="00FD6D02">
              <w:rPr>
                <w:color w:val="000000"/>
                <w:sz w:val="14"/>
                <w:szCs w:val="14"/>
              </w:rPr>
              <w:t>,</w:t>
            </w:r>
            <w:r w:rsidRPr="00795F7A">
              <w:rPr>
                <w:color w:val="000000"/>
                <w:sz w:val="14"/>
                <w:szCs w:val="14"/>
              </w:rPr>
              <w:t>716</w:t>
            </w:r>
          </w:p>
        </w:tc>
        <w:tc>
          <w:tcPr>
            <w:tcW w:w="992" w:type="dxa"/>
            <w:shd w:val="clear" w:color="auto" w:fill="auto"/>
            <w:noWrap/>
            <w:vAlign w:val="center"/>
            <w:hideMark/>
          </w:tcPr>
          <w:p w:rsidR="0091464B" w:rsidRPr="00F53318" w:rsidRDefault="0091464B" w:rsidP="00FD6D02">
            <w:pPr>
              <w:jc w:val="right"/>
              <w:rPr>
                <w:color w:val="000000"/>
                <w:sz w:val="14"/>
                <w:szCs w:val="14"/>
              </w:rPr>
            </w:pPr>
            <w:r>
              <w:rPr>
                <w:color w:val="000000"/>
                <w:sz w:val="14"/>
                <w:szCs w:val="14"/>
              </w:rPr>
              <w:t>322</w:t>
            </w:r>
          </w:p>
        </w:tc>
        <w:tc>
          <w:tcPr>
            <w:tcW w:w="976" w:type="dxa"/>
            <w:vAlign w:val="center"/>
          </w:tcPr>
          <w:p w:rsidR="0091464B" w:rsidRPr="00795F7A" w:rsidRDefault="0091464B" w:rsidP="00FD6D02">
            <w:pPr>
              <w:jc w:val="right"/>
              <w:rPr>
                <w:color w:val="000000"/>
                <w:sz w:val="14"/>
                <w:szCs w:val="14"/>
              </w:rPr>
            </w:pPr>
            <w:r w:rsidRPr="00795F7A">
              <w:rPr>
                <w:color w:val="000000"/>
                <w:sz w:val="14"/>
                <w:szCs w:val="14"/>
              </w:rPr>
              <w:t>144</w:t>
            </w:r>
          </w:p>
        </w:tc>
        <w:tc>
          <w:tcPr>
            <w:tcW w:w="976" w:type="dxa"/>
            <w:shd w:val="clear" w:color="auto" w:fill="auto"/>
            <w:noWrap/>
            <w:vAlign w:val="center"/>
            <w:hideMark/>
          </w:tcPr>
          <w:p w:rsidR="0091464B" w:rsidRPr="00795F7A" w:rsidRDefault="0091464B" w:rsidP="00FD6D02">
            <w:pPr>
              <w:jc w:val="right"/>
              <w:rPr>
                <w:color w:val="000000"/>
                <w:sz w:val="14"/>
                <w:szCs w:val="14"/>
              </w:rPr>
            </w:pPr>
            <w:r w:rsidRPr="00795F7A">
              <w:rPr>
                <w:color w:val="000000"/>
                <w:sz w:val="14"/>
                <w:szCs w:val="14"/>
              </w:rPr>
              <w:t>44</w:t>
            </w:r>
          </w:p>
        </w:tc>
        <w:tc>
          <w:tcPr>
            <w:tcW w:w="1025" w:type="dxa"/>
            <w:shd w:val="clear" w:color="auto" w:fill="auto"/>
            <w:noWrap/>
            <w:vAlign w:val="center"/>
            <w:hideMark/>
          </w:tcPr>
          <w:p w:rsidR="0091464B" w:rsidRPr="00795F7A" w:rsidRDefault="00FD6D02" w:rsidP="00FD6D02">
            <w:pPr>
              <w:jc w:val="right"/>
              <w:rPr>
                <w:color w:val="000000"/>
                <w:sz w:val="14"/>
                <w:szCs w:val="14"/>
              </w:rPr>
            </w:pPr>
            <w:r>
              <w:rPr>
                <w:color w:val="000000"/>
                <w:sz w:val="14"/>
                <w:szCs w:val="14"/>
              </w:rPr>
              <w:t>9,</w:t>
            </w:r>
            <w:r w:rsidR="0091464B" w:rsidRPr="00795F7A">
              <w:rPr>
                <w:color w:val="000000"/>
                <w:sz w:val="14"/>
                <w:szCs w:val="14"/>
              </w:rPr>
              <w:t>847</w:t>
            </w:r>
          </w:p>
        </w:tc>
        <w:tc>
          <w:tcPr>
            <w:tcW w:w="1134" w:type="dxa"/>
            <w:shd w:val="clear" w:color="auto" w:fill="auto"/>
            <w:noWrap/>
            <w:vAlign w:val="center"/>
            <w:hideMark/>
          </w:tcPr>
          <w:p w:rsidR="0091464B" w:rsidRPr="00795F7A" w:rsidRDefault="00FC63D8" w:rsidP="00FD6D02">
            <w:pPr>
              <w:jc w:val="right"/>
              <w:rPr>
                <w:color w:val="000000"/>
                <w:sz w:val="14"/>
                <w:szCs w:val="14"/>
              </w:rPr>
            </w:pPr>
            <w:bookmarkStart w:id="26" w:name="_Toc395682278"/>
            <w:r>
              <w:rPr>
                <w:color w:val="000000"/>
                <w:sz w:val="14"/>
                <w:szCs w:val="14"/>
              </w:rPr>
              <w:t>4,</w:t>
            </w:r>
            <w:r w:rsidR="0091464B" w:rsidRPr="00795F7A">
              <w:rPr>
                <w:color w:val="000000"/>
                <w:sz w:val="14"/>
                <w:szCs w:val="14"/>
              </w:rPr>
              <w:t>377</w:t>
            </w:r>
            <w:bookmarkEnd w:id="26"/>
          </w:p>
        </w:tc>
        <w:tc>
          <w:tcPr>
            <w:tcW w:w="1276" w:type="dxa"/>
            <w:shd w:val="clear" w:color="auto" w:fill="auto"/>
            <w:noWrap/>
            <w:vAlign w:val="center"/>
            <w:hideMark/>
          </w:tcPr>
          <w:p w:rsidR="0091464B" w:rsidRPr="00F53318" w:rsidRDefault="00FC63D8" w:rsidP="00FD6D02">
            <w:pPr>
              <w:jc w:val="right"/>
              <w:rPr>
                <w:color w:val="000000"/>
                <w:sz w:val="14"/>
                <w:szCs w:val="14"/>
              </w:rPr>
            </w:pPr>
            <w:bookmarkStart w:id="27" w:name="_Toc395682279"/>
            <w:r>
              <w:rPr>
                <w:color w:val="000000"/>
                <w:sz w:val="14"/>
                <w:szCs w:val="14"/>
              </w:rPr>
              <w:t>15,</w:t>
            </w:r>
            <w:r w:rsidR="0091464B">
              <w:rPr>
                <w:color w:val="000000"/>
                <w:sz w:val="14"/>
                <w:szCs w:val="14"/>
              </w:rPr>
              <w:t>352</w:t>
            </w:r>
            <w:bookmarkEnd w:id="27"/>
          </w:p>
        </w:tc>
        <w:tc>
          <w:tcPr>
            <w:tcW w:w="1276" w:type="dxa"/>
            <w:shd w:val="clear" w:color="auto" w:fill="auto"/>
            <w:noWrap/>
            <w:vAlign w:val="center"/>
            <w:hideMark/>
          </w:tcPr>
          <w:p w:rsidR="0091464B" w:rsidRPr="00F53318" w:rsidRDefault="0091464B" w:rsidP="00FD6D02">
            <w:pPr>
              <w:jc w:val="right"/>
              <w:rPr>
                <w:color w:val="000000"/>
                <w:sz w:val="14"/>
                <w:szCs w:val="14"/>
              </w:rPr>
            </w:pPr>
            <w:bookmarkStart w:id="28" w:name="_Toc395682280"/>
            <w:r>
              <w:rPr>
                <w:color w:val="000000"/>
                <w:sz w:val="14"/>
                <w:szCs w:val="14"/>
              </w:rPr>
              <w:t>-</w:t>
            </w:r>
            <w:bookmarkEnd w:id="28"/>
          </w:p>
        </w:tc>
        <w:tc>
          <w:tcPr>
            <w:tcW w:w="1275" w:type="dxa"/>
            <w:shd w:val="clear" w:color="auto" w:fill="auto"/>
            <w:noWrap/>
            <w:vAlign w:val="center"/>
            <w:hideMark/>
          </w:tcPr>
          <w:p w:rsidR="0091464B" w:rsidRPr="00795F7A" w:rsidRDefault="0091464B" w:rsidP="00FD6D02">
            <w:pPr>
              <w:jc w:val="right"/>
              <w:rPr>
                <w:color w:val="000000"/>
                <w:sz w:val="14"/>
                <w:szCs w:val="14"/>
              </w:rPr>
            </w:pPr>
            <w:bookmarkStart w:id="29" w:name="_Toc395682281"/>
            <w:r w:rsidRPr="00795F7A">
              <w:rPr>
                <w:color w:val="000000"/>
                <w:sz w:val="14"/>
                <w:szCs w:val="14"/>
              </w:rPr>
              <w:t>-</w:t>
            </w:r>
            <w:bookmarkEnd w:id="29"/>
          </w:p>
        </w:tc>
        <w:tc>
          <w:tcPr>
            <w:tcW w:w="992" w:type="dxa"/>
            <w:shd w:val="clear" w:color="auto" w:fill="auto"/>
            <w:noWrap/>
            <w:vAlign w:val="center"/>
            <w:hideMark/>
          </w:tcPr>
          <w:p w:rsidR="0091464B" w:rsidRPr="00795F7A" w:rsidRDefault="00FC63D8" w:rsidP="00FD6D02">
            <w:pPr>
              <w:jc w:val="right"/>
              <w:rPr>
                <w:color w:val="000000"/>
                <w:sz w:val="14"/>
                <w:szCs w:val="14"/>
              </w:rPr>
            </w:pPr>
            <w:r>
              <w:rPr>
                <w:color w:val="000000"/>
                <w:sz w:val="14"/>
                <w:szCs w:val="14"/>
              </w:rPr>
              <w:t>29,</w:t>
            </w:r>
            <w:r w:rsidR="0091464B" w:rsidRPr="00795F7A">
              <w:rPr>
                <w:color w:val="000000"/>
                <w:sz w:val="14"/>
                <w:szCs w:val="14"/>
              </w:rPr>
              <w:t>576</w:t>
            </w:r>
          </w:p>
        </w:tc>
      </w:tr>
      <w:tr w:rsidR="0091464B" w:rsidRPr="00BA63D5" w:rsidTr="0020380F">
        <w:trPr>
          <w:trHeight w:val="288"/>
        </w:trPr>
        <w:tc>
          <w:tcPr>
            <w:tcW w:w="2127" w:type="dxa"/>
            <w:shd w:val="clear" w:color="auto" w:fill="auto"/>
            <w:noWrap/>
            <w:vAlign w:val="center"/>
            <w:hideMark/>
          </w:tcPr>
          <w:p w:rsidR="0091464B" w:rsidRPr="00F53318" w:rsidRDefault="00A15F82" w:rsidP="00FD6D02">
            <w:pPr>
              <w:rPr>
                <w:color w:val="000000"/>
                <w:sz w:val="16"/>
                <w:szCs w:val="16"/>
              </w:rPr>
            </w:pPr>
            <w:r>
              <w:rPr>
                <w:color w:val="000000"/>
                <w:sz w:val="16"/>
                <w:szCs w:val="16"/>
              </w:rPr>
              <w:t>Interest expenses</w:t>
            </w:r>
          </w:p>
        </w:tc>
        <w:tc>
          <w:tcPr>
            <w:tcW w:w="976" w:type="dxa"/>
            <w:shd w:val="clear" w:color="auto" w:fill="auto"/>
            <w:noWrap/>
            <w:vAlign w:val="center"/>
            <w:hideMark/>
          </w:tcPr>
          <w:p w:rsidR="0091464B" w:rsidRPr="00795F7A" w:rsidRDefault="0091464B" w:rsidP="00FD6D02">
            <w:pPr>
              <w:jc w:val="right"/>
              <w:rPr>
                <w:color w:val="FF0000"/>
                <w:sz w:val="16"/>
                <w:szCs w:val="16"/>
              </w:rPr>
            </w:pPr>
            <w:bookmarkStart w:id="30" w:name="_Toc395682283"/>
            <w:r w:rsidRPr="00795F7A">
              <w:rPr>
                <w:color w:val="FF0000"/>
                <w:sz w:val="16"/>
                <w:szCs w:val="16"/>
              </w:rPr>
              <w:t>(</w:t>
            </w:r>
            <w:r w:rsidR="00A15F82">
              <w:rPr>
                <w:color w:val="FF0000"/>
                <w:sz w:val="16"/>
                <w:szCs w:val="16"/>
              </w:rPr>
              <w:t>5,</w:t>
            </w:r>
            <w:r w:rsidRPr="00795F7A">
              <w:rPr>
                <w:color w:val="FF0000"/>
                <w:sz w:val="16"/>
                <w:szCs w:val="16"/>
              </w:rPr>
              <w:t>246)</w:t>
            </w:r>
            <w:bookmarkEnd w:id="30"/>
          </w:p>
        </w:tc>
        <w:tc>
          <w:tcPr>
            <w:tcW w:w="867" w:type="dxa"/>
            <w:shd w:val="clear" w:color="auto" w:fill="auto"/>
            <w:noWrap/>
            <w:vAlign w:val="center"/>
            <w:hideMark/>
          </w:tcPr>
          <w:p w:rsidR="0091464B" w:rsidRPr="00795F7A" w:rsidRDefault="0091464B" w:rsidP="00FD6D02">
            <w:pPr>
              <w:jc w:val="right"/>
              <w:rPr>
                <w:color w:val="FF0000"/>
                <w:sz w:val="16"/>
                <w:szCs w:val="16"/>
              </w:rPr>
            </w:pPr>
            <w:bookmarkStart w:id="31" w:name="_Toc395682284"/>
            <w:r w:rsidRPr="00795F7A">
              <w:rPr>
                <w:color w:val="FF0000"/>
                <w:sz w:val="16"/>
                <w:szCs w:val="16"/>
              </w:rPr>
              <w:t>(59)</w:t>
            </w:r>
            <w:bookmarkEnd w:id="31"/>
          </w:p>
        </w:tc>
        <w:tc>
          <w:tcPr>
            <w:tcW w:w="850" w:type="dxa"/>
            <w:shd w:val="clear" w:color="auto" w:fill="auto"/>
            <w:noWrap/>
            <w:vAlign w:val="center"/>
            <w:hideMark/>
          </w:tcPr>
          <w:p w:rsidR="0091464B" w:rsidRPr="00795F7A" w:rsidRDefault="00FD6D02" w:rsidP="00FD6D02">
            <w:pPr>
              <w:jc w:val="right"/>
              <w:rPr>
                <w:color w:val="FF0000"/>
                <w:sz w:val="16"/>
                <w:szCs w:val="16"/>
              </w:rPr>
            </w:pPr>
            <w:bookmarkStart w:id="32" w:name="_Toc395682285"/>
            <w:r>
              <w:rPr>
                <w:color w:val="FF0000"/>
                <w:sz w:val="16"/>
                <w:szCs w:val="16"/>
              </w:rPr>
              <w:t>(1,</w:t>
            </w:r>
            <w:r w:rsidR="0091464B" w:rsidRPr="00795F7A">
              <w:rPr>
                <w:color w:val="FF0000"/>
                <w:sz w:val="16"/>
                <w:szCs w:val="16"/>
              </w:rPr>
              <w:t>982)</w:t>
            </w:r>
            <w:bookmarkEnd w:id="32"/>
          </w:p>
        </w:tc>
        <w:tc>
          <w:tcPr>
            <w:tcW w:w="992" w:type="dxa"/>
            <w:shd w:val="clear" w:color="auto" w:fill="auto"/>
            <w:noWrap/>
            <w:vAlign w:val="center"/>
            <w:hideMark/>
          </w:tcPr>
          <w:p w:rsidR="0091464B" w:rsidRPr="00795F7A" w:rsidRDefault="0091464B" w:rsidP="00FD6D02">
            <w:pPr>
              <w:jc w:val="right"/>
              <w:rPr>
                <w:color w:val="FF0000"/>
                <w:sz w:val="16"/>
                <w:szCs w:val="16"/>
              </w:rPr>
            </w:pPr>
            <w:bookmarkStart w:id="33" w:name="_Toc395682286"/>
            <w:r w:rsidRPr="00795F7A">
              <w:rPr>
                <w:color w:val="FF0000"/>
                <w:sz w:val="16"/>
                <w:szCs w:val="16"/>
              </w:rPr>
              <w:t>(287)</w:t>
            </w:r>
            <w:bookmarkEnd w:id="33"/>
          </w:p>
        </w:tc>
        <w:tc>
          <w:tcPr>
            <w:tcW w:w="976" w:type="dxa"/>
            <w:vAlign w:val="center"/>
          </w:tcPr>
          <w:p w:rsidR="0091464B" w:rsidRPr="00795F7A" w:rsidRDefault="0091464B" w:rsidP="00FD6D02">
            <w:pPr>
              <w:jc w:val="right"/>
              <w:rPr>
                <w:color w:val="FF0000"/>
                <w:sz w:val="16"/>
                <w:szCs w:val="16"/>
              </w:rPr>
            </w:pPr>
            <w:bookmarkStart w:id="34" w:name="_Toc395682287"/>
            <w:r w:rsidRPr="00795F7A">
              <w:rPr>
                <w:color w:val="FF0000"/>
                <w:sz w:val="16"/>
                <w:szCs w:val="16"/>
              </w:rPr>
              <w:t>(22)</w:t>
            </w:r>
            <w:bookmarkEnd w:id="34"/>
          </w:p>
        </w:tc>
        <w:tc>
          <w:tcPr>
            <w:tcW w:w="976" w:type="dxa"/>
            <w:shd w:val="clear" w:color="auto" w:fill="auto"/>
            <w:noWrap/>
            <w:vAlign w:val="center"/>
            <w:hideMark/>
          </w:tcPr>
          <w:p w:rsidR="0091464B" w:rsidRPr="00795F7A" w:rsidRDefault="0091464B" w:rsidP="00FD6D02">
            <w:pPr>
              <w:jc w:val="right"/>
              <w:rPr>
                <w:color w:val="FF0000"/>
                <w:sz w:val="16"/>
                <w:szCs w:val="16"/>
              </w:rPr>
            </w:pPr>
            <w:bookmarkStart w:id="35" w:name="_Toc395682288"/>
            <w:r w:rsidRPr="00795F7A">
              <w:rPr>
                <w:color w:val="FF0000"/>
                <w:sz w:val="16"/>
                <w:szCs w:val="16"/>
              </w:rPr>
              <w:t>(273)</w:t>
            </w:r>
            <w:bookmarkEnd w:id="35"/>
          </w:p>
        </w:tc>
        <w:tc>
          <w:tcPr>
            <w:tcW w:w="1025" w:type="dxa"/>
            <w:shd w:val="clear" w:color="auto" w:fill="auto"/>
            <w:noWrap/>
            <w:vAlign w:val="center"/>
            <w:hideMark/>
          </w:tcPr>
          <w:p w:rsidR="0091464B" w:rsidRPr="00795F7A" w:rsidRDefault="00FD6D02" w:rsidP="00FD6D02">
            <w:pPr>
              <w:jc w:val="right"/>
              <w:rPr>
                <w:color w:val="FF0000"/>
                <w:sz w:val="16"/>
                <w:szCs w:val="16"/>
              </w:rPr>
            </w:pPr>
            <w:bookmarkStart w:id="36" w:name="_Toc395682289"/>
            <w:r>
              <w:rPr>
                <w:color w:val="FF0000"/>
                <w:sz w:val="16"/>
                <w:szCs w:val="16"/>
              </w:rPr>
              <w:t>(7,</w:t>
            </w:r>
            <w:r w:rsidR="0091464B" w:rsidRPr="00795F7A">
              <w:rPr>
                <w:color w:val="FF0000"/>
                <w:sz w:val="16"/>
                <w:szCs w:val="16"/>
              </w:rPr>
              <w:t>869)</w:t>
            </w:r>
            <w:bookmarkEnd w:id="36"/>
          </w:p>
        </w:tc>
        <w:tc>
          <w:tcPr>
            <w:tcW w:w="1134" w:type="dxa"/>
            <w:shd w:val="clear" w:color="auto" w:fill="auto"/>
            <w:noWrap/>
            <w:vAlign w:val="center"/>
            <w:hideMark/>
          </w:tcPr>
          <w:p w:rsidR="0091464B" w:rsidRPr="00795F7A" w:rsidRDefault="0091464B" w:rsidP="00FD6D02">
            <w:pPr>
              <w:jc w:val="right"/>
              <w:rPr>
                <w:color w:val="FF0000"/>
                <w:sz w:val="16"/>
                <w:szCs w:val="16"/>
              </w:rPr>
            </w:pPr>
            <w:bookmarkStart w:id="37" w:name="_Toc395682290"/>
            <w:r w:rsidRPr="00795F7A">
              <w:rPr>
                <w:color w:val="FF0000"/>
                <w:sz w:val="16"/>
                <w:szCs w:val="16"/>
              </w:rPr>
              <w:t>-</w:t>
            </w:r>
            <w:bookmarkEnd w:id="37"/>
          </w:p>
        </w:tc>
        <w:tc>
          <w:tcPr>
            <w:tcW w:w="1276" w:type="dxa"/>
            <w:shd w:val="clear" w:color="auto" w:fill="auto"/>
            <w:noWrap/>
            <w:vAlign w:val="center"/>
            <w:hideMark/>
          </w:tcPr>
          <w:p w:rsidR="0091464B" w:rsidRPr="00795F7A" w:rsidRDefault="0091464B" w:rsidP="00FD6D02">
            <w:pPr>
              <w:jc w:val="right"/>
              <w:rPr>
                <w:color w:val="FF0000"/>
                <w:sz w:val="16"/>
                <w:szCs w:val="16"/>
              </w:rPr>
            </w:pPr>
            <w:bookmarkStart w:id="38" w:name="_Toc395682291"/>
            <w:r w:rsidRPr="00795F7A">
              <w:rPr>
                <w:color w:val="FF0000"/>
                <w:sz w:val="16"/>
                <w:szCs w:val="16"/>
              </w:rPr>
              <w:t>-</w:t>
            </w:r>
            <w:bookmarkEnd w:id="38"/>
          </w:p>
        </w:tc>
        <w:tc>
          <w:tcPr>
            <w:tcW w:w="1276" w:type="dxa"/>
            <w:shd w:val="clear" w:color="auto" w:fill="auto"/>
            <w:noWrap/>
            <w:vAlign w:val="center"/>
            <w:hideMark/>
          </w:tcPr>
          <w:p w:rsidR="0091464B" w:rsidRPr="00795F7A" w:rsidRDefault="0091464B" w:rsidP="00FD6D02">
            <w:pPr>
              <w:jc w:val="right"/>
              <w:rPr>
                <w:color w:val="FF0000"/>
                <w:sz w:val="16"/>
                <w:szCs w:val="16"/>
              </w:rPr>
            </w:pPr>
            <w:bookmarkStart w:id="39" w:name="_Toc395682292"/>
            <w:r w:rsidRPr="00795F7A">
              <w:rPr>
                <w:color w:val="FF0000"/>
                <w:sz w:val="16"/>
                <w:szCs w:val="16"/>
              </w:rPr>
              <w:t>-</w:t>
            </w:r>
            <w:bookmarkEnd w:id="39"/>
          </w:p>
        </w:tc>
        <w:tc>
          <w:tcPr>
            <w:tcW w:w="1275" w:type="dxa"/>
            <w:shd w:val="clear" w:color="auto" w:fill="auto"/>
            <w:noWrap/>
            <w:vAlign w:val="center"/>
            <w:hideMark/>
          </w:tcPr>
          <w:p w:rsidR="0091464B" w:rsidRPr="00795F7A" w:rsidRDefault="0091464B" w:rsidP="00FD6D02">
            <w:pPr>
              <w:jc w:val="right"/>
              <w:rPr>
                <w:color w:val="FF0000"/>
                <w:sz w:val="16"/>
                <w:szCs w:val="16"/>
              </w:rPr>
            </w:pPr>
            <w:bookmarkStart w:id="40" w:name="_Toc395682293"/>
            <w:r w:rsidRPr="00795F7A">
              <w:rPr>
                <w:color w:val="FF0000"/>
                <w:sz w:val="16"/>
                <w:szCs w:val="16"/>
              </w:rPr>
              <w:t>-</w:t>
            </w:r>
            <w:bookmarkEnd w:id="40"/>
          </w:p>
        </w:tc>
        <w:tc>
          <w:tcPr>
            <w:tcW w:w="992" w:type="dxa"/>
            <w:shd w:val="clear" w:color="auto" w:fill="auto"/>
            <w:noWrap/>
            <w:vAlign w:val="center"/>
            <w:hideMark/>
          </w:tcPr>
          <w:p w:rsidR="0091464B" w:rsidRPr="00795F7A" w:rsidRDefault="00FC63D8" w:rsidP="00FD6D02">
            <w:pPr>
              <w:jc w:val="right"/>
              <w:rPr>
                <w:color w:val="FF0000"/>
                <w:sz w:val="16"/>
                <w:szCs w:val="16"/>
              </w:rPr>
            </w:pPr>
            <w:bookmarkStart w:id="41" w:name="_Toc395682294"/>
            <w:r>
              <w:rPr>
                <w:color w:val="FF0000"/>
                <w:sz w:val="16"/>
                <w:szCs w:val="16"/>
              </w:rPr>
              <w:t>(7,</w:t>
            </w:r>
            <w:r w:rsidR="0091464B" w:rsidRPr="00795F7A">
              <w:rPr>
                <w:color w:val="FF0000"/>
                <w:sz w:val="16"/>
                <w:szCs w:val="16"/>
              </w:rPr>
              <w:t>869)</w:t>
            </w:r>
            <w:bookmarkEnd w:id="41"/>
          </w:p>
        </w:tc>
      </w:tr>
      <w:tr w:rsidR="0091464B" w:rsidRPr="00BA63D5" w:rsidTr="0020380F">
        <w:trPr>
          <w:trHeight w:val="336"/>
        </w:trPr>
        <w:tc>
          <w:tcPr>
            <w:tcW w:w="2127" w:type="dxa"/>
            <w:shd w:val="clear" w:color="auto" w:fill="auto"/>
            <w:vAlign w:val="center"/>
            <w:hideMark/>
          </w:tcPr>
          <w:p w:rsidR="0091464B" w:rsidRPr="00F53318" w:rsidRDefault="00A15F82" w:rsidP="00FD6D02">
            <w:pPr>
              <w:rPr>
                <w:color w:val="000000"/>
                <w:sz w:val="16"/>
                <w:szCs w:val="16"/>
              </w:rPr>
            </w:pPr>
            <w:r>
              <w:rPr>
                <w:color w:val="000000"/>
                <w:sz w:val="16"/>
                <w:szCs w:val="16"/>
              </w:rPr>
              <w:t>Depreciation</w:t>
            </w:r>
          </w:p>
        </w:tc>
        <w:tc>
          <w:tcPr>
            <w:tcW w:w="976" w:type="dxa"/>
            <w:shd w:val="clear" w:color="auto" w:fill="auto"/>
            <w:noWrap/>
            <w:vAlign w:val="center"/>
            <w:hideMark/>
          </w:tcPr>
          <w:p w:rsidR="0091464B" w:rsidRPr="00795F7A" w:rsidRDefault="00A15F82" w:rsidP="00FD6D02">
            <w:pPr>
              <w:jc w:val="right"/>
              <w:rPr>
                <w:color w:val="FF0000"/>
                <w:sz w:val="16"/>
                <w:szCs w:val="16"/>
              </w:rPr>
            </w:pPr>
            <w:r>
              <w:rPr>
                <w:color w:val="FF0000"/>
                <w:sz w:val="16"/>
                <w:szCs w:val="16"/>
              </w:rPr>
              <w:t>(13,</w:t>
            </w:r>
            <w:r w:rsidR="0091464B" w:rsidRPr="00795F7A">
              <w:rPr>
                <w:color w:val="FF0000"/>
                <w:sz w:val="16"/>
                <w:szCs w:val="16"/>
              </w:rPr>
              <w:t>719)</w:t>
            </w:r>
          </w:p>
        </w:tc>
        <w:tc>
          <w:tcPr>
            <w:tcW w:w="867" w:type="dxa"/>
            <w:shd w:val="clear" w:color="auto" w:fill="auto"/>
            <w:noWrap/>
            <w:vAlign w:val="center"/>
            <w:hideMark/>
          </w:tcPr>
          <w:p w:rsidR="0091464B" w:rsidRPr="00795F7A" w:rsidRDefault="0091464B" w:rsidP="00FD6D02">
            <w:pPr>
              <w:jc w:val="right"/>
              <w:rPr>
                <w:color w:val="FF0000"/>
                <w:sz w:val="16"/>
                <w:szCs w:val="16"/>
              </w:rPr>
            </w:pPr>
            <w:r w:rsidRPr="00795F7A">
              <w:rPr>
                <w:color w:val="FF0000"/>
                <w:sz w:val="16"/>
                <w:szCs w:val="16"/>
              </w:rPr>
              <w:t>(32)</w:t>
            </w:r>
          </w:p>
        </w:tc>
        <w:tc>
          <w:tcPr>
            <w:tcW w:w="850" w:type="dxa"/>
            <w:shd w:val="clear" w:color="auto" w:fill="auto"/>
            <w:noWrap/>
            <w:vAlign w:val="center"/>
            <w:hideMark/>
          </w:tcPr>
          <w:p w:rsidR="0091464B" w:rsidRPr="00795F7A" w:rsidRDefault="00FD6D02" w:rsidP="00FD6D02">
            <w:pPr>
              <w:jc w:val="right"/>
              <w:rPr>
                <w:color w:val="FF0000"/>
                <w:sz w:val="16"/>
                <w:szCs w:val="16"/>
              </w:rPr>
            </w:pPr>
            <w:r>
              <w:rPr>
                <w:color w:val="FF0000"/>
                <w:sz w:val="16"/>
                <w:szCs w:val="16"/>
              </w:rPr>
              <w:t>(5,</w:t>
            </w:r>
            <w:r w:rsidR="0091464B" w:rsidRPr="00795F7A">
              <w:rPr>
                <w:color w:val="FF0000"/>
                <w:sz w:val="16"/>
                <w:szCs w:val="16"/>
              </w:rPr>
              <w:t>782)</w:t>
            </w:r>
          </w:p>
        </w:tc>
        <w:tc>
          <w:tcPr>
            <w:tcW w:w="992" w:type="dxa"/>
            <w:shd w:val="clear" w:color="auto" w:fill="auto"/>
            <w:noWrap/>
            <w:vAlign w:val="center"/>
            <w:hideMark/>
          </w:tcPr>
          <w:p w:rsidR="0091464B" w:rsidRPr="00795F7A" w:rsidRDefault="0091464B" w:rsidP="00FD6D02">
            <w:pPr>
              <w:jc w:val="right"/>
              <w:rPr>
                <w:color w:val="FF0000"/>
                <w:sz w:val="16"/>
                <w:szCs w:val="16"/>
              </w:rPr>
            </w:pPr>
            <w:r w:rsidRPr="00795F7A">
              <w:rPr>
                <w:color w:val="FF0000"/>
                <w:sz w:val="16"/>
                <w:szCs w:val="16"/>
              </w:rPr>
              <w:t>(187)</w:t>
            </w:r>
          </w:p>
        </w:tc>
        <w:tc>
          <w:tcPr>
            <w:tcW w:w="976" w:type="dxa"/>
            <w:vAlign w:val="center"/>
          </w:tcPr>
          <w:p w:rsidR="0091464B" w:rsidRPr="00795F7A" w:rsidRDefault="0091464B" w:rsidP="00FD6D02">
            <w:pPr>
              <w:jc w:val="right"/>
              <w:rPr>
                <w:color w:val="FF0000"/>
                <w:sz w:val="16"/>
                <w:szCs w:val="16"/>
              </w:rPr>
            </w:pPr>
            <w:r w:rsidRPr="00795F7A">
              <w:rPr>
                <w:color w:val="FF0000"/>
                <w:sz w:val="16"/>
                <w:szCs w:val="16"/>
              </w:rPr>
              <w:t>(126)</w:t>
            </w:r>
          </w:p>
        </w:tc>
        <w:tc>
          <w:tcPr>
            <w:tcW w:w="976" w:type="dxa"/>
            <w:shd w:val="clear" w:color="auto" w:fill="auto"/>
            <w:noWrap/>
            <w:vAlign w:val="center"/>
            <w:hideMark/>
          </w:tcPr>
          <w:p w:rsidR="0091464B" w:rsidRPr="00795F7A" w:rsidRDefault="0091464B" w:rsidP="00FD6D02">
            <w:pPr>
              <w:jc w:val="right"/>
              <w:rPr>
                <w:color w:val="FF0000"/>
                <w:sz w:val="16"/>
                <w:szCs w:val="16"/>
              </w:rPr>
            </w:pPr>
            <w:r w:rsidRPr="00795F7A">
              <w:rPr>
                <w:color w:val="FF0000"/>
                <w:sz w:val="16"/>
                <w:szCs w:val="16"/>
              </w:rPr>
              <w:t>(142)</w:t>
            </w:r>
          </w:p>
        </w:tc>
        <w:tc>
          <w:tcPr>
            <w:tcW w:w="1025" w:type="dxa"/>
            <w:shd w:val="clear" w:color="auto" w:fill="auto"/>
            <w:noWrap/>
            <w:vAlign w:val="center"/>
            <w:hideMark/>
          </w:tcPr>
          <w:p w:rsidR="0091464B" w:rsidRPr="00795F7A" w:rsidRDefault="0091464B" w:rsidP="00FD6D02">
            <w:pPr>
              <w:jc w:val="right"/>
              <w:rPr>
                <w:color w:val="FF0000"/>
                <w:sz w:val="16"/>
                <w:szCs w:val="16"/>
              </w:rPr>
            </w:pPr>
            <w:r w:rsidRPr="00795F7A">
              <w:rPr>
                <w:color w:val="FF0000"/>
                <w:sz w:val="16"/>
                <w:szCs w:val="16"/>
              </w:rPr>
              <w:t>(</w:t>
            </w:r>
            <w:r w:rsidR="00FD6D02">
              <w:rPr>
                <w:color w:val="FF0000"/>
                <w:sz w:val="16"/>
                <w:szCs w:val="16"/>
              </w:rPr>
              <w:t>19,</w:t>
            </w:r>
            <w:r w:rsidRPr="00795F7A">
              <w:rPr>
                <w:color w:val="FF0000"/>
                <w:sz w:val="16"/>
                <w:szCs w:val="16"/>
              </w:rPr>
              <w:t>988)</w:t>
            </w:r>
          </w:p>
        </w:tc>
        <w:tc>
          <w:tcPr>
            <w:tcW w:w="1134" w:type="dxa"/>
            <w:shd w:val="clear" w:color="auto" w:fill="auto"/>
            <w:noWrap/>
            <w:vAlign w:val="center"/>
            <w:hideMark/>
          </w:tcPr>
          <w:p w:rsidR="0091464B" w:rsidRPr="00795F7A" w:rsidRDefault="0091464B" w:rsidP="00FD6D02">
            <w:pPr>
              <w:jc w:val="right"/>
              <w:rPr>
                <w:color w:val="FF0000"/>
                <w:sz w:val="16"/>
                <w:szCs w:val="16"/>
              </w:rPr>
            </w:pPr>
            <w:r w:rsidRPr="00795F7A">
              <w:rPr>
                <w:color w:val="FF0000"/>
                <w:sz w:val="16"/>
                <w:szCs w:val="16"/>
              </w:rPr>
              <w:t>(933)</w:t>
            </w:r>
          </w:p>
        </w:tc>
        <w:tc>
          <w:tcPr>
            <w:tcW w:w="1276" w:type="dxa"/>
            <w:shd w:val="clear" w:color="auto" w:fill="auto"/>
            <w:noWrap/>
            <w:vAlign w:val="center"/>
            <w:hideMark/>
          </w:tcPr>
          <w:p w:rsidR="0091464B" w:rsidRPr="00795F7A" w:rsidRDefault="0091464B" w:rsidP="00FD6D02">
            <w:pPr>
              <w:jc w:val="right"/>
              <w:rPr>
                <w:color w:val="FF0000"/>
                <w:sz w:val="16"/>
                <w:szCs w:val="16"/>
              </w:rPr>
            </w:pPr>
            <w:r w:rsidRPr="00795F7A">
              <w:rPr>
                <w:color w:val="FF0000"/>
                <w:sz w:val="16"/>
                <w:szCs w:val="16"/>
              </w:rPr>
              <w:t>-</w:t>
            </w:r>
          </w:p>
        </w:tc>
        <w:tc>
          <w:tcPr>
            <w:tcW w:w="1276" w:type="dxa"/>
            <w:shd w:val="clear" w:color="auto" w:fill="auto"/>
            <w:noWrap/>
            <w:vAlign w:val="center"/>
            <w:hideMark/>
          </w:tcPr>
          <w:p w:rsidR="0091464B" w:rsidRPr="00795F7A" w:rsidRDefault="0091464B" w:rsidP="00FD6D02">
            <w:pPr>
              <w:jc w:val="right"/>
              <w:rPr>
                <w:color w:val="FF0000"/>
                <w:sz w:val="16"/>
                <w:szCs w:val="16"/>
              </w:rPr>
            </w:pPr>
            <w:r w:rsidRPr="00795F7A">
              <w:rPr>
                <w:color w:val="FF0000"/>
                <w:sz w:val="16"/>
                <w:szCs w:val="16"/>
              </w:rPr>
              <w:t>-</w:t>
            </w:r>
          </w:p>
        </w:tc>
        <w:tc>
          <w:tcPr>
            <w:tcW w:w="1275" w:type="dxa"/>
            <w:shd w:val="clear" w:color="auto" w:fill="auto"/>
            <w:noWrap/>
            <w:vAlign w:val="center"/>
            <w:hideMark/>
          </w:tcPr>
          <w:p w:rsidR="0091464B" w:rsidRPr="00795F7A" w:rsidRDefault="0091464B" w:rsidP="00FD6D02">
            <w:pPr>
              <w:jc w:val="right"/>
              <w:rPr>
                <w:color w:val="FF0000"/>
                <w:sz w:val="16"/>
                <w:szCs w:val="16"/>
              </w:rPr>
            </w:pPr>
            <w:r w:rsidRPr="00795F7A">
              <w:rPr>
                <w:color w:val="FF0000"/>
                <w:sz w:val="16"/>
                <w:szCs w:val="16"/>
              </w:rPr>
              <w:t>(386)</w:t>
            </w:r>
          </w:p>
        </w:tc>
        <w:tc>
          <w:tcPr>
            <w:tcW w:w="992" w:type="dxa"/>
            <w:shd w:val="clear" w:color="auto" w:fill="auto"/>
            <w:noWrap/>
            <w:vAlign w:val="center"/>
            <w:hideMark/>
          </w:tcPr>
          <w:p w:rsidR="0091464B" w:rsidRPr="00795F7A" w:rsidRDefault="00FC63D8" w:rsidP="00FD6D02">
            <w:pPr>
              <w:jc w:val="right"/>
              <w:rPr>
                <w:color w:val="FF0000"/>
                <w:sz w:val="16"/>
                <w:szCs w:val="16"/>
              </w:rPr>
            </w:pPr>
            <w:r>
              <w:rPr>
                <w:color w:val="FF0000"/>
                <w:sz w:val="16"/>
                <w:szCs w:val="16"/>
              </w:rPr>
              <w:t>(21,</w:t>
            </w:r>
            <w:r w:rsidR="0091464B" w:rsidRPr="00795F7A">
              <w:rPr>
                <w:color w:val="FF0000"/>
                <w:sz w:val="16"/>
                <w:szCs w:val="16"/>
              </w:rPr>
              <w:t>307)</w:t>
            </w:r>
          </w:p>
        </w:tc>
      </w:tr>
    </w:tbl>
    <w:p w:rsidR="0091464B" w:rsidRPr="00367979" w:rsidRDefault="0091464B" w:rsidP="00CB709D"/>
    <w:p w:rsidR="001E0550" w:rsidRPr="00367979" w:rsidRDefault="001E0550"/>
    <w:p w:rsidR="008E0AA9" w:rsidRPr="00367979" w:rsidRDefault="008E0AA9">
      <w:pPr>
        <w:rPr>
          <w:sz w:val="16"/>
          <w:szCs w:val="16"/>
        </w:rPr>
      </w:pPr>
    </w:p>
    <w:p w:rsidR="008E0AA9" w:rsidRPr="002369F5" w:rsidRDefault="008E0AA9" w:rsidP="0091464B">
      <w:pPr>
        <w:spacing w:after="80"/>
        <w:jc w:val="both"/>
        <w:rPr>
          <w:rFonts w:cs="Arial"/>
          <w:b/>
          <w:caps/>
          <w:szCs w:val="20"/>
        </w:rPr>
      </w:pPr>
      <w:r w:rsidRPr="002369F5">
        <w:rPr>
          <w:b/>
          <w:caps/>
        </w:rPr>
        <w:t>7.</w:t>
      </w:r>
      <w:r w:rsidRPr="002369F5">
        <w:rPr>
          <w:b/>
        </w:rPr>
        <w:tab/>
        <w:t>Reporting segments (cont.)</w:t>
      </w:r>
    </w:p>
    <w:p w:rsidR="00C10825" w:rsidRPr="00367979" w:rsidRDefault="00C10825">
      <w:pPr>
        <w:rPr>
          <w:sz w:val="16"/>
          <w:szCs w:val="16"/>
        </w:rPr>
      </w:pPr>
    </w:p>
    <w:tbl>
      <w:tblPr>
        <w:tblW w:w="14742" w:type="dxa"/>
        <w:tblInd w:w="70" w:type="dxa"/>
        <w:tblLayout w:type="fixed"/>
        <w:tblCellMar>
          <w:left w:w="70" w:type="dxa"/>
          <w:right w:w="70" w:type="dxa"/>
        </w:tblCellMar>
        <w:tblLook w:val="04A0"/>
      </w:tblPr>
      <w:tblGrid>
        <w:gridCol w:w="2127"/>
        <w:gridCol w:w="1074"/>
        <w:gridCol w:w="60"/>
        <w:gridCol w:w="922"/>
        <w:gridCol w:w="879"/>
        <w:gridCol w:w="892"/>
        <w:gridCol w:w="851"/>
        <w:gridCol w:w="992"/>
        <w:gridCol w:w="992"/>
        <w:gridCol w:w="1276"/>
        <w:gridCol w:w="1330"/>
        <w:gridCol w:w="1221"/>
        <w:gridCol w:w="1134"/>
        <w:gridCol w:w="992"/>
      </w:tblGrid>
      <w:tr w:rsidR="002140E2" w:rsidRPr="00821FDB" w:rsidTr="0066019D">
        <w:trPr>
          <w:trHeight w:val="288"/>
        </w:trPr>
        <w:tc>
          <w:tcPr>
            <w:tcW w:w="2127" w:type="dxa"/>
            <w:vMerge w:val="restart"/>
            <w:tcBorders>
              <w:top w:val="single" w:sz="8" w:space="0" w:color="000000"/>
              <w:left w:val="single" w:sz="8" w:space="0" w:color="000000"/>
              <w:bottom w:val="nil"/>
              <w:right w:val="nil"/>
            </w:tcBorders>
            <w:shd w:val="clear" w:color="auto" w:fill="BFBFBF"/>
            <w:noWrap/>
            <w:vAlign w:val="center"/>
            <w:hideMark/>
          </w:tcPr>
          <w:p w:rsidR="002140E2" w:rsidRPr="00821FDB" w:rsidRDefault="00445633" w:rsidP="008F2208">
            <w:pPr>
              <w:jc w:val="center"/>
              <w:rPr>
                <w:rFonts w:eastAsia="Arial Unicode MS"/>
                <w:b/>
                <w:bCs/>
                <w:sz w:val="18"/>
                <w:szCs w:val="18"/>
              </w:rPr>
            </w:pPr>
            <w:r>
              <w:rPr>
                <w:rFonts w:eastAsia="Arial Unicode MS"/>
                <w:b/>
                <w:bCs/>
                <w:sz w:val="18"/>
                <w:szCs w:val="18"/>
              </w:rPr>
              <w:t xml:space="preserve">  </w:t>
            </w:r>
            <w:r w:rsidR="002140E2">
              <w:rPr>
                <w:rFonts w:eastAsia="Arial Unicode MS"/>
                <w:b/>
                <w:bCs/>
                <w:sz w:val="18"/>
                <w:szCs w:val="18"/>
              </w:rPr>
              <w:t>Period from 01.01.2014</w:t>
            </w:r>
            <w:r w:rsidR="002140E2" w:rsidRPr="00821FDB">
              <w:rPr>
                <w:rFonts w:eastAsia="Arial Unicode MS"/>
                <w:b/>
                <w:bCs/>
                <w:sz w:val="18"/>
                <w:szCs w:val="18"/>
              </w:rPr>
              <w:t xml:space="preserve"> </w:t>
            </w:r>
          </w:p>
          <w:p w:rsidR="002140E2" w:rsidRPr="00821FDB" w:rsidRDefault="002140E2" w:rsidP="008F2208">
            <w:pPr>
              <w:rPr>
                <w:b/>
                <w:bCs/>
                <w:color w:val="000000"/>
                <w:szCs w:val="20"/>
              </w:rPr>
            </w:pPr>
            <w:r>
              <w:rPr>
                <w:rFonts w:eastAsia="Arial Unicode MS"/>
                <w:b/>
                <w:bCs/>
                <w:sz w:val="18"/>
                <w:szCs w:val="18"/>
              </w:rPr>
              <w:t xml:space="preserve">           to 30.06</w:t>
            </w:r>
            <w:r w:rsidRPr="00821FDB">
              <w:rPr>
                <w:rFonts w:eastAsia="Arial Unicode MS"/>
                <w:b/>
                <w:bCs/>
                <w:sz w:val="18"/>
                <w:szCs w:val="18"/>
              </w:rPr>
              <w:t>.201</w:t>
            </w:r>
            <w:r>
              <w:rPr>
                <w:rFonts w:eastAsia="Arial Unicode MS"/>
                <w:b/>
                <w:bCs/>
                <w:sz w:val="18"/>
                <w:szCs w:val="18"/>
              </w:rPr>
              <w:t>4</w:t>
            </w:r>
          </w:p>
        </w:tc>
        <w:tc>
          <w:tcPr>
            <w:tcW w:w="1074" w:type="dxa"/>
            <w:tcBorders>
              <w:top w:val="single" w:sz="8" w:space="0" w:color="000000"/>
              <w:left w:val="nil"/>
              <w:bottom w:val="nil"/>
              <w:right w:val="nil"/>
            </w:tcBorders>
            <w:shd w:val="clear" w:color="auto" w:fill="BFBFBF"/>
          </w:tcPr>
          <w:p w:rsidR="002140E2" w:rsidRPr="00821FDB" w:rsidRDefault="002140E2" w:rsidP="008F2208">
            <w:pPr>
              <w:rPr>
                <w:b/>
                <w:bCs/>
                <w:color w:val="000000"/>
                <w:sz w:val="16"/>
                <w:szCs w:val="16"/>
              </w:rPr>
            </w:pPr>
          </w:p>
        </w:tc>
        <w:tc>
          <w:tcPr>
            <w:tcW w:w="6864" w:type="dxa"/>
            <w:gridSpan w:val="8"/>
            <w:tcBorders>
              <w:top w:val="single" w:sz="8" w:space="0" w:color="000000"/>
              <w:left w:val="nil"/>
              <w:bottom w:val="nil"/>
            </w:tcBorders>
            <w:shd w:val="clear" w:color="auto" w:fill="BFBFBF"/>
            <w:noWrap/>
            <w:vAlign w:val="center"/>
            <w:hideMark/>
          </w:tcPr>
          <w:p w:rsidR="002140E2" w:rsidRPr="00821FDB" w:rsidRDefault="002140E2" w:rsidP="008F2208">
            <w:pPr>
              <w:ind w:left="274"/>
              <w:rPr>
                <w:b/>
                <w:bCs/>
                <w:color w:val="000000"/>
                <w:sz w:val="16"/>
                <w:szCs w:val="16"/>
              </w:rPr>
            </w:pPr>
            <w:r>
              <w:rPr>
                <w:b/>
                <w:bCs/>
                <w:color w:val="000000"/>
                <w:sz w:val="16"/>
                <w:szCs w:val="16"/>
              </w:rPr>
              <w:t>Distribution activity</w:t>
            </w:r>
          </w:p>
        </w:tc>
        <w:tc>
          <w:tcPr>
            <w:tcW w:w="1330" w:type="dxa"/>
            <w:vMerge w:val="restart"/>
            <w:tcBorders>
              <w:top w:val="single" w:sz="8" w:space="0" w:color="000000"/>
              <w:bottom w:val="nil"/>
              <w:right w:val="nil"/>
            </w:tcBorders>
            <w:shd w:val="clear" w:color="auto" w:fill="BFBFBF"/>
            <w:vAlign w:val="center"/>
            <w:hideMark/>
          </w:tcPr>
          <w:p w:rsidR="002140E2" w:rsidRPr="00821FDB" w:rsidRDefault="002140E2" w:rsidP="008F2208">
            <w:pPr>
              <w:jc w:val="center"/>
              <w:rPr>
                <w:b/>
                <w:bCs/>
                <w:color w:val="000000"/>
                <w:sz w:val="16"/>
                <w:szCs w:val="16"/>
              </w:rPr>
            </w:pPr>
            <w:r>
              <w:rPr>
                <w:b/>
                <w:bCs/>
                <w:color w:val="000000"/>
                <w:sz w:val="16"/>
                <w:szCs w:val="16"/>
              </w:rPr>
              <w:t>Trademark management</w:t>
            </w:r>
          </w:p>
          <w:p w:rsidR="002140E2" w:rsidRPr="00821FDB" w:rsidRDefault="002140E2" w:rsidP="00445633">
            <w:pPr>
              <w:rPr>
                <w:b/>
                <w:bCs/>
                <w:color w:val="000000"/>
                <w:sz w:val="16"/>
                <w:szCs w:val="16"/>
              </w:rPr>
            </w:pPr>
          </w:p>
        </w:tc>
        <w:tc>
          <w:tcPr>
            <w:tcW w:w="1221" w:type="dxa"/>
            <w:vMerge w:val="restart"/>
            <w:tcBorders>
              <w:top w:val="single" w:sz="8" w:space="0" w:color="000000"/>
              <w:left w:val="nil"/>
              <w:bottom w:val="nil"/>
              <w:right w:val="nil"/>
            </w:tcBorders>
            <w:shd w:val="clear" w:color="auto" w:fill="BFBFBF"/>
            <w:vAlign w:val="center"/>
            <w:hideMark/>
          </w:tcPr>
          <w:p w:rsidR="002140E2" w:rsidRPr="00821FDB" w:rsidRDefault="002140E2" w:rsidP="008F2208">
            <w:pPr>
              <w:jc w:val="center"/>
              <w:rPr>
                <w:b/>
                <w:bCs/>
                <w:color w:val="000000"/>
                <w:sz w:val="16"/>
                <w:szCs w:val="16"/>
              </w:rPr>
            </w:pPr>
            <w:r>
              <w:rPr>
                <w:b/>
                <w:bCs/>
                <w:color w:val="000000"/>
                <w:sz w:val="16"/>
                <w:szCs w:val="16"/>
              </w:rPr>
              <w:t>Consolidation adjustments</w:t>
            </w:r>
          </w:p>
          <w:p w:rsidR="002140E2" w:rsidRPr="00821FDB" w:rsidRDefault="002140E2" w:rsidP="00445633">
            <w:pPr>
              <w:rPr>
                <w:b/>
                <w:bCs/>
                <w:color w:val="000000"/>
                <w:sz w:val="16"/>
                <w:szCs w:val="16"/>
              </w:rPr>
            </w:pPr>
          </w:p>
        </w:tc>
        <w:tc>
          <w:tcPr>
            <w:tcW w:w="1134" w:type="dxa"/>
            <w:vMerge w:val="restart"/>
            <w:tcBorders>
              <w:top w:val="single" w:sz="8" w:space="0" w:color="000000"/>
              <w:left w:val="nil"/>
              <w:bottom w:val="nil"/>
              <w:right w:val="single" w:sz="8" w:space="0" w:color="000000"/>
            </w:tcBorders>
            <w:shd w:val="clear" w:color="auto" w:fill="BFBFBF"/>
            <w:vAlign w:val="center"/>
            <w:hideMark/>
          </w:tcPr>
          <w:p w:rsidR="002140E2" w:rsidRPr="00821FDB" w:rsidRDefault="002140E2" w:rsidP="008F2208">
            <w:pPr>
              <w:jc w:val="center"/>
              <w:rPr>
                <w:b/>
                <w:bCs/>
                <w:color w:val="000000"/>
                <w:sz w:val="16"/>
                <w:szCs w:val="16"/>
              </w:rPr>
            </w:pPr>
            <w:r>
              <w:rPr>
                <w:b/>
                <w:bCs/>
                <w:color w:val="000000"/>
                <w:sz w:val="16"/>
                <w:szCs w:val="16"/>
              </w:rPr>
              <w:t>unallocated</w:t>
            </w:r>
          </w:p>
          <w:p w:rsidR="002140E2" w:rsidRPr="00821FDB" w:rsidRDefault="002140E2" w:rsidP="008F2208">
            <w:pPr>
              <w:jc w:val="center"/>
              <w:rPr>
                <w:b/>
                <w:bCs/>
                <w:color w:val="000000"/>
                <w:sz w:val="16"/>
                <w:szCs w:val="16"/>
              </w:rPr>
            </w:pPr>
          </w:p>
          <w:p w:rsidR="002140E2" w:rsidRPr="00821FDB" w:rsidRDefault="002140E2" w:rsidP="008F2208">
            <w:pPr>
              <w:jc w:val="center"/>
              <w:rPr>
                <w:b/>
                <w:bCs/>
                <w:color w:val="000000"/>
                <w:sz w:val="16"/>
                <w:szCs w:val="16"/>
              </w:rPr>
            </w:pPr>
          </w:p>
        </w:tc>
        <w:tc>
          <w:tcPr>
            <w:tcW w:w="992" w:type="dxa"/>
            <w:tcBorders>
              <w:top w:val="single" w:sz="8" w:space="0" w:color="000000"/>
              <w:left w:val="single" w:sz="8" w:space="0" w:color="000000"/>
              <w:right w:val="single" w:sz="8" w:space="0" w:color="000000"/>
            </w:tcBorders>
            <w:shd w:val="clear" w:color="auto" w:fill="BFBFBF"/>
            <w:noWrap/>
            <w:vAlign w:val="center"/>
            <w:hideMark/>
          </w:tcPr>
          <w:p w:rsidR="002140E2" w:rsidRPr="00821FDB" w:rsidRDefault="002140E2" w:rsidP="008F2208">
            <w:pPr>
              <w:rPr>
                <w:b/>
                <w:bCs/>
                <w:color w:val="000000"/>
                <w:sz w:val="16"/>
                <w:szCs w:val="16"/>
              </w:rPr>
            </w:pPr>
            <w:r w:rsidRPr="00821FDB">
              <w:rPr>
                <w:b/>
                <w:bCs/>
                <w:color w:val="000000"/>
                <w:sz w:val="16"/>
                <w:szCs w:val="16"/>
              </w:rPr>
              <w:t> </w:t>
            </w:r>
          </w:p>
        </w:tc>
      </w:tr>
      <w:tr w:rsidR="002140E2" w:rsidRPr="00821FDB" w:rsidTr="0066019D">
        <w:trPr>
          <w:trHeight w:val="528"/>
        </w:trPr>
        <w:tc>
          <w:tcPr>
            <w:tcW w:w="2127" w:type="dxa"/>
            <w:vMerge/>
            <w:tcBorders>
              <w:top w:val="dotDash" w:sz="8" w:space="0" w:color="B2A1C7"/>
              <w:left w:val="single" w:sz="8" w:space="0" w:color="000000"/>
              <w:bottom w:val="nil"/>
              <w:right w:val="nil"/>
            </w:tcBorders>
            <w:shd w:val="clear" w:color="auto" w:fill="BFBFBF"/>
            <w:vAlign w:val="center"/>
            <w:hideMark/>
          </w:tcPr>
          <w:p w:rsidR="002140E2" w:rsidRPr="00821FDB" w:rsidRDefault="002140E2" w:rsidP="00FD6D02">
            <w:pPr>
              <w:rPr>
                <w:b/>
                <w:bCs/>
                <w:color w:val="000000"/>
                <w:szCs w:val="20"/>
              </w:rPr>
            </w:pPr>
          </w:p>
        </w:tc>
        <w:tc>
          <w:tcPr>
            <w:tcW w:w="2056" w:type="dxa"/>
            <w:gridSpan w:val="3"/>
            <w:tcBorders>
              <w:top w:val="nil"/>
              <w:left w:val="nil"/>
              <w:bottom w:val="nil"/>
              <w:right w:val="nil"/>
            </w:tcBorders>
            <w:shd w:val="clear" w:color="auto" w:fill="BFBFBF"/>
            <w:noWrap/>
            <w:vAlign w:val="center"/>
            <w:hideMark/>
          </w:tcPr>
          <w:p w:rsidR="002140E2" w:rsidRPr="00821FDB" w:rsidRDefault="002140E2" w:rsidP="00FD6D02">
            <w:pPr>
              <w:jc w:val="center"/>
              <w:rPr>
                <w:b/>
                <w:bCs/>
                <w:color w:val="000000"/>
                <w:sz w:val="16"/>
                <w:szCs w:val="16"/>
              </w:rPr>
            </w:pPr>
            <w:r>
              <w:rPr>
                <w:b/>
                <w:bCs/>
                <w:color w:val="000000"/>
                <w:sz w:val="16"/>
                <w:szCs w:val="16"/>
              </w:rPr>
              <w:t>Poland</w:t>
            </w:r>
          </w:p>
        </w:tc>
        <w:tc>
          <w:tcPr>
            <w:tcW w:w="1771" w:type="dxa"/>
            <w:gridSpan w:val="2"/>
            <w:tcBorders>
              <w:top w:val="nil"/>
              <w:left w:val="nil"/>
              <w:bottom w:val="nil"/>
              <w:right w:val="nil"/>
            </w:tcBorders>
            <w:shd w:val="clear" w:color="auto" w:fill="BFBFBF"/>
            <w:noWrap/>
            <w:vAlign w:val="center"/>
            <w:hideMark/>
          </w:tcPr>
          <w:p w:rsidR="002140E2" w:rsidRPr="00821FDB" w:rsidRDefault="002140E2" w:rsidP="00FD6D02">
            <w:pPr>
              <w:jc w:val="center"/>
              <w:rPr>
                <w:b/>
                <w:bCs/>
                <w:color w:val="000000"/>
                <w:sz w:val="16"/>
                <w:szCs w:val="16"/>
              </w:rPr>
            </w:pPr>
            <w:r>
              <w:rPr>
                <w:b/>
                <w:bCs/>
                <w:color w:val="000000"/>
                <w:sz w:val="16"/>
                <w:szCs w:val="16"/>
              </w:rPr>
              <w:t>European Union</w:t>
            </w:r>
          </w:p>
        </w:tc>
        <w:tc>
          <w:tcPr>
            <w:tcW w:w="1843" w:type="dxa"/>
            <w:gridSpan w:val="2"/>
            <w:tcBorders>
              <w:top w:val="nil"/>
              <w:left w:val="nil"/>
              <w:bottom w:val="nil"/>
              <w:right w:val="single" w:sz="8" w:space="0" w:color="000000"/>
            </w:tcBorders>
            <w:shd w:val="clear" w:color="auto" w:fill="BFBFBF"/>
            <w:vAlign w:val="center"/>
          </w:tcPr>
          <w:p w:rsidR="002140E2" w:rsidRPr="00821FDB" w:rsidRDefault="002140E2" w:rsidP="00FD6D02">
            <w:pPr>
              <w:jc w:val="center"/>
              <w:rPr>
                <w:b/>
                <w:bCs/>
                <w:color w:val="000000"/>
                <w:sz w:val="16"/>
                <w:szCs w:val="16"/>
              </w:rPr>
            </w:pPr>
            <w:r>
              <w:rPr>
                <w:b/>
                <w:bCs/>
                <w:color w:val="000000"/>
                <w:sz w:val="16"/>
                <w:szCs w:val="16"/>
              </w:rPr>
              <w:t>Other</w:t>
            </w:r>
          </w:p>
        </w:tc>
        <w:tc>
          <w:tcPr>
            <w:tcW w:w="992" w:type="dxa"/>
            <w:vMerge w:val="restart"/>
            <w:tcBorders>
              <w:top w:val="nil"/>
              <w:left w:val="single" w:sz="8" w:space="0" w:color="000000"/>
              <w:bottom w:val="nil"/>
              <w:right w:val="single" w:sz="8" w:space="0" w:color="000000"/>
            </w:tcBorders>
            <w:shd w:val="clear" w:color="auto" w:fill="BFBFBF"/>
            <w:noWrap/>
            <w:vAlign w:val="center"/>
            <w:hideMark/>
          </w:tcPr>
          <w:p w:rsidR="002140E2" w:rsidRPr="00821FDB" w:rsidRDefault="002140E2" w:rsidP="00FD6D02">
            <w:pPr>
              <w:jc w:val="center"/>
              <w:rPr>
                <w:b/>
                <w:bCs/>
                <w:color w:val="000000"/>
                <w:sz w:val="16"/>
                <w:szCs w:val="16"/>
              </w:rPr>
            </w:pPr>
            <w:r>
              <w:rPr>
                <w:b/>
                <w:bCs/>
                <w:color w:val="000000"/>
                <w:sz w:val="16"/>
                <w:szCs w:val="16"/>
              </w:rPr>
              <w:t>Total</w:t>
            </w:r>
          </w:p>
        </w:tc>
        <w:tc>
          <w:tcPr>
            <w:tcW w:w="1276" w:type="dxa"/>
            <w:tcBorders>
              <w:top w:val="nil"/>
              <w:left w:val="single" w:sz="8" w:space="0" w:color="000000"/>
              <w:bottom w:val="nil"/>
              <w:right w:val="nil"/>
            </w:tcBorders>
            <w:shd w:val="clear" w:color="auto" w:fill="BFBFBF"/>
            <w:vAlign w:val="center"/>
            <w:hideMark/>
          </w:tcPr>
          <w:p w:rsidR="002140E2" w:rsidRPr="00821FDB" w:rsidRDefault="002140E2" w:rsidP="00FD6D02">
            <w:pPr>
              <w:rPr>
                <w:b/>
                <w:bCs/>
                <w:color w:val="000000"/>
                <w:sz w:val="16"/>
                <w:szCs w:val="16"/>
              </w:rPr>
            </w:pPr>
            <w:r>
              <w:rPr>
                <w:b/>
                <w:bCs/>
                <w:color w:val="000000"/>
                <w:sz w:val="16"/>
                <w:szCs w:val="16"/>
              </w:rPr>
              <w:t>Manufacturing activity</w:t>
            </w:r>
          </w:p>
        </w:tc>
        <w:tc>
          <w:tcPr>
            <w:tcW w:w="1330" w:type="dxa"/>
            <w:vMerge/>
            <w:tcBorders>
              <w:top w:val="dotDash" w:sz="8" w:space="0" w:color="B2A1C7"/>
              <w:left w:val="nil"/>
              <w:bottom w:val="nil"/>
              <w:right w:val="nil"/>
            </w:tcBorders>
            <w:shd w:val="clear" w:color="auto" w:fill="BFBFBF"/>
            <w:vAlign w:val="center"/>
            <w:hideMark/>
          </w:tcPr>
          <w:p w:rsidR="002140E2" w:rsidRPr="00821FDB" w:rsidRDefault="002140E2" w:rsidP="00FD6D02">
            <w:pPr>
              <w:rPr>
                <w:b/>
                <w:bCs/>
                <w:color w:val="000000"/>
                <w:sz w:val="16"/>
                <w:szCs w:val="16"/>
              </w:rPr>
            </w:pPr>
          </w:p>
        </w:tc>
        <w:tc>
          <w:tcPr>
            <w:tcW w:w="1221" w:type="dxa"/>
            <w:vMerge/>
            <w:tcBorders>
              <w:top w:val="dotDash" w:sz="8" w:space="0" w:color="B2A1C7"/>
              <w:left w:val="nil"/>
              <w:bottom w:val="nil"/>
              <w:right w:val="nil"/>
            </w:tcBorders>
            <w:shd w:val="clear" w:color="auto" w:fill="BFBFBF"/>
            <w:vAlign w:val="center"/>
            <w:hideMark/>
          </w:tcPr>
          <w:p w:rsidR="002140E2" w:rsidRPr="00821FDB" w:rsidRDefault="002140E2" w:rsidP="00FD6D02">
            <w:pPr>
              <w:rPr>
                <w:b/>
                <w:bCs/>
                <w:color w:val="000000"/>
                <w:sz w:val="16"/>
                <w:szCs w:val="16"/>
              </w:rPr>
            </w:pPr>
          </w:p>
        </w:tc>
        <w:tc>
          <w:tcPr>
            <w:tcW w:w="1134" w:type="dxa"/>
            <w:vMerge/>
            <w:tcBorders>
              <w:top w:val="dotDash" w:sz="8" w:space="0" w:color="B2A1C7"/>
              <w:left w:val="nil"/>
              <w:bottom w:val="nil"/>
              <w:right w:val="single" w:sz="8" w:space="0" w:color="000000"/>
            </w:tcBorders>
            <w:shd w:val="clear" w:color="auto" w:fill="BFBFBF"/>
            <w:vAlign w:val="center"/>
            <w:hideMark/>
          </w:tcPr>
          <w:p w:rsidR="002140E2" w:rsidRPr="00821FDB" w:rsidRDefault="002140E2" w:rsidP="00FD6D02">
            <w:pPr>
              <w:rPr>
                <w:b/>
                <w:bCs/>
                <w:color w:val="000000"/>
                <w:sz w:val="16"/>
                <w:szCs w:val="16"/>
              </w:rPr>
            </w:pPr>
          </w:p>
        </w:tc>
        <w:tc>
          <w:tcPr>
            <w:tcW w:w="992" w:type="dxa"/>
            <w:tcBorders>
              <w:left w:val="single" w:sz="8" w:space="0" w:color="000000"/>
              <w:right w:val="single" w:sz="8" w:space="0" w:color="000000"/>
            </w:tcBorders>
            <w:shd w:val="clear" w:color="auto" w:fill="BFBFBF"/>
            <w:vAlign w:val="center"/>
            <w:hideMark/>
          </w:tcPr>
          <w:p w:rsidR="002140E2" w:rsidRPr="00821FDB" w:rsidRDefault="00445633" w:rsidP="00FD6D02">
            <w:pPr>
              <w:jc w:val="center"/>
              <w:rPr>
                <w:b/>
                <w:bCs/>
                <w:color w:val="000000"/>
                <w:sz w:val="16"/>
                <w:szCs w:val="16"/>
              </w:rPr>
            </w:pPr>
            <w:r>
              <w:rPr>
                <w:b/>
                <w:bCs/>
                <w:color w:val="000000"/>
                <w:sz w:val="16"/>
                <w:szCs w:val="16"/>
              </w:rPr>
              <w:t>TOTAL</w:t>
            </w:r>
          </w:p>
        </w:tc>
      </w:tr>
      <w:tr w:rsidR="002140E2" w:rsidRPr="00821FDB" w:rsidTr="0066019D">
        <w:trPr>
          <w:trHeight w:val="288"/>
        </w:trPr>
        <w:tc>
          <w:tcPr>
            <w:tcW w:w="2127" w:type="dxa"/>
            <w:vMerge/>
            <w:tcBorders>
              <w:top w:val="dotDash" w:sz="8" w:space="0" w:color="B2A1C7"/>
              <w:left w:val="single" w:sz="8" w:space="0" w:color="000000"/>
              <w:bottom w:val="nil"/>
              <w:right w:val="nil"/>
            </w:tcBorders>
            <w:shd w:val="clear" w:color="auto" w:fill="BFBFBF"/>
            <w:vAlign w:val="center"/>
            <w:hideMark/>
          </w:tcPr>
          <w:p w:rsidR="002140E2" w:rsidRPr="00821FDB" w:rsidRDefault="002140E2" w:rsidP="00FD6D02">
            <w:pPr>
              <w:rPr>
                <w:b/>
                <w:bCs/>
                <w:color w:val="000000"/>
                <w:szCs w:val="20"/>
              </w:rPr>
            </w:pPr>
          </w:p>
        </w:tc>
        <w:tc>
          <w:tcPr>
            <w:tcW w:w="1134" w:type="dxa"/>
            <w:gridSpan w:val="2"/>
            <w:tcBorders>
              <w:top w:val="nil"/>
              <w:left w:val="nil"/>
              <w:bottom w:val="nil"/>
              <w:right w:val="nil"/>
            </w:tcBorders>
            <w:shd w:val="clear" w:color="auto" w:fill="BFBFBF"/>
            <w:noWrap/>
            <w:vAlign w:val="center"/>
            <w:hideMark/>
          </w:tcPr>
          <w:p w:rsidR="002140E2" w:rsidRPr="00821FDB" w:rsidRDefault="002140E2" w:rsidP="00FD6D02">
            <w:pPr>
              <w:jc w:val="center"/>
              <w:rPr>
                <w:b/>
                <w:bCs/>
                <w:color w:val="000000"/>
                <w:sz w:val="16"/>
                <w:szCs w:val="16"/>
              </w:rPr>
            </w:pPr>
            <w:r>
              <w:rPr>
                <w:b/>
                <w:bCs/>
                <w:color w:val="000000"/>
                <w:sz w:val="16"/>
                <w:szCs w:val="16"/>
              </w:rPr>
              <w:t>r</w:t>
            </w:r>
            <w:r w:rsidRPr="00821FDB">
              <w:rPr>
                <w:b/>
                <w:bCs/>
                <w:color w:val="000000"/>
                <w:sz w:val="16"/>
                <w:szCs w:val="16"/>
              </w:rPr>
              <w:t>eta</w:t>
            </w:r>
            <w:r>
              <w:rPr>
                <w:b/>
                <w:bCs/>
                <w:color w:val="000000"/>
                <w:sz w:val="16"/>
                <w:szCs w:val="16"/>
              </w:rPr>
              <w:t>i</w:t>
            </w:r>
            <w:r w:rsidRPr="00821FDB">
              <w:rPr>
                <w:b/>
                <w:bCs/>
                <w:color w:val="000000"/>
                <w:sz w:val="16"/>
                <w:szCs w:val="16"/>
              </w:rPr>
              <w:t>l</w:t>
            </w:r>
          </w:p>
        </w:tc>
        <w:tc>
          <w:tcPr>
            <w:tcW w:w="922" w:type="dxa"/>
            <w:tcBorders>
              <w:top w:val="nil"/>
              <w:left w:val="nil"/>
              <w:bottom w:val="nil"/>
              <w:right w:val="nil"/>
            </w:tcBorders>
            <w:shd w:val="clear" w:color="auto" w:fill="BFBFBF"/>
            <w:noWrap/>
            <w:vAlign w:val="center"/>
            <w:hideMark/>
          </w:tcPr>
          <w:p w:rsidR="002140E2" w:rsidRPr="00821FDB" w:rsidRDefault="002140E2" w:rsidP="00FD6D02">
            <w:pPr>
              <w:jc w:val="right"/>
              <w:rPr>
                <w:b/>
                <w:bCs/>
                <w:color w:val="000000"/>
                <w:sz w:val="16"/>
                <w:szCs w:val="16"/>
              </w:rPr>
            </w:pPr>
            <w:r>
              <w:rPr>
                <w:b/>
                <w:bCs/>
                <w:color w:val="000000"/>
                <w:sz w:val="16"/>
                <w:szCs w:val="16"/>
              </w:rPr>
              <w:t>franchise</w:t>
            </w:r>
          </w:p>
        </w:tc>
        <w:tc>
          <w:tcPr>
            <w:tcW w:w="879" w:type="dxa"/>
            <w:tcBorders>
              <w:top w:val="nil"/>
              <w:left w:val="nil"/>
              <w:bottom w:val="nil"/>
              <w:right w:val="nil"/>
            </w:tcBorders>
            <w:shd w:val="clear" w:color="auto" w:fill="BFBFBF"/>
            <w:noWrap/>
            <w:vAlign w:val="center"/>
            <w:hideMark/>
          </w:tcPr>
          <w:p w:rsidR="002140E2" w:rsidRPr="00821FDB" w:rsidRDefault="002140E2" w:rsidP="00FD6D02">
            <w:pPr>
              <w:jc w:val="center"/>
              <w:rPr>
                <w:b/>
                <w:bCs/>
                <w:color w:val="000000"/>
                <w:sz w:val="16"/>
                <w:szCs w:val="16"/>
              </w:rPr>
            </w:pPr>
            <w:r>
              <w:rPr>
                <w:b/>
                <w:bCs/>
                <w:color w:val="000000"/>
                <w:sz w:val="16"/>
                <w:szCs w:val="16"/>
              </w:rPr>
              <w:t>r</w:t>
            </w:r>
            <w:r w:rsidRPr="00821FDB">
              <w:rPr>
                <w:b/>
                <w:bCs/>
                <w:color w:val="000000"/>
                <w:sz w:val="16"/>
                <w:szCs w:val="16"/>
              </w:rPr>
              <w:t>eta</w:t>
            </w:r>
            <w:r>
              <w:rPr>
                <w:b/>
                <w:bCs/>
                <w:color w:val="000000"/>
                <w:sz w:val="16"/>
                <w:szCs w:val="16"/>
              </w:rPr>
              <w:t>i</w:t>
            </w:r>
            <w:r w:rsidRPr="00821FDB">
              <w:rPr>
                <w:b/>
                <w:bCs/>
                <w:color w:val="000000"/>
                <w:sz w:val="16"/>
                <w:szCs w:val="16"/>
              </w:rPr>
              <w:t>l</w:t>
            </w:r>
          </w:p>
        </w:tc>
        <w:tc>
          <w:tcPr>
            <w:tcW w:w="892" w:type="dxa"/>
            <w:tcBorders>
              <w:top w:val="nil"/>
              <w:left w:val="nil"/>
              <w:bottom w:val="nil"/>
              <w:right w:val="nil"/>
            </w:tcBorders>
            <w:shd w:val="clear" w:color="auto" w:fill="BFBFBF"/>
            <w:noWrap/>
            <w:vAlign w:val="center"/>
            <w:hideMark/>
          </w:tcPr>
          <w:p w:rsidR="002140E2" w:rsidRPr="00821FDB" w:rsidRDefault="002140E2" w:rsidP="00FD6D02">
            <w:pPr>
              <w:jc w:val="right"/>
              <w:rPr>
                <w:b/>
                <w:bCs/>
                <w:color w:val="000000"/>
                <w:sz w:val="16"/>
                <w:szCs w:val="16"/>
              </w:rPr>
            </w:pPr>
            <w:r>
              <w:rPr>
                <w:b/>
                <w:bCs/>
                <w:color w:val="000000"/>
                <w:sz w:val="16"/>
                <w:szCs w:val="16"/>
              </w:rPr>
              <w:t>franchise</w:t>
            </w:r>
          </w:p>
        </w:tc>
        <w:tc>
          <w:tcPr>
            <w:tcW w:w="851" w:type="dxa"/>
            <w:tcBorders>
              <w:top w:val="nil"/>
              <w:left w:val="nil"/>
              <w:bottom w:val="nil"/>
              <w:right w:val="nil"/>
            </w:tcBorders>
            <w:shd w:val="clear" w:color="auto" w:fill="BFBFBF"/>
            <w:vAlign w:val="center"/>
          </w:tcPr>
          <w:p w:rsidR="002140E2" w:rsidRPr="00821FDB" w:rsidRDefault="002140E2" w:rsidP="00FD6D02">
            <w:pPr>
              <w:jc w:val="right"/>
              <w:rPr>
                <w:b/>
                <w:bCs/>
                <w:color w:val="000000"/>
                <w:sz w:val="16"/>
                <w:szCs w:val="16"/>
              </w:rPr>
            </w:pPr>
            <w:r>
              <w:rPr>
                <w:b/>
                <w:bCs/>
                <w:color w:val="000000"/>
                <w:sz w:val="16"/>
                <w:szCs w:val="16"/>
              </w:rPr>
              <w:t>r</w:t>
            </w:r>
            <w:r w:rsidRPr="00821FDB">
              <w:rPr>
                <w:b/>
                <w:bCs/>
                <w:color w:val="000000"/>
                <w:sz w:val="16"/>
                <w:szCs w:val="16"/>
              </w:rPr>
              <w:t>eta</w:t>
            </w:r>
            <w:r>
              <w:rPr>
                <w:b/>
                <w:bCs/>
                <w:color w:val="000000"/>
                <w:sz w:val="16"/>
                <w:szCs w:val="16"/>
              </w:rPr>
              <w:t>i</w:t>
            </w:r>
            <w:r w:rsidRPr="00821FDB">
              <w:rPr>
                <w:b/>
                <w:bCs/>
                <w:color w:val="000000"/>
                <w:sz w:val="16"/>
                <w:szCs w:val="16"/>
              </w:rPr>
              <w:t>l</w:t>
            </w:r>
          </w:p>
        </w:tc>
        <w:tc>
          <w:tcPr>
            <w:tcW w:w="992" w:type="dxa"/>
            <w:tcBorders>
              <w:top w:val="nil"/>
              <w:left w:val="nil"/>
              <w:bottom w:val="nil"/>
              <w:right w:val="single" w:sz="8" w:space="0" w:color="000000"/>
            </w:tcBorders>
            <w:shd w:val="clear" w:color="auto" w:fill="BFBFBF"/>
            <w:noWrap/>
            <w:vAlign w:val="center"/>
            <w:hideMark/>
          </w:tcPr>
          <w:p w:rsidR="002140E2" w:rsidRPr="00821FDB" w:rsidRDefault="002140E2" w:rsidP="00FD6D02">
            <w:pPr>
              <w:jc w:val="right"/>
              <w:rPr>
                <w:b/>
                <w:bCs/>
                <w:color w:val="000000"/>
                <w:sz w:val="16"/>
                <w:szCs w:val="16"/>
              </w:rPr>
            </w:pPr>
            <w:r>
              <w:rPr>
                <w:b/>
                <w:bCs/>
                <w:color w:val="000000"/>
                <w:sz w:val="16"/>
                <w:szCs w:val="16"/>
              </w:rPr>
              <w:t>franchise</w:t>
            </w:r>
          </w:p>
        </w:tc>
        <w:tc>
          <w:tcPr>
            <w:tcW w:w="992" w:type="dxa"/>
            <w:vMerge/>
            <w:tcBorders>
              <w:top w:val="nil"/>
              <w:left w:val="single" w:sz="8" w:space="0" w:color="000000"/>
              <w:bottom w:val="nil"/>
              <w:right w:val="single" w:sz="8" w:space="0" w:color="000000"/>
            </w:tcBorders>
            <w:shd w:val="clear" w:color="auto" w:fill="BFBFBF"/>
            <w:vAlign w:val="center"/>
            <w:hideMark/>
          </w:tcPr>
          <w:p w:rsidR="002140E2" w:rsidRPr="00821FDB" w:rsidRDefault="002140E2" w:rsidP="00FD6D02">
            <w:pPr>
              <w:rPr>
                <w:b/>
                <w:bCs/>
                <w:color w:val="000000"/>
                <w:szCs w:val="20"/>
              </w:rPr>
            </w:pPr>
          </w:p>
        </w:tc>
        <w:tc>
          <w:tcPr>
            <w:tcW w:w="1276" w:type="dxa"/>
            <w:tcBorders>
              <w:top w:val="nil"/>
              <w:left w:val="single" w:sz="8" w:space="0" w:color="000000"/>
              <w:bottom w:val="nil"/>
              <w:right w:val="nil"/>
            </w:tcBorders>
            <w:shd w:val="clear" w:color="auto" w:fill="BFBFBF"/>
            <w:noWrap/>
            <w:vAlign w:val="center"/>
            <w:hideMark/>
          </w:tcPr>
          <w:p w:rsidR="002140E2" w:rsidRPr="00821FDB" w:rsidRDefault="002140E2" w:rsidP="00FD6D02">
            <w:pPr>
              <w:rPr>
                <w:b/>
                <w:bCs/>
                <w:color w:val="000000"/>
                <w:szCs w:val="20"/>
              </w:rPr>
            </w:pPr>
          </w:p>
        </w:tc>
        <w:tc>
          <w:tcPr>
            <w:tcW w:w="1330" w:type="dxa"/>
            <w:vMerge/>
            <w:tcBorders>
              <w:top w:val="dotDash" w:sz="8" w:space="0" w:color="B2A1C7"/>
              <w:left w:val="nil"/>
              <w:bottom w:val="nil"/>
              <w:right w:val="nil"/>
            </w:tcBorders>
            <w:shd w:val="clear" w:color="auto" w:fill="BFBFBF"/>
            <w:vAlign w:val="center"/>
            <w:hideMark/>
          </w:tcPr>
          <w:p w:rsidR="002140E2" w:rsidRPr="00821FDB" w:rsidRDefault="002140E2" w:rsidP="00FD6D02">
            <w:pPr>
              <w:rPr>
                <w:b/>
                <w:bCs/>
                <w:color w:val="000000"/>
                <w:szCs w:val="20"/>
              </w:rPr>
            </w:pPr>
          </w:p>
        </w:tc>
        <w:tc>
          <w:tcPr>
            <w:tcW w:w="1221" w:type="dxa"/>
            <w:vMerge/>
            <w:tcBorders>
              <w:top w:val="dotDash" w:sz="8" w:space="0" w:color="B2A1C7"/>
              <w:left w:val="nil"/>
              <w:bottom w:val="nil"/>
              <w:right w:val="nil"/>
            </w:tcBorders>
            <w:shd w:val="clear" w:color="auto" w:fill="BFBFBF"/>
            <w:vAlign w:val="center"/>
            <w:hideMark/>
          </w:tcPr>
          <w:p w:rsidR="002140E2" w:rsidRPr="00821FDB" w:rsidRDefault="002140E2" w:rsidP="00FD6D02">
            <w:pPr>
              <w:rPr>
                <w:b/>
                <w:bCs/>
                <w:color w:val="000000"/>
                <w:szCs w:val="20"/>
              </w:rPr>
            </w:pPr>
          </w:p>
        </w:tc>
        <w:tc>
          <w:tcPr>
            <w:tcW w:w="1134" w:type="dxa"/>
            <w:vMerge/>
            <w:tcBorders>
              <w:top w:val="dotDash" w:sz="8" w:space="0" w:color="B2A1C7"/>
              <w:left w:val="nil"/>
              <w:bottom w:val="nil"/>
              <w:right w:val="single" w:sz="8" w:space="0" w:color="000000"/>
            </w:tcBorders>
            <w:shd w:val="clear" w:color="auto" w:fill="BFBFBF"/>
            <w:vAlign w:val="center"/>
            <w:hideMark/>
          </w:tcPr>
          <w:p w:rsidR="002140E2" w:rsidRPr="00821FDB" w:rsidRDefault="002140E2" w:rsidP="00FD6D02">
            <w:pPr>
              <w:rPr>
                <w:b/>
                <w:bCs/>
                <w:color w:val="000000"/>
                <w:szCs w:val="20"/>
              </w:rPr>
            </w:pPr>
          </w:p>
        </w:tc>
        <w:tc>
          <w:tcPr>
            <w:tcW w:w="992" w:type="dxa"/>
            <w:tcBorders>
              <w:left w:val="single" w:sz="8" w:space="0" w:color="000000"/>
              <w:right w:val="single" w:sz="8" w:space="0" w:color="000000"/>
            </w:tcBorders>
            <w:shd w:val="clear" w:color="auto" w:fill="BFBFBF"/>
            <w:vAlign w:val="center"/>
            <w:hideMark/>
          </w:tcPr>
          <w:p w:rsidR="002140E2" w:rsidRPr="00821FDB" w:rsidRDefault="002140E2" w:rsidP="00FD6D02">
            <w:pPr>
              <w:rPr>
                <w:color w:val="000000"/>
                <w:szCs w:val="20"/>
              </w:rPr>
            </w:pPr>
          </w:p>
        </w:tc>
      </w:tr>
      <w:tr w:rsidR="002140E2" w:rsidRPr="00821FDB" w:rsidTr="0066019D">
        <w:trPr>
          <w:trHeight w:val="288"/>
        </w:trPr>
        <w:tc>
          <w:tcPr>
            <w:tcW w:w="2127" w:type="dxa"/>
            <w:tcBorders>
              <w:top w:val="nil"/>
              <w:left w:val="single" w:sz="8" w:space="0" w:color="000000"/>
              <w:bottom w:val="nil"/>
              <w:right w:val="nil"/>
            </w:tcBorders>
            <w:shd w:val="clear" w:color="auto" w:fill="auto"/>
            <w:noWrap/>
            <w:vAlign w:val="center"/>
            <w:hideMark/>
          </w:tcPr>
          <w:p w:rsidR="002140E2" w:rsidRPr="00821FDB" w:rsidRDefault="002140E2" w:rsidP="008F2208">
            <w:pPr>
              <w:rPr>
                <w:color w:val="000000"/>
                <w:sz w:val="16"/>
                <w:szCs w:val="16"/>
              </w:rPr>
            </w:pPr>
            <w:r>
              <w:rPr>
                <w:color w:val="000000"/>
                <w:sz w:val="16"/>
                <w:szCs w:val="16"/>
              </w:rPr>
              <w:t>Sales revenues</w:t>
            </w:r>
          </w:p>
        </w:tc>
        <w:tc>
          <w:tcPr>
            <w:tcW w:w="1134" w:type="dxa"/>
            <w:gridSpan w:val="2"/>
            <w:tcBorders>
              <w:top w:val="nil"/>
              <w:left w:val="nil"/>
              <w:bottom w:val="nil"/>
              <w:right w:val="nil"/>
            </w:tcBorders>
            <w:shd w:val="clear" w:color="auto" w:fill="auto"/>
            <w:noWrap/>
            <w:vAlign w:val="center"/>
            <w:hideMark/>
          </w:tcPr>
          <w:p w:rsidR="002140E2" w:rsidRPr="00710E6A" w:rsidRDefault="002140E2" w:rsidP="00FD6D02">
            <w:pPr>
              <w:jc w:val="right"/>
              <w:rPr>
                <w:sz w:val="16"/>
                <w:szCs w:val="16"/>
              </w:rPr>
            </w:pPr>
            <w:r>
              <w:rPr>
                <w:sz w:val="16"/>
                <w:szCs w:val="16"/>
              </w:rPr>
              <w:t>509</w:t>
            </w:r>
            <w:r w:rsidR="000C6169">
              <w:rPr>
                <w:sz w:val="16"/>
                <w:szCs w:val="16"/>
              </w:rPr>
              <w:t>,</w:t>
            </w:r>
            <w:r>
              <w:rPr>
                <w:sz w:val="16"/>
                <w:szCs w:val="16"/>
              </w:rPr>
              <w:t>514</w:t>
            </w:r>
          </w:p>
        </w:tc>
        <w:tc>
          <w:tcPr>
            <w:tcW w:w="922" w:type="dxa"/>
            <w:tcBorders>
              <w:top w:val="nil"/>
              <w:left w:val="nil"/>
              <w:bottom w:val="nil"/>
              <w:right w:val="nil"/>
            </w:tcBorders>
            <w:shd w:val="clear" w:color="auto" w:fill="auto"/>
            <w:noWrap/>
            <w:vAlign w:val="center"/>
            <w:hideMark/>
          </w:tcPr>
          <w:p w:rsidR="002140E2" w:rsidRPr="00710E6A" w:rsidRDefault="000C6169" w:rsidP="00FD6D02">
            <w:pPr>
              <w:jc w:val="right"/>
              <w:rPr>
                <w:color w:val="000000"/>
                <w:sz w:val="16"/>
                <w:szCs w:val="16"/>
              </w:rPr>
            </w:pPr>
            <w:r>
              <w:rPr>
                <w:color w:val="000000"/>
                <w:sz w:val="16"/>
                <w:szCs w:val="16"/>
              </w:rPr>
              <w:t>7,</w:t>
            </w:r>
            <w:r w:rsidR="002140E2">
              <w:rPr>
                <w:color w:val="000000"/>
                <w:sz w:val="16"/>
                <w:szCs w:val="16"/>
              </w:rPr>
              <w:t>920</w:t>
            </w:r>
          </w:p>
        </w:tc>
        <w:tc>
          <w:tcPr>
            <w:tcW w:w="879" w:type="dxa"/>
            <w:tcBorders>
              <w:top w:val="nil"/>
              <w:left w:val="nil"/>
              <w:bottom w:val="nil"/>
              <w:right w:val="nil"/>
            </w:tcBorders>
            <w:shd w:val="clear" w:color="auto" w:fill="auto"/>
            <w:noWrap/>
            <w:vAlign w:val="center"/>
            <w:hideMark/>
          </w:tcPr>
          <w:p w:rsidR="002140E2" w:rsidRPr="00710E6A" w:rsidRDefault="000C6169" w:rsidP="00FD6D02">
            <w:pPr>
              <w:jc w:val="right"/>
              <w:rPr>
                <w:sz w:val="16"/>
                <w:szCs w:val="16"/>
              </w:rPr>
            </w:pPr>
            <w:r>
              <w:rPr>
                <w:sz w:val="16"/>
                <w:szCs w:val="16"/>
              </w:rPr>
              <w:t>101,</w:t>
            </w:r>
            <w:r w:rsidR="002140E2">
              <w:rPr>
                <w:sz w:val="16"/>
                <w:szCs w:val="16"/>
              </w:rPr>
              <w:t>898</w:t>
            </w:r>
          </w:p>
        </w:tc>
        <w:tc>
          <w:tcPr>
            <w:tcW w:w="892" w:type="dxa"/>
            <w:tcBorders>
              <w:top w:val="nil"/>
              <w:left w:val="nil"/>
              <w:bottom w:val="nil"/>
              <w:right w:val="nil"/>
            </w:tcBorders>
            <w:shd w:val="clear" w:color="auto" w:fill="auto"/>
            <w:noWrap/>
            <w:vAlign w:val="center"/>
            <w:hideMark/>
          </w:tcPr>
          <w:p w:rsidR="002140E2" w:rsidRPr="00710E6A" w:rsidRDefault="00A7033C" w:rsidP="00FD6D02">
            <w:pPr>
              <w:jc w:val="right"/>
              <w:rPr>
                <w:sz w:val="16"/>
                <w:szCs w:val="16"/>
              </w:rPr>
            </w:pPr>
            <w:r>
              <w:rPr>
                <w:sz w:val="16"/>
                <w:szCs w:val="16"/>
              </w:rPr>
              <w:t>10,</w:t>
            </w:r>
            <w:r w:rsidR="002140E2">
              <w:rPr>
                <w:sz w:val="16"/>
                <w:szCs w:val="16"/>
              </w:rPr>
              <w:t>929</w:t>
            </w:r>
          </w:p>
        </w:tc>
        <w:tc>
          <w:tcPr>
            <w:tcW w:w="851" w:type="dxa"/>
            <w:tcBorders>
              <w:top w:val="nil"/>
              <w:left w:val="nil"/>
              <w:bottom w:val="nil"/>
              <w:right w:val="nil"/>
            </w:tcBorders>
            <w:vAlign w:val="center"/>
          </w:tcPr>
          <w:p w:rsidR="002140E2" w:rsidRPr="00710E6A" w:rsidRDefault="002140E2" w:rsidP="00FD6D02">
            <w:pPr>
              <w:jc w:val="right"/>
              <w:rPr>
                <w:sz w:val="16"/>
                <w:szCs w:val="16"/>
              </w:rPr>
            </w:pPr>
            <w:r>
              <w:rPr>
                <w:sz w:val="16"/>
                <w:szCs w:val="16"/>
              </w:rPr>
              <w:t>-</w:t>
            </w:r>
          </w:p>
        </w:tc>
        <w:tc>
          <w:tcPr>
            <w:tcW w:w="992" w:type="dxa"/>
            <w:tcBorders>
              <w:top w:val="nil"/>
              <w:left w:val="nil"/>
              <w:bottom w:val="nil"/>
              <w:right w:val="single" w:sz="8" w:space="0" w:color="000000"/>
            </w:tcBorders>
            <w:shd w:val="clear" w:color="auto" w:fill="auto"/>
            <w:noWrap/>
            <w:vAlign w:val="center"/>
            <w:hideMark/>
          </w:tcPr>
          <w:p w:rsidR="002140E2" w:rsidRPr="00710E6A" w:rsidRDefault="00A7033C" w:rsidP="00FD6D02">
            <w:pPr>
              <w:jc w:val="right"/>
              <w:rPr>
                <w:sz w:val="16"/>
                <w:szCs w:val="16"/>
              </w:rPr>
            </w:pPr>
            <w:r>
              <w:rPr>
                <w:sz w:val="16"/>
                <w:szCs w:val="16"/>
              </w:rPr>
              <w:t>12,</w:t>
            </w:r>
            <w:r w:rsidR="002140E2">
              <w:rPr>
                <w:sz w:val="16"/>
                <w:szCs w:val="16"/>
              </w:rPr>
              <w:t>664</w:t>
            </w:r>
          </w:p>
        </w:tc>
        <w:tc>
          <w:tcPr>
            <w:tcW w:w="992" w:type="dxa"/>
            <w:tcBorders>
              <w:top w:val="nil"/>
              <w:left w:val="single" w:sz="8" w:space="0" w:color="000000"/>
              <w:bottom w:val="nil"/>
              <w:right w:val="single" w:sz="8" w:space="0" w:color="000000"/>
            </w:tcBorders>
            <w:shd w:val="clear" w:color="auto" w:fill="auto"/>
            <w:noWrap/>
            <w:vAlign w:val="center"/>
            <w:hideMark/>
          </w:tcPr>
          <w:p w:rsidR="002140E2" w:rsidRPr="00710E6A" w:rsidRDefault="00A7033C" w:rsidP="00FD6D02">
            <w:pPr>
              <w:jc w:val="right"/>
              <w:rPr>
                <w:sz w:val="16"/>
                <w:szCs w:val="16"/>
              </w:rPr>
            </w:pPr>
            <w:r>
              <w:rPr>
                <w:sz w:val="16"/>
                <w:szCs w:val="16"/>
              </w:rPr>
              <w:t>642,</w:t>
            </w:r>
            <w:r w:rsidR="002140E2">
              <w:rPr>
                <w:sz w:val="16"/>
                <w:szCs w:val="16"/>
              </w:rPr>
              <w:t>925</w:t>
            </w:r>
          </w:p>
        </w:tc>
        <w:tc>
          <w:tcPr>
            <w:tcW w:w="1276" w:type="dxa"/>
            <w:tcBorders>
              <w:top w:val="nil"/>
              <w:left w:val="single" w:sz="8" w:space="0" w:color="000000"/>
              <w:bottom w:val="nil"/>
              <w:right w:val="nil"/>
            </w:tcBorders>
            <w:shd w:val="clear" w:color="auto" w:fill="auto"/>
            <w:noWrap/>
            <w:vAlign w:val="center"/>
            <w:hideMark/>
          </w:tcPr>
          <w:p w:rsidR="002140E2" w:rsidRPr="00710E6A" w:rsidRDefault="00A7033C" w:rsidP="00FD6D02">
            <w:pPr>
              <w:jc w:val="right"/>
              <w:rPr>
                <w:sz w:val="16"/>
                <w:szCs w:val="16"/>
              </w:rPr>
            </w:pPr>
            <w:r>
              <w:rPr>
                <w:sz w:val="16"/>
                <w:szCs w:val="16"/>
              </w:rPr>
              <w:t>80,</w:t>
            </w:r>
            <w:r w:rsidR="002140E2">
              <w:rPr>
                <w:sz w:val="16"/>
                <w:szCs w:val="16"/>
              </w:rPr>
              <w:t>672</w:t>
            </w:r>
          </w:p>
        </w:tc>
        <w:tc>
          <w:tcPr>
            <w:tcW w:w="1330" w:type="dxa"/>
            <w:tcBorders>
              <w:top w:val="nil"/>
              <w:left w:val="nil"/>
              <w:bottom w:val="nil"/>
              <w:right w:val="nil"/>
            </w:tcBorders>
            <w:shd w:val="clear" w:color="auto" w:fill="auto"/>
            <w:noWrap/>
            <w:vAlign w:val="center"/>
            <w:hideMark/>
          </w:tcPr>
          <w:p w:rsidR="002140E2" w:rsidRPr="00710E6A" w:rsidRDefault="00C65D29" w:rsidP="00FD6D02">
            <w:pPr>
              <w:jc w:val="right"/>
              <w:rPr>
                <w:sz w:val="16"/>
                <w:szCs w:val="16"/>
              </w:rPr>
            </w:pPr>
            <w:r>
              <w:rPr>
                <w:sz w:val="16"/>
                <w:szCs w:val="16"/>
              </w:rPr>
              <w:t>12,</w:t>
            </w:r>
            <w:r w:rsidR="002140E2">
              <w:rPr>
                <w:sz w:val="16"/>
                <w:szCs w:val="16"/>
              </w:rPr>
              <w:t>594</w:t>
            </w:r>
          </w:p>
        </w:tc>
        <w:tc>
          <w:tcPr>
            <w:tcW w:w="1221" w:type="dxa"/>
            <w:tcBorders>
              <w:top w:val="nil"/>
              <w:left w:val="nil"/>
              <w:bottom w:val="nil"/>
              <w:right w:val="nil"/>
            </w:tcBorders>
            <w:shd w:val="clear" w:color="auto" w:fill="auto"/>
            <w:noWrap/>
            <w:vAlign w:val="center"/>
            <w:hideMark/>
          </w:tcPr>
          <w:p w:rsidR="002140E2" w:rsidRPr="007C08E7" w:rsidRDefault="00C65D29" w:rsidP="00FD6D02">
            <w:pPr>
              <w:jc w:val="right"/>
              <w:rPr>
                <w:color w:val="FF0000"/>
                <w:sz w:val="16"/>
                <w:szCs w:val="16"/>
              </w:rPr>
            </w:pPr>
            <w:r>
              <w:rPr>
                <w:color w:val="FF0000"/>
                <w:sz w:val="16"/>
                <w:szCs w:val="16"/>
              </w:rPr>
              <w:t>(92,</w:t>
            </w:r>
            <w:r w:rsidR="002140E2" w:rsidRPr="007C08E7">
              <w:rPr>
                <w:color w:val="FF0000"/>
                <w:sz w:val="16"/>
                <w:szCs w:val="16"/>
              </w:rPr>
              <w:t>889)</w:t>
            </w:r>
          </w:p>
        </w:tc>
        <w:tc>
          <w:tcPr>
            <w:tcW w:w="1134" w:type="dxa"/>
            <w:tcBorders>
              <w:top w:val="nil"/>
              <w:left w:val="nil"/>
              <w:bottom w:val="nil"/>
              <w:right w:val="single" w:sz="8" w:space="0" w:color="000000"/>
            </w:tcBorders>
            <w:shd w:val="clear" w:color="auto" w:fill="auto"/>
            <w:noWrap/>
            <w:vAlign w:val="center"/>
            <w:hideMark/>
          </w:tcPr>
          <w:p w:rsidR="002140E2" w:rsidRPr="00710E6A" w:rsidRDefault="002140E2" w:rsidP="00FD6D02">
            <w:pPr>
              <w:jc w:val="right"/>
              <w:rPr>
                <w:sz w:val="16"/>
                <w:szCs w:val="16"/>
              </w:rPr>
            </w:pPr>
            <w:r>
              <w:rPr>
                <w:sz w:val="16"/>
                <w:szCs w:val="16"/>
              </w:rPr>
              <w:t>258</w:t>
            </w:r>
          </w:p>
        </w:tc>
        <w:tc>
          <w:tcPr>
            <w:tcW w:w="992" w:type="dxa"/>
            <w:tcBorders>
              <w:top w:val="nil"/>
              <w:left w:val="single" w:sz="8" w:space="0" w:color="000000"/>
              <w:bottom w:val="nil"/>
              <w:right w:val="single" w:sz="8" w:space="0" w:color="000000"/>
            </w:tcBorders>
            <w:shd w:val="clear" w:color="auto" w:fill="auto"/>
            <w:noWrap/>
            <w:vAlign w:val="center"/>
            <w:hideMark/>
          </w:tcPr>
          <w:p w:rsidR="002140E2" w:rsidRPr="00710E6A" w:rsidRDefault="00C65D29" w:rsidP="00FD6D02">
            <w:pPr>
              <w:jc w:val="right"/>
              <w:rPr>
                <w:sz w:val="16"/>
                <w:szCs w:val="16"/>
              </w:rPr>
            </w:pPr>
            <w:r>
              <w:rPr>
                <w:sz w:val="16"/>
                <w:szCs w:val="16"/>
              </w:rPr>
              <w:t>643,</w:t>
            </w:r>
            <w:r w:rsidR="002140E2">
              <w:rPr>
                <w:sz w:val="16"/>
                <w:szCs w:val="16"/>
              </w:rPr>
              <w:t>560</w:t>
            </w:r>
          </w:p>
        </w:tc>
      </w:tr>
      <w:tr w:rsidR="002140E2" w:rsidRPr="00821FDB" w:rsidTr="0066019D">
        <w:trPr>
          <w:trHeight w:val="288"/>
        </w:trPr>
        <w:tc>
          <w:tcPr>
            <w:tcW w:w="2127" w:type="dxa"/>
            <w:tcBorders>
              <w:top w:val="nil"/>
              <w:left w:val="single" w:sz="8" w:space="0" w:color="000000"/>
              <w:bottom w:val="nil"/>
              <w:right w:val="nil"/>
            </w:tcBorders>
            <w:shd w:val="clear" w:color="auto" w:fill="auto"/>
            <w:noWrap/>
            <w:vAlign w:val="center"/>
            <w:hideMark/>
          </w:tcPr>
          <w:p w:rsidR="002140E2" w:rsidRPr="00821FDB" w:rsidRDefault="002140E2" w:rsidP="008F2208">
            <w:pPr>
              <w:rPr>
                <w:color w:val="000000"/>
                <w:sz w:val="16"/>
                <w:szCs w:val="16"/>
              </w:rPr>
            </w:pPr>
            <w:r>
              <w:rPr>
                <w:color w:val="000000"/>
                <w:sz w:val="16"/>
                <w:szCs w:val="16"/>
              </w:rPr>
              <w:t>Own cost of sales</w:t>
            </w:r>
          </w:p>
        </w:tc>
        <w:tc>
          <w:tcPr>
            <w:tcW w:w="1134" w:type="dxa"/>
            <w:gridSpan w:val="2"/>
            <w:tcBorders>
              <w:top w:val="nil"/>
              <w:left w:val="nil"/>
              <w:bottom w:val="nil"/>
              <w:right w:val="nil"/>
            </w:tcBorders>
            <w:shd w:val="clear" w:color="auto" w:fill="auto"/>
            <w:noWrap/>
            <w:vAlign w:val="center"/>
            <w:hideMark/>
          </w:tcPr>
          <w:p w:rsidR="002140E2" w:rsidRPr="007C08E7" w:rsidRDefault="000C6169" w:rsidP="00FD6D02">
            <w:pPr>
              <w:jc w:val="right"/>
              <w:rPr>
                <w:color w:val="FF0000"/>
                <w:sz w:val="16"/>
                <w:szCs w:val="16"/>
              </w:rPr>
            </w:pPr>
            <w:r>
              <w:rPr>
                <w:color w:val="FF0000"/>
                <w:sz w:val="16"/>
                <w:szCs w:val="16"/>
              </w:rPr>
              <w:t>(246,</w:t>
            </w:r>
            <w:r w:rsidR="002140E2" w:rsidRPr="007C08E7">
              <w:rPr>
                <w:color w:val="FF0000"/>
                <w:sz w:val="16"/>
                <w:szCs w:val="16"/>
              </w:rPr>
              <w:t>925)</w:t>
            </w:r>
          </w:p>
        </w:tc>
        <w:tc>
          <w:tcPr>
            <w:tcW w:w="922" w:type="dxa"/>
            <w:tcBorders>
              <w:top w:val="nil"/>
              <w:left w:val="nil"/>
              <w:bottom w:val="nil"/>
              <w:right w:val="nil"/>
            </w:tcBorders>
            <w:shd w:val="clear" w:color="auto" w:fill="auto"/>
            <w:noWrap/>
            <w:vAlign w:val="center"/>
            <w:hideMark/>
          </w:tcPr>
          <w:p w:rsidR="002140E2" w:rsidRPr="007C08E7" w:rsidRDefault="000C6169" w:rsidP="00FD6D02">
            <w:pPr>
              <w:jc w:val="right"/>
              <w:rPr>
                <w:color w:val="FF0000"/>
                <w:sz w:val="16"/>
                <w:szCs w:val="16"/>
              </w:rPr>
            </w:pPr>
            <w:r>
              <w:rPr>
                <w:color w:val="FF0000"/>
                <w:sz w:val="16"/>
                <w:szCs w:val="16"/>
              </w:rPr>
              <w:t>(6,</w:t>
            </w:r>
            <w:r w:rsidR="002140E2" w:rsidRPr="007C08E7">
              <w:rPr>
                <w:color w:val="FF0000"/>
                <w:sz w:val="16"/>
                <w:szCs w:val="16"/>
              </w:rPr>
              <w:t>650)</w:t>
            </w:r>
          </w:p>
        </w:tc>
        <w:tc>
          <w:tcPr>
            <w:tcW w:w="879" w:type="dxa"/>
            <w:tcBorders>
              <w:top w:val="nil"/>
              <w:left w:val="nil"/>
              <w:bottom w:val="nil"/>
              <w:right w:val="nil"/>
            </w:tcBorders>
            <w:shd w:val="clear" w:color="auto" w:fill="auto"/>
            <w:noWrap/>
            <w:vAlign w:val="center"/>
            <w:hideMark/>
          </w:tcPr>
          <w:p w:rsidR="002140E2" w:rsidRPr="003C2846" w:rsidRDefault="000C6169" w:rsidP="00FD6D02">
            <w:pPr>
              <w:jc w:val="right"/>
              <w:rPr>
                <w:color w:val="FF0000"/>
                <w:sz w:val="16"/>
                <w:szCs w:val="16"/>
              </w:rPr>
            </w:pPr>
            <w:r>
              <w:rPr>
                <w:color w:val="FF0000"/>
                <w:sz w:val="16"/>
                <w:szCs w:val="16"/>
              </w:rPr>
              <w:t>(51,</w:t>
            </w:r>
            <w:r w:rsidR="002140E2" w:rsidRPr="003C2846">
              <w:rPr>
                <w:color w:val="FF0000"/>
                <w:sz w:val="16"/>
                <w:szCs w:val="16"/>
              </w:rPr>
              <w:t>087)</w:t>
            </w:r>
          </w:p>
        </w:tc>
        <w:tc>
          <w:tcPr>
            <w:tcW w:w="892" w:type="dxa"/>
            <w:tcBorders>
              <w:top w:val="nil"/>
              <w:left w:val="nil"/>
              <w:bottom w:val="nil"/>
              <w:right w:val="nil"/>
            </w:tcBorders>
            <w:shd w:val="clear" w:color="auto" w:fill="auto"/>
            <w:noWrap/>
            <w:vAlign w:val="center"/>
            <w:hideMark/>
          </w:tcPr>
          <w:p w:rsidR="002140E2" w:rsidRPr="003C2846" w:rsidRDefault="00A7033C" w:rsidP="00FD6D02">
            <w:pPr>
              <w:jc w:val="right"/>
              <w:rPr>
                <w:color w:val="FF0000"/>
                <w:sz w:val="16"/>
                <w:szCs w:val="16"/>
              </w:rPr>
            </w:pPr>
            <w:r>
              <w:rPr>
                <w:color w:val="FF0000"/>
                <w:sz w:val="16"/>
                <w:szCs w:val="16"/>
              </w:rPr>
              <w:t>(8,</w:t>
            </w:r>
            <w:r w:rsidR="002140E2" w:rsidRPr="003C2846">
              <w:rPr>
                <w:color w:val="FF0000"/>
                <w:sz w:val="16"/>
                <w:szCs w:val="16"/>
              </w:rPr>
              <w:t>029)</w:t>
            </w:r>
          </w:p>
        </w:tc>
        <w:tc>
          <w:tcPr>
            <w:tcW w:w="851" w:type="dxa"/>
            <w:tcBorders>
              <w:top w:val="nil"/>
              <w:left w:val="nil"/>
              <w:bottom w:val="nil"/>
              <w:right w:val="nil"/>
            </w:tcBorders>
            <w:vAlign w:val="center"/>
          </w:tcPr>
          <w:p w:rsidR="002140E2" w:rsidRPr="00710E6A" w:rsidRDefault="002140E2" w:rsidP="00FD6D02">
            <w:pPr>
              <w:jc w:val="right"/>
              <w:rPr>
                <w:color w:val="000000"/>
                <w:sz w:val="16"/>
                <w:szCs w:val="16"/>
              </w:rPr>
            </w:pPr>
            <w:r>
              <w:rPr>
                <w:color w:val="000000"/>
                <w:sz w:val="16"/>
                <w:szCs w:val="16"/>
              </w:rPr>
              <w:t>-</w:t>
            </w:r>
          </w:p>
        </w:tc>
        <w:tc>
          <w:tcPr>
            <w:tcW w:w="992" w:type="dxa"/>
            <w:tcBorders>
              <w:top w:val="nil"/>
              <w:left w:val="nil"/>
              <w:bottom w:val="nil"/>
              <w:right w:val="single" w:sz="8" w:space="0" w:color="000000"/>
            </w:tcBorders>
            <w:shd w:val="clear" w:color="auto" w:fill="auto"/>
            <w:noWrap/>
            <w:vAlign w:val="center"/>
            <w:hideMark/>
          </w:tcPr>
          <w:p w:rsidR="002140E2" w:rsidRPr="003C2846" w:rsidRDefault="00A7033C" w:rsidP="00FD6D02">
            <w:pPr>
              <w:jc w:val="right"/>
              <w:rPr>
                <w:color w:val="FF0000"/>
                <w:sz w:val="16"/>
                <w:szCs w:val="16"/>
              </w:rPr>
            </w:pPr>
            <w:r>
              <w:rPr>
                <w:color w:val="FF0000"/>
                <w:sz w:val="16"/>
                <w:szCs w:val="16"/>
              </w:rPr>
              <w:t>(11,</w:t>
            </w:r>
            <w:r w:rsidR="002140E2" w:rsidRPr="003C2846">
              <w:rPr>
                <w:color w:val="FF0000"/>
                <w:sz w:val="16"/>
                <w:szCs w:val="16"/>
              </w:rPr>
              <w:t>220)</w:t>
            </w:r>
          </w:p>
        </w:tc>
        <w:tc>
          <w:tcPr>
            <w:tcW w:w="992" w:type="dxa"/>
            <w:tcBorders>
              <w:top w:val="nil"/>
              <w:left w:val="single" w:sz="8" w:space="0" w:color="000000"/>
              <w:bottom w:val="nil"/>
              <w:right w:val="single" w:sz="8" w:space="0" w:color="000000"/>
            </w:tcBorders>
            <w:shd w:val="clear" w:color="auto" w:fill="auto"/>
            <w:noWrap/>
            <w:vAlign w:val="center"/>
            <w:hideMark/>
          </w:tcPr>
          <w:p w:rsidR="002140E2" w:rsidRPr="003C2846" w:rsidRDefault="00A7033C" w:rsidP="00FD6D02">
            <w:pPr>
              <w:jc w:val="right"/>
              <w:rPr>
                <w:color w:val="FF0000"/>
                <w:sz w:val="16"/>
                <w:szCs w:val="16"/>
              </w:rPr>
            </w:pPr>
            <w:r>
              <w:rPr>
                <w:color w:val="FF0000"/>
                <w:sz w:val="16"/>
                <w:szCs w:val="16"/>
              </w:rPr>
              <w:t>(323,</w:t>
            </w:r>
            <w:r w:rsidR="002140E2" w:rsidRPr="003C2846">
              <w:rPr>
                <w:color w:val="FF0000"/>
                <w:sz w:val="16"/>
                <w:szCs w:val="16"/>
              </w:rPr>
              <w:t>911)</w:t>
            </w:r>
          </w:p>
        </w:tc>
        <w:tc>
          <w:tcPr>
            <w:tcW w:w="1276" w:type="dxa"/>
            <w:tcBorders>
              <w:top w:val="nil"/>
              <w:left w:val="single" w:sz="8" w:space="0" w:color="000000"/>
              <w:bottom w:val="nil"/>
              <w:right w:val="nil"/>
            </w:tcBorders>
            <w:shd w:val="clear" w:color="auto" w:fill="auto"/>
            <w:noWrap/>
            <w:vAlign w:val="center"/>
            <w:hideMark/>
          </w:tcPr>
          <w:p w:rsidR="002140E2" w:rsidRPr="003C2846" w:rsidRDefault="00A7033C" w:rsidP="00FD6D02">
            <w:pPr>
              <w:jc w:val="right"/>
              <w:rPr>
                <w:color w:val="FF0000"/>
                <w:sz w:val="16"/>
                <w:szCs w:val="16"/>
              </w:rPr>
            </w:pPr>
            <w:r>
              <w:rPr>
                <w:color w:val="FF0000"/>
                <w:sz w:val="16"/>
                <w:szCs w:val="16"/>
              </w:rPr>
              <w:t>(65,</w:t>
            </w:r>
            <w:r w:rsidR="002140E2" w:rsidRPr="003C2846">
              <w:rPr>
                <w:color w:val="FF0000"/>
                <w:sz w:val="16"/>
                <w:szCs w:val="16"/>
              </w:rPr>
              <w:t>646)</w:t>
            </w:r>
          </w:p>
        </w:tc>
        <w:tc>
          <w:tcPr>
            <w:tcW w:w="1330" w:type="dxa"/>
            <w:tcBorders>
              <w:top w:val="nil"/>
              <w:left w:val="nil"/>
              <w:bottom w:val="nil"/>
              <w:right w:val="nil"/>
            </w:tcBorders>
            <w:shd w:val="clear" w:color="auto" w:fill="auto"/>
            <w:noWrap/>
            <w:vAlign w:val="center"/>
            <w:hideMark/>
          </w:tcPr>
          <w:p w:rsidR="002140E2" w:rsidRPr="00710E6A" w:rsidRDefault="002140E2" w:rsidP="00FD6D02">
            <w:pPr>
              <w:jc w:val="right"/>
              <w:rPr>
                <w:color w:val="000000"/>
                <w:sz w:val="16"/>
                <w:szCs w:val="16"/>
              </w:rPr>
            </w:pPr>
            <w:r>
              <w:rPr>
                <w:color w:val="000000"/>
                <w:sz w:val="16"/>
                <w:szCs w:val="16"/>
              </w:rPr>
              <w:t>-</w:t>
            </w:r>
          </w:p>
        </w:tc>
        <w:tc>
          <w:tcPr>
            <w:tcW w:w="1221" w:type="dxa"/>
            <w:tcBorders>
              <w:top w:val="nil"/>
              <w:left w:val="nil"/>
              <w:bottom w:val="nil"/>
              <w:right w:val="nil"/>
            </w:tcBorders>
            <w:shd w:val="clear" w:color="auto" w:fill="auto"/>
            <w:noWrap/>
            <w:vAlign w:val="center"/>
            <w:hideMark/>
          </w:tcPr>
          <w:p w:rsidR="002140E2" w:rsidRPr="00710E6A" w:rsidRDefault="00C65D29" w:rsidP="00FD6D02">
            <w:pPr>
              <w:jc w:val="right"/>
              <w:rPr>
                <w:color w:val="000000"/>
                <w:sz w:val="16"/>
                <w:szCs w:val="16"/>
              </w:rPr>
            </w:pPr>
            <w:r>
              <w:rPr>
                <w:color w:val="000000"/>
                <w:sz w:val="16"/>
                <w:szCs w:val="16"/>
              </w:rPr>
              <w:t>80,</w:t>
            </w:r>
            <w:r w:rsidR="002140E2">
              <w:rPr>
                <w:color w:val="000000"/>
                <w:sz w:val="16"/>
                <w:szCs w:val="16"/>
              </w:rPr>
              <w:t>467</w:t>
            </w:r>
          </w:p>
        </w:tc>
        <w:tc>
          <w:tcPr>
            <w:tcW w:w="1134" w:type="dxa"/>
            <w:tcBorders>
              <w:top w:val="nil"/>
              <w:left w:val="nil"/>
              <w:bottom w:val="nil"/>
              <w:right w:val="single" w:sz="8" w:space="0" w:color="000000"/>
            </w:tcBorders>
            <w:shd w:val="clear" w:color="auto" w:fill="auto"/>
            <w:noWrap/>
            <w:vAlign w:val="center"/>
            <w:hideMark/>
          </w:tcPr>
          <w:p w:rsidR="002140E2" w:rsidRPr="00710E6A" w:rsidRDefault="002140E2" w:rsidP="00FD6D02">
            <w:pPr>
              <w:jc w:val="right"/>
              <w:rPr>
                <w:color w:val="000000"/>
                <w:sz w:val="16"/>
                <w:szCs w:val="16"/>
              </w:rPr>
            </w:pPr>
            <w:r>
              <w:rPr>
                <w:color w:val="000000"/>
                <w:sz w:val="16"/>
                <w:szCs w:val="16"/>
              </w:rPr>
              <w:t>-</w:t>
            </w:r>
          </w:p>
        </w:tc>
        <w:tc>
          <w:tcPr>
            <w:tcW w:w="992" w:type="dxa"/>
            <w:tcBorders>
              <w:top w:val="nil"/>
              <w:left w:val="single" w:sz="8" w:space="0" w:color="000000"/>
              <w:bottom w:val="nil"/>
              <w:right w:val="single" w:sz="8" w:space="0" w:color="000000"/>
            </w:tcBorders>
            <w:shd w:val="clear" w:color="auto" w:fill="auto"/>
            <w:noWrap/>
            <w:vAlign w:val="center"/>
            <w:hideMark/>
          </w:tcPr>
          <w:p w:rsidR="002140E2" w:rsidRPr="003C2846" w:rsidRDefault="00C65D29" w:rsidP="00FD6D02">
            <w:pPr>
              <w:jc w:val="right"/>
              <w:rPr>
                <w:color w:val="FF0000"/>
                <w:sz w:val="16"/>
                <w:szCs w:val="16"/>
              </w:rPr>
            </w:pPr>
            <w:r>
              <w:rPr>
                <w:color w:val="FF0000"/>
                <w:sz w:val="16"/>
                <w:szCs w:val="16"/>
              </w:rPr>
              <w:t>(309,</w:t>
            </w:r>
            <w:r w:rsidR="002140E2" w:rsidRPr="003C2846">
              <w:rPr>
                <w:color w:val="FF0000"/>
                <w:sz w:val="16"/>
                <w:szCs w:val="16"/>
              </w:rPr>
              <w:t>090)</w:t>
            </w:r>
          </w:p>
        </w:tc>
      </w:tr>
      <w:tr w:rsidR="002140E2" w:rsidRPr="00821FDB" w:rsidTr="0066019D">
        <w:trPr>
          <w:trHeight w:val="288"/>
        </w:trPr>
        <w:tc>
          <w:tcPr>
            <w:tcW w:w="2127" w:type="dxa"/>
            <w:tcBorders>
              <w:top w:val="nil"/>
              <w:left w:val="single" w:sz="8" w:space="0" w:color="000000"/>
              <w:bottom w:val="single" w:sz="8" w:space="0" w:color="000000"/>
              <w:right w:val="nil"/>
            </w:tcBorders>
            <w:shd w:val="clear" w:color="auto" w:fill="auto"/>
            <w:noWrap/>
            <w:vAlign w:val="center"/>
            <w:hideMark/>
          </w:tcPr>
          <w:p w:rsidR="002140E2" w:rsidRPr="004572AA" w:rsidRDefault="002140E2" w:rsidP="008F2208">
            <w:pPr>
              <w:rPr>
                <w:i/>
                <w:color w:val="000000"/>
                <w:sz w:val="14"/>
                <w:szCs w:val="14"/>
              </w:rPr>
            </w:pPr>
            <w:r w:rsidRPr="004572AA">
              <w:rPr>
                <w:i/>
                <w:color w:val="000000"/>
                <w:sz w:val="14"/>
                <w:szCs w:val="14"/>
              </w:rPr>
              <w:t>Trans</w:t>
            </w:r>
            <w:r>
              <w:rPr>
                <w:i/>
                <w:color w:val="000000"/>
                <w:sz w:val="14"/>
                <w:szCs w:val="14"/>
              </w:rPr>
              <w:t>actions between segments</w:t>
            </w:r>
          </w:p>
        </w:tc>
        <w:tc>
          <w:tcPr>
            <w:tcW w:w="1134" w:type="dxa"/>
            <w:gridSpan w:val="2"/>
            <w:tcBorders>
              <w:top w:val="nil"/>
              <w:left w:val="nil"/>
              <w:bottom w:val="single" w:sz="8" w:space="0" w:color="000000"/>
              <w:right w:val="nil"/>
            </w:tcBorders>
            <w:shd w:val="clear" w:color="auto" w:fill="auto"/>
            <w:noWrap/>
            <w:vAlign w:val="center"/>
            <w:hideMark/>
          </w:tcPr>
          <w:p w:rsidR="002140E2" w:rsidRPr="00710E6A" w:rsidRDefault="000C6169" w:rsidP="00FD6D02">
            <w:pPr>
              <w:jc w:val="right"/>
              <w:rPr>
                <w:color w:val="000000"/>
                <w:sz w:val="14"/>
                <w:szCs w:val="14"/>
              </w:rPr>
            </w:pPr>
            <w:r>
              <w:rPr>
                <w:color w:val="000000"/>
                <w:sz w:val="14"/>
                <w:szCs w:val="14"/>
              </w:rPr>
              <w:t>12,</w:t>
            </w:r>
            <w:r w:rsidR="002140E2">
              <w:rPr>
                <w:color w:val="000000"/>
                <w:sz w:val="14"/>
                <w:szCs w:val="14"/>
              </w:rPr>
              <w:t>030</w:t>
            </w:r>
          </w:p>
        </w:tc>
        <w:tc>
          <w:tcPr>
            <w:tcW w:w="922" w:type="dxa"/>
            <w:tcBorders>
              <w:top w:val="nil"/>
              <w:left w:val="nil"/>
              <w:bottom w:val="single" w:sz="8" w:space="0" w:color="000000"/>
              <w:right w:val="nil"/>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61</w:t>
            </w:r>
          </w:p>
        </w:tc>
        <w:tc>
          <w:tcPr>
            <w:tcW w:w="879" w:type="dxa"/>
            <w:tcBorders>
              <w:top w:val="nil"/>
              <w:left w:val="nil"/>
              <w:bottom w:val="single" w:sz="8" w:space="0" w:color="000000"/>
              <w:right w:val="nil"/>
            </w:tcBorders>
            <w:shd w:val="clear" w:color="auto" w:fill="auto"/>
            <w:noWrap/>
            <w:vAlign w:val="center"/>
            <w:hideMark/>
          </w:tcPr>
          <w:p w:rsidR="002140E2" w:rsidRPr="00710E6A" w:rsidRDefault="000C6169" w:rsidP="00FD6D02">
            <w:pPr>
              <w:jc w:val="right"/>
              <w:rPr>
                <w:color w:val="000000"/>
                <w:sz w:val="14"/>
                <w:szCs w:val="14"/>
              </w:rPr>
            </w:pPr>
            <w:r>
              <w:rPr>
                <w:color w:val="000000"/>
                <w:sz w:val="14"/>
                <w:szCs w:val="14"/>
              </w:rPr>
              <w:t>2,</w:t>
            </w:r>
            <w:r w:rsidR="002140E2">
              <w:rPr>
                <w:color w:val="000000"/>
                <w:sz w:val="14"/>
                <w:szCs w:val="14"/>
              </w:rPr>
              <w:t>559</w:t>
            </w:r>
          </w:p>
        </w:tc>
        <w:tc>
          <w:tcPr>
            <w:tcW w:w="892" w:type="dxa"/>
            <w:tcBorders>
              <w:top w:val="nil"/>
              <w:left w:val="nil"/>
              <w:bottom w:val="single" w:sz="8" w:space="0" w:color="000000"/>
              <w:right w:val="nil"/>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6</w:t>
            </w:r>
          </w:p>
        </w:tc>
        <w:tc>
          <w:tcPr>
            <w:tcW w:w="851" w:type="dxa"/>
            <w:tcBorders>
              <w:top w:val="nil"/>
              <w:left w:val="nil"/>
              <w:bottom w:val="single" w:sz="8" w:space="0" w:color="000000"/>
              <w:right w:val="nil"/>
            </w:tcBorders>
            <w:vAlign w:val="center"/>
          </w:tcPr>
          <w:p w:rsidR="002140E2" w:rsidRPr="00710E6A" w:rsidRDefault="002140E2" w:rsidP="00FD6D02">
            <w:pPr>
              <w:jc w:val="right"/>
              <w:rPr>
                <w:color w:val="000000"/>
                <w:sz w:val="14"/>
                <w:szCs w:val="14"/>
              </w:rPr>
            </w:pPr>
            <w:r>
              <w:rPr>
                <w:color w:val="000000"/>
                <w:sz w:val="14"/>
                <w:szCs w:val="14"/>
              </w:rPr>
              <w:t>-</w:t>
            </w:r>
          </w:p>
        </w:tc>
        <w:tc>
          <w:tcPr>
            <w:tcW w:w="992" w:type="dxa"/>
            <w:tcBorders>
              <w:top w:val="nil"/>
              <w:left w:val="nil"/>
              <w:bottom w:val="single" w:sz="8" w:space="0" w:color="000000"/>
              <w:right w:val="single" w:sz="8" w:space="0" w:color="000000"/>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459</w:t>
            </w:r>
          </w:p>
        </w:tc>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2140E2" w:rsidRPr="00710E6A" w:rsidRDefault="00A7033C" w:rsidP="00FD6D02">
            <w:pPr>
              <w:jc w:val="right"/>
              <w:rPr>
                <w:color w:val="000000"/>
                <w:sz w:val="14"/>
                <w:szCs w:val="14"/>
              </w:rPr>
            </w:pPr>
            <w:r>
              <w:rPr>
                <w:color w:val="000000"/>
                <w:sz w:val="14"/>
                <w:szCs w:val="14"/>
              </w:rPr>
              <w:t>15,</w:t>
            </w:r>
            <w:r w:rsidR="002140E2">
              <w:rPr>
                <w:color w:val="000000"/>
                <w:sz w:val="14"/>
                <w:szCs w:val="14"/>
              </w:rPr>
              <w:t>115</w:t>
            </w:r>
          </w:p>
        </w:tc>
        <w:tc>
          <w:tcPr>
            <w:tcW w:w="1276" w:type="dxa"/>
            <w:tcBorders>
              <w:top w:val="nil"/>
              <w:left w:val="single" w:sz="8" w:space="0" w:color="000000"/>
              <w:bottom w:val="single" w:sz="8" w:space="0" w:color="000000"/>
              <w:right w:val="nil"/>
            </w:tcBorders>
            <w:shd w:val="clear" w:color="auto" w:fill="auto"/>
            <w:noWrap/>
            <w:vAlign w:val="center"/>
            <w:hideMark/>
          </w:tcPr>
          <w:p w:rsidR="002140E2" w:rsidRPr="003C2846" w:rsidRDefault="00A7033C" w:rsidP="00FD6D02">
            <w:pPr>
              <w:jc w:val="right"/>
              <w:rPr>
                <w:color w:val="FF0000"/>
                <w:sz w:val="14"/>
                <w:szCs w:val="14"/>
              </w:rPr>
            </w:pPr>
            <w:r>
              <w:rPr>
                <w:color w:val="FF0000"/>
                <w:sz w:val="14"/>
                <w:szCs w:val="14"/>
              </w:rPr>
              <w:t>(15,</w:t>
            </w:r>
            <w:r w:rsidR="002140E2" w:rsidRPr="003C2846">
              <w:rPr>
                <w:color w:val="FF0000"/>
                <w:sz w:val="14"/>
                <w:szCs w:val="14"/>
              </w:rPr>
              <w:t>115)</w:t>
            </w:r>
          </w:p>
        </w:tc>
        <w:tc>
          <w:tcPr>
            <w:tcW w:w="1330" w:type="dxa"/>
            <w:tcBorders>
              <w:top w:val="nil"/>
              <w:left w:val="nil"/>
              <w:bottom w:val="single" w:sz="8" w:space="0" w:color="000000"/>
              <w:right w:val="nil"/>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w:t>
            </w:r>
          </w:p>
        </w:tc>
        <w:tc>
          <w:tcPr>
            <w:tcW w:w="1221" w:type="dxa"/>
            <w:tcBorders>
              <w:top w:val="nil"/>
              <w:left w:val="nil"/>
              <w:bottom w:val="single" w:sz="8" w:space="0" w:color="000000"/>
              <w:right w:val="nil"/>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w:t>
            </w:r>
          </w:p>
        </w:tc>
        <w:tc>
          <w:tcPr>
            <w:tcW w:w="1134" w:type="dxa"/>
            <w:tcBorders>
              <w:top w:val="nil"/>
              <w:left w:val="nil"/>
              <w:bottom w:val="single" w:sz="8" w:space="0" w:color="000000"/>
              <w:right w:val="single" w:sz="8" w:space="0" w:color="000000"/>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w:t>
            </w:r>
          </w:p>
        </w:tc>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w:t>
            </w:r>
          </w:p>
        </w:tc>
      </w:tr>
      <w:tr w:rsidR="0091464B" w:rsidRPr="00821FDB" w:rsidTr="0066019D">
        <w:trPr>
          <w:trHeight w:val="288"/>
        </w:trPr>
        <w:tc>
          <w:tcPr>
            <w:tcW w:w="2127" w:type="dxa"/>
            <w:tcBorders>
              <w:top w:val="single" w:sz="8" w:space="0" w:color="000000"/>
              <w:left w:val="single" w:sz="8" w:space="0" w:color="000000"/>
              <w:bottom w:val="single" w:sz="8" w:space="0" w:color="000000"/>
              <w:right w:val="nil"/>
            </w:tcBorders>
            <w:shd w:val="clear" w:color="auto" w:fill="BFBFBF"/>
            <w:noWrap/>
            <w:vAlign w:val="center"/>
            <w:hideMark/>
          </w:tcPr>
          <w:p w:rsidR="0091464B" w:rsidRPr="00821FDB" w:rsidRDefault="002140E2" w:rsidP="00FD6D02">
            <w:pPr>
              <w:rPr>
                <w:b/>
                <w:bCs/>
                <w:color w:val="000000"/>
                <w:sz w:val="16"/>
                <w:szCs w:val="16"/>
              </w:rPr>
            </w:pPr>
            <w:r>
              <w:rPr>
                <w:b/>
                <w:bCs/>
                <w:color w:val="000000"/>
                <w:sz w:val="16"/>
                <w:szCs w:val="16"/>
              </w:rPr>
              <w:t>Gross sales profit</w:t>
            </w:r>
          </w:p>
        </w:tc>
        <w:tc>
          <w:tcPr>
            <w:tcW w:w="1134" w:type="dxa"/>
            <w:gridSpan w:val="2"/>
            <w:tcBorders>
              <w:top w:val="single" w:sz="8" w:space="0" w:color="000000"/>
              <w:left w:val="nil"/>
              <w:bottom w:val="single" w:sz="8" w:space="0" w:color="000000"/>
              <w:right w:val="nil"/>
            </w:tcBorders>
            <w:shd w:val="clear" w:color="auto" w:fill="BFBFBF"/>
            <w:noWrap/>
            <w:vAlign w:val="center"/>
            <w:hideMark/>
          </w:tcPr>
          <w:p w:rsidR="0091464B" w:rsidRPr="00710E6A" w:rsidRDefault="000C6169" w:rsidP="00FD6D02">
            <w:pPr>
              <w:jc w:val="right"/>
              <w:rPr>
                <w:b/>
                <w:bCs/>
                <w:color w:val="000000"/>
                <w:sz w:val="16"/>
                <w:szCs w:val="16"/>
              </w:rPr>
            </w:pPr>
            <w:r>
              <w:rPr>
                <w:b/>
                <w:bCs/>
                <w:color w:val="000000"/>
                <w:sz w:val="16"/>
                <w:szCs w:val="16"/>
              </w:rPr>
              <w:t>274,</w:t>
            </w:r>
            <w:r w:rsidR="0091464B">
              <w:rPr>
                <w:b/>
                <w:bCs/>
                <w:color w:val="000000"/>
                <w:sz w:val="16"/>
                <w:szCs w:val="16"/>
              </w:rPr>
              <w:t>619</w:t>
            </w:r>
          </w:p>
        </w:tc>
        <w:tc>
          <w:tcPr>
            <w:tcW w:w="922" w:type="dxa"/>
            <w:tcBorders>
              <w:top w:val="single" w:sz="8" w:space="0" w:color="000000"/>
              <w:left w:val="nil"/>
              <w:bottom w:val="single" w:sz="8" w:space="0" w:color="000000"/>
              <w:right w:val="nil"/>
            </w:tcBorders>
            <w:shd w:val="clear" w:color="auto" w:fill="BFBFBF"/>
            <w:noWrap/>
            <w:vAlign w:val="center"/>
            <w:hideMark/>
          </w:tcPr>
          <w:p w:rsidR="0091464B" w:rsidRPr="00710E6A" w:rsidRDefault="000C6169" w:rsidP="00FD6D02">
            <w:pPr>
              <w:jc w:val="right"/>
              <w:rPr>
                <w:b/>
                <w:bCs/>
                <w:color w:val="000000"/>
                <w:sz w:val="16"/>
                <w:szCs w:val="16"/>
              </w:rPr>
            </w:pPr>
            <w:r>
              <w:rPr>
                <w:b/>
                <w:bCs/>
                <w:color w:val="000000"/>
                <w:sz w:val="16"/>
                <w:szCs w:val="16"/>
              </w:rPr>
              <w:t>1,</w:t>
            </w:r>
            <w:r w:rsidR="0091464B">
              <w:rPr>
                <w:b/>
                <w:bCs/>
                <w:color w:val="000000"/>
                <w:sz w:val="16"/>
                <w:szCs w:val="16"/>
              </w:rPr>
              <w:t>331</w:t>
            </w:r>
          </w:p>
        </w:tc>
        <w:tc>
          <w:tcPr>
            <w:tcW w:w="879" w:type="dxa"/>
            <w:tcBorders>
              <w:top w:val="single" w:sz="8" w:space="0" w:color="000000"/>
              <w:left w:val="nil"/>
              <w:bottom w:val="single" w:sz="8" w:space="0" w:color="000000"/>
              <w:right w:val="nil"/>
            </w:tcBorders>
            <w:shd w:val="clear" w:color="auto" w:fill="BFBFBF"/>
            <w:noWrap/>
            <w:vAlign w:val="center"/>
            <w:hideMark/>
          </w:tcPr>
          <w:p w:rsidR="0091464B" w:rsidRPr="00710E6A" w:rsidRDefault="000C6169" w:rsidP="00FD6D02">
            <w:pPr>
              <w:jc w:val="right"/>
              <w:rPr>
                <w:b/>
                <w:bCs/>
                <w:color w:val="000000"/>
                <w:sz w:val="16"/>
                <w:szCs w:val="16"/>
              </w:rPr>
            </w:pPr>
            <w:r>
              <w:rPr>
                <w:b/>
                <w:bCs/>
                <w:color w:val="000000"/>
                <w:sz w:val="16"/>
                <w:szCs w:val="16"/>
              </w:rPr>
              <w:t>53,</w:t>
            </w:r>
            <w:r w:rsidR="0091464B">
              <w:rPr>
                <w:b/>
                <w:bCs/>
                <w:color w:val="000000"/>
                <w:sz w:val="16"/>
                <w:szCs w:val="16"/>
              </w:rPr>
              <w:t>370</w:t>
            </w:r>
          </w:p>
        </w:tc>
        <w:tc>
          <w:tcPr>
            <w:tcW w:w="892" w:type="dxa"/>
            <w:tcBorders>
              <w:top w:val="single" w:sz="8" w:space="0" w:color="000000"/>
              <w:left w:val="nil"/>
              <w:bottom w:val="single" w:sz="8" w:space="0" w:color="000000"/>
              <w:right w:val="nil"/>
            </w:tcBorders>
            <w:shd w:val="clear" w:color="auto" w:fill="BFBFBF"/>
            <w:noWrap/>
            <w:vAlign w:val="center"/>
            <w:hideMark/>
          </w:tcPr>
          <w:p w:rsidR="0091464B" w:rsidRPr="00710E6A" w:rsidRDefault="00A7033C" w:rsidP="00FD6D02">
            <w:pPr>
              <w:jc w:val="right"/>
              <w:rPr>
                <w:b/>
                <w:bCs/>
                <w:color w:val="000000"/>
                <w:sz w:val="16"/>
                <w:szCs w:val="16"/>
              </w:rPr>
            </w:pPr>
            <w:r>
              <w:rPr>
                <w:b/>
                <w:bCs/>
                <w:color w:val="000000"/>
                <w:sz w:val="16"/>
                <w:szCs w:val="16"/>
              </w:rPr>
              <w:t>2,</w:t>
            </w:r>
            <w:r w:rsidR="0091464B">
              <w:rPr>
                <w:b/>
                <w:bCs/>
                <w:color w:val="000000"/>
                <w:sz w:val="16"/>
                <w:szCs w:val="16"/>
              </w:rPr>
              <w:t>906</w:t>
            </w:r>
          </w:p>
        </w:tc>
        <w:tc>
          <w:tcPr>
            <w:tcW w:w="851" w:type="dxa"/>
            <w:tcBorders>
              <w:top w:val="single" w:sz="8" w:space="0" w:color="000000"/>
              <w:left w:val="nil"/>
              <w:bottom w:val="single" w:sz="8" w:space="0" w:color="000000"/>
              <w:right w:val="nil"/>
            </w:tcBorders>
            <w:shd w:val="clear" w:color="auto" w:fill="BFBFBF"/>
            <w:vAlign w:val="center"/>
          </w:tcPr>
          <w:p w:rsidR="0091464B" w:rsidRPr="00710E6A" w:rsidRDefault="0091464B" w:rsidP="00FD6D02">
            <w:pPr>
              <w:jc w:val="right"/>
              <w:rPr>
                <w:b/>
                <w:bCs/>
                <w:color w:val="000000"/>
                <w:sz w:val="16"/>
                <w:szCs w:val="16"/>
              </w:rPr>
            </w:pPr>
            <w:r>
              <w:rPr>
                <w:b/>
                <w:bCs/>
                <w:color w:val="000000"/>
                <w:sz w:val="16"/>
                <w:szCs w:val="16"/>
              </w:rPr>
              <w:t>-</w:t>
            </w:r>
          </w:p>
        </w:tc>
        <w:tc>
          <w:tcPr>
            <w:tcW w:w="992" w:type="dxa"/>
            <w:tcBorders>
              <w:top w:val="single" w:sz="8" w:space="0" w:color="000000"/>
              <w:left w:val="nil"/>
              <w:bottom w:val="single" w:sz="8" w:space="0" w:color="000000"/>
              <w:right w:val="single" w:sz="8" w:space="0" w:color="000000"/>
            </w:tcBorders>
            <w:shd w:val="clear" w:color="auto" w:fill="BFBFBF"/>
            <w:noWrap/>
            <w:vAlign w:val="center"/>
            <w:hideMark/>
          </w:tcPr>
          <w:p w:rsidR="0091464B" w:rsidRPr="00710E6A" w:rsidRDefault="00A7033C" w:rsidP="00FD6D02">
            <w:pPr>
              <w:jc w:val="right"/>
              <w:rPr>
                <w:b/>
                <w:bCs/>
                <w:color w:val="000000"/>
                <w:sz w:val="16"/>
                <w:szCs w:val="16"/>
              </w:rPr>
            </w:pPr>
            <w:r>
              <w:rPr>
                <w:b/>
                <w:bCs/>
                <w:color w:val="000000"/>
                <w:sz w:val="16"/>
                <w:szCs w:val="16"/>
              </w:rPr>
              <w:t>1,</w:t>
            </w:r>
            <w:r w:rsidR="0091464B">
              <w:rPr>
                <w:b/>
                <w:bCs/>
                <w:color w:val="000000"/>
                <w:sz w:val="16"/>
                <w:szCs w:val="16"/>
              </w:rPr>
              <w:t>903</w:t>
            </w:r>
          </w:p>
        </w:tc>
        <w:tc>
          <w:tcPr>
            <w:tcW w:w="992" w:type="dxa"/>
            <w:tcBorders>
              <w:top w:val="single" w:sz="8" w:space="0" w:color="000000"/>
              <w:left w:val="single" w:sz="8" w:space="0" w:color="000000"/>
              <w:bottom w:val="single" w:sz="8" w:space="0" w:color="000000"/>
              <w:right w:val="single" w:sz="8" w:space="0" w:color="000000"/>
            </w:tcBorders>
            <w:shd w:val="clear" w:color="auto" w:fill="BFBFBF"/>
            <w:noWrap/>
            <w:vAlign w:val="center"/>
            <w:hideMark/>
          </w:tcPr>
          <w:p w:rsidR="0091464B" w:rsidRPr="00710E6A" w:rsidRDefault="00A7033C" w:rsidP="00FD6D02">
            <w:pPr>
              <w:jc w:val="right"/>
              <w:rPr>
                <w:b/>
                <w:bCs/>
                <w:color w:val="000000"/>
                <w:sz w:val="16"/>
                <w:szCs w:val="16"/>
              </w:rPr>
            </w:pPr>
            <w:r>
              <w:rPr>
                <w:b/>
                <w:bCs/>
                <w:color w:val="000000"/>
                <w:sz w:val="16"/>
                <w:szCs w:val="16"/>
              </w:rPr>
              <w:t>334,</w:t>
            </w:r>
            <w:r w:rsidR="0091464B">
              <w:rPr>
                <w:b/>
                <w:bCs/>
                <w:color w:val="000000"/>
                <w:sz w:val="16"/>
                <w:szCs w:val="16"/>
              </w:rPr>
              <w:t>129</w:t>
            </w:r>
          </w:p>
        </w:tc>
        <w:tc>
          <w:tcPr>
            <w:tcW w:w="1276" w:type="dxa"/>
            <w:tcBorders>
              <w:top w:val="single" w:sz="8" w:space="0" w:color="000000"/>
              <w:left w:val="single" w:sz="8" w:space="0" w:color="000000"/>
              <w:bottom w:val="single" w:sz="8" w:space="0" w:color="000000"/>
              <w:right w:val="nil"/>
            </w:tcBorders>
            <w:shd w:val="clear" w:color="auto" w:fill="BFBFBF"/>
            <w:noWrap/>
            <w:vAlign w:val="center"/>
            <w:hideMark/>
          </w:tcPr>
          <w:p w:rsidR="0091464B" w:rsidRPr="003C2846" w:rsidRDefault="0091464B" w:rsidP="00FD6D02">
            <w:pPr>
              <w:jc w:val="right"/>
              <w:rPr>
                <w:b/>
                <w:bCs/>
                <w:color w:val="FF0000"/>
                <w:sz w:val="16"/>
                <w:szCs w:val="16"/>
              </w:rPr>
            </w:pPr>
            <w:r w:rsidRPr="003C2846">
              <w:rPr>
                <w:b/>
                <w:bCs/>
                <w:color w:val="FF0000"/>
                <w:sz w:val="16"/>
                <w:szCs w:val="16"/>
              </w:rPr>
              <w:t>(89)</w:t>
            </w:r>
          </w:p>
        </w:tc>
        <w:tc>
          <w:tcPr>
            <w:tcW w:w="1330" w:type="dxa"/>
            <w:tcBorders>
              <w:top w:val="single" w:sz="8" w:space="0" w:color="000000"/>
              <w:left w:val="nil"/>
              <w:bottom w:val="single" w:sz="8" w:space="0" w:color="000000"/>
              <w:right w:val="nil"/>
            </w:tcBorders>
            <w:shd w:val="clear" w:color="auto" w:fill="BFBFBF"/>
            <w:noWrap/>
            <w:vAlign w:val="center"/>
            <w:hideMark/>
          </w:tcPr>
          <w:p w:rsidR="0091464B" w:rsidRPr="00710E6A" w:rsidRDefault="00C65D29" w:rsidP="00FD6D02">
            <w:pPr>
              <w:jc w:val="right"/>
              <w:rPr>
                <w:b/>
                <w:bCs/>
                <w:color w:val="000000"/>
                <w:sz w:val="16"/>
                <w:szCs w:val="16"/>
              </w:rPr>
            </w:pPr>
            <w:r>
              <w:rPr>
                <w:b/>
                <w:bCs/>
                <w:color w:val="000000"/>
                <w:sz w:val="16"/>
                <w:szCs w:val="16"/>
              </w:rPr>
              <w:t>12,</w:t>
            </w:r>
            <w:r w:rsidR="0091464B">
              <w:rPr>
                <w:b/>
                <w:bCs/>
                <w:color w:val="000000"/>
                <w:sz w:val="16"/>
                <w:szCs w:val="16"/>
              </w:rPr>
              <w:t>594</w:t>
            </w:r>
          </w:p>
        </w:tc>
        <w:tc>
          <w:tcPr>
            <w:tcW w:w="1221" w:type="dxa"/>
            <w:tcBorders>
              <w:top w:val="single" w:sz="8" w:space="0" w:color="000000"/>
              <w:left w:val="nil"/>
              <w:bottom w:val="single" w:sz="8" w:space="0" w:color="000000"/>
              <w:right w:val="nil"/>
            </w:tcBorders>
            <w:shd w:val="clear" w:color="auto" w:fill="BFBFBF"/>
            <w:noWrap/>
            <w:vAlign w:val="center"/>
            <w:hideMark/>
          </w:tcPr>
          <w:p w:rsidR="0091464B" w:rsidRPr="003C2846" w:rsidRDefault="00C65D29" w:rsidP="00FD6D02">
            <w:pPr>
              <w:jc w:val="right"/>
              <w:rPr>
                <w:b/>
                <w:bCs/>
                <w:color w:val="FF0000"/>
                <w:sz w:val="16"/>
                <w:szCs w:val="16"/>
              </w:rPr>
            </w:pPr>
            <w:r>
              <w:rPr>
                <w:b/>
                <w:bCs/>
                <w:color w:val="FF0000"/>
                <w:sz w:val="16"/>
                <w:szCs w:val="16"/>
              </w:rPr>
              <w:t>(12,</w:t>
            </w:r>
            <w:r w:rsidR="0091464B" w:rsidRPr="003C2846">
              <w:rPr>
                <w:b/>
                <w:bCs/>
                <w:color w:val="FF0000"/>
                <w:sz w:val="16"/>
                <w:szCs w:val="16"/>
              </w:rPr>
              <w:t>422)</w:t>
            </w:r>
          </w:p>
        </w:tc>
        <w:tc>
          <w:tcPr>
            <w:tcW w:w="1134" w:type="dxa"/>
            <w:tcBorders>
              <w:top w:val="single" w:sz="8" w:space="0" w:color="000000"/>
              <w:left w:val="nil"/>
              <w:bottom w:val="single" w:sz="8" w:space="0" w:color="000000"/>
              <w:right w:val="single" w:sz="8" w:space="0" w:color="000000"/>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258</w:t>
            </w:r>
          </w:p>
        </w:tc>
        <w:tc>
          <w:tcPr>
            <w:tcW w:w="992" w:type="dxa"/>
            <w:tcBorders>
              <w:top w:val="single" w:sz="8" w:space="0" w:color="000000"/>
              <w:left w:val="single" w:sz="8" w:space="0" w:color="000000"/>
              <w:bottom w:val="single" w:sz="8" w:space="0" w:color="000000"/>
              <w:right w:val="single" w:sz="8" w:space="0" w:color="000000"/>
            </w:tcBorders>
            <w:shd w:val="clear" w:color="auto" w:fill="BFBFBF"/>
            <w:noWrap/>
            <w:vAlign w:val="center"/>
            <w:hideMark/>
          </w:tcPr>
          <w:p w:rsidR="0091464B" w:rsidRPr="00710E6A" w:rsidRDefault="00C65D29" w:rsidP="00FD6D02">
            <w:pPr>
              <w:jc w:val="right"/>
              <w:rPr>
                <w:b/>
                <w:bCs/>
                <w:color w:val="000000"/>
                <w:sz w:val="16"/>
                <w:szCs w:val="16"/>
              </w:rPr>
            </w:pPr>
            <w:r>
              <w:rPr>
                <w:b/>
                <w:bCs/>
                <w:color w:val="000000"/>
                <w:sz w:val="16"/>
                <w:szCs w:val="16"/>
              </w:rPr>
              <w:t>334,</w:t>
            </w:r>
            <w:r w:rsidR="0091464B">
              <w:rPr>
                <w:b/>
                <w:bCs/>
                <w:color w:val="000000"/>
                <w:sz w:val="16"/>
                <w:szCs w:val="16"/>
              </w:rPr>
              <w:t>470</w:t>
            </w:r>
          </w:p>
        </w:tc>
      </w:tr>
      <w:tr w:rsidR="002140E2" w:rsidRPr="00821FDB" w:rsidTr="0066019D">
        <w:trPr>
          <w:trHeight w:val="288"/>
        </w:trPr>
        <w:tc>
          <w:tcPr>
            <w:tcW w:w="2127" w:type="dxa"/>
            <w:tcBorders>
              <w:top w:val="single" w:sz="8" w:space="0" w:color="000000"/>
              <w:left w:val="single" w:sz="8" w:space="0" w:color="000000"/>
              <w:bottom w:val="nil"/>
              <w:right w:val="nil"/>
            </w:tcBorders>
            <w:shd w:val="clear" w:color="auto" w:fill="auto"/>
            <w:noWrap/>
            <w:vAlign w:val="center"/>
            <w:hideMark/>
          </w:tcPr>
          <w:p w:rsidR="002140E2" w:rsidRPr="00821FDB" w:rsidRDefault="002140E2" w:rsidP="008F2208">
            <w:pPr>
              <w:rPr>
                <w:color w:val="000000"/>
                <w:sz w:val="16"/>
                <w:szCs w:val="16"/>
              </w:rPr>
            </w:pPr>
            <w:r>
              <w:rPr>
                <w:color w:val="000000"/>
                <w:sz w:val="16"/>
                <w:szCs w:val="16"/>
              </w:rPr>
              <w:t>Administrative cost</w:t>
            </w:r>
          </w:p>
        </w:tc>
        <w:tc>
          <w:tcPr>
            <w:tcW w:w="1134" w:type="dxa"/>
            <w:gridSpan w:val="2"/>
            <w:tcBorders>
              <w:top w:val="single" w:sz="8" w:space="0" w:color="000000"/>
              <w:left w:val="nil"/>
              <w:bottom w:val="nil"/>
              <w:right w:val="nil"/>
            </w:tcBorders>
            <w:shd w:val="clear" w:color="auto" w:fill="auto"/>
            <w:noWrap/>
            <w:vAlign w:val="center"/>
            <w:hideMark/>
          </w:tcPr>
          <w:p w:rsidR="002140E2" w:rsidRPr="003C2846" w:rsidRDefault="000C6169" w:rsidP="00FD6D02">
            <w:pPr>
              <w:jc w:val="right"/>
              <w:rPr>
                <w:color w:val="FF0000"/>
                <w:sz w:val="16"/>
                <w:szCs w:val="16"/>
              </w:rPr>
            </w:pPr>
            <w:r>
              <w:rPr>
                <w:color w:val="FF0000"/>
                <w:sz w:val="16"/>
                <w:szCs w:val="16"/>
              </w:rPr>
              <w:t>(238,</w:t>
            </w:r>
            <w:r w:rsidR="002140E2" w:rsidRPr="003C2846">
              <w:rPr>
                <w:color w:val="FF0000"/>
                <w:sz w:val="16"/>
                <w:szCs w:val="16"/>
              </w:rPr>
              <w:t>578)</w:t>
            </w:r>
          </w:p>
        </w:tc>
        <w:tc>
          <w:tcPr>
            <w:tcW w:w="922" w:type="dxa"/>
            <w:tcBorders>
              <w:top w:val="single" w:sz="8" w:space="0" w:color="000000"/>
              <w:left w:val="nil"/>
              <w:bottom w:val="nil"/>
              <w:right w:val="nil"/>
            </w:tcBorders>
            <w:shd w:val="clear" w:color="auto" w:fill="auto"/>
            <w:noWrap/>
            <w:vAlign w:val="center"/>
            <w:hideMark/>
          </w:tcPr>
          <w:p w:rsidR="002140E2" w:rsidRPr="003C2846" w:rsidRDefault="000C6169" w:rsidP="00FD6D02">
            <w:pPr>
              <w:jc w:val="right"/>
              <w:rPr>
                <w:color w:val="FF0000"/>
                <w:sz w:val="16"/>
                <w:szCs w:val="16"/>
              </w:rPr>
            </w:pPr>
            <w:r>
              <w:rPr>
                <w:color w:val="FF0000"/>
                <w:sz w:val="16"/>
                <w:szCs w:val="16"/>
              </w:rPr>
              <w:t>(1,</w:t>
            </w:r>
            <w:r w:rsidR="002140E2" w:rsidRPr="003C2846">
              <w:rPr>
                <w:color w:val="FF0000"/>
                <w:sz w:val="16"/>
                <w:szCs w:val="16"/>
              </w:rPr>
              <w:t>279)</w:t>
            </w:r>
          </w:p>
        </w:tc>
        <w:tc>
          <w:tcPr>
            <w:tcW w:w="879" w:type="dxa"/>
            <w:tcBorders>
              <w:top w:val="single" w:sz="8" w:space="0" w:color="000000"/>
              <w:left w:val="nil"/>
              <w:bottom w:val="nil"/>
              <w:right w:val="nil"/>
            </w:tcBorders>
            <w:shd w:val="clear" w:color="auto" w:fill="auto"/>
            <w:noWrap/>
            <w:vAlign w:val="center"/>
            <w:hideMark/>
          </w:tcPr>
          <w:p w:rsidR="002140E2" w:rsidRPr="003C2846" w:rsidRDefault="000C6169" w:rsidP="00FD6D02">
            <w:pPr>
              <w:jc w:val="right"/>
              <w:rPr>
                <w:color w:val="FF0000"/>
                <w:sz w:val="16"/>
                <w:szCs w:val="16"/>
              </w:rPr>
            </w:pPr>
            <w:r>
              <w:rPr>
                <w:color w:val="FF0000"/>
                <w:sz w:val="16"/>
                <w:szCs w:val="16"/>
              </w:rPr>
              <w:t>(55,</w:t>
            </w:r>
            <w:r w:rsidR="002140E2" w:rsidRPr="003C2846">
              <w:rPr>
                <w:color w:val="FF0000"/>
                <w:sz w:val="16"/>
                <w:szCs w:val="16"/>
              </w:rPr>
              <w:t>683)</w:t>
            </w:r>
          </w:p>
        </w:tc>
        <w:tc>
          <w:tcPr>
            <w:tcW w:w="892" w:type="dxa"/>
            <w:tcBorders>
              <w:top w:val="single" w:sz="8" w:space="0" w:color="000000"/>
              <w:left w:val="nil"/>
              <w:bottom w:val="nil"/>
              <w:right w:val="nil"/>
            </w:tcBorders>
            <w:shd w:val="clear" w:color="auto" w:fill="auto"/>
            <w:noWrap/>
            <w:vAlign w:val="center"/>
            <w:hideMark/>
          </w:tcPr>
          <w:p w:rsidR="002140E2" w:rsidRPr="003C2846" w:rsidRDefault="00A7033C" w:rsidP="00FD6D02">
            <w:pPr>
              <w:jc w:val="right"/>
              <w:rPr>
                <w:color w:val="FF0000"/>
                <w:sz w:val="16"/>
                <w:szCs w:val="16"/>
              </w:rPr>
            </w:pPr>
            <w:r>
              <w:rPr>
                <w:color w:val="FF0000"/>
                <w:sz w:val="16"/>
                <w:szCs w:val="16"/>
              </w:rPr>
              <w:t>(1,</w:t>
            </w:r>
            <w:r w:rsidR="002140E2" w:rsidRPr="003C2846">
              <w:rPr>
                <w:color w:val="FF0000"/>
                <w:sz w:val="16"/>
                <w:szCs w:val="16"/>
              </w:rPr>
              <w:t>885)</w:t>
            </w:r>
          </w:p>
        </w:tc>
        <w:tc>
          <w:tcPr>
            <w:tcW w:w="851" w:type="dxa"/>
            <w:tcBorders>
              <w:top w:val="single" w:sz="8" w:space="0" w:color="000000"/>
              <w:left w:val="nil"/>
              <w:bottom w:val="nil"/>
              <w:right w:val="nil"/>
            </w:tcBorders>
            <w:vAlign w:val="center"/>
          </w:tcPr>
          <w:p w:rsidR="002140E2" w:rsidRPr="00710E6A" w:rsidRDefault="002140E2" w:rsidP="00FD6D02">
            <w:pPr>
              <w:jc w:val="right"/>
              <w:rPr>
                <w:color w:val="000000"/>
                <w:sz w:val="16"/>
                <w:szCs w:val="16"/>
              </w:rPr>
            </w:pPr>
            <w:r>
              <w:rPr>
                <w:color w:val="000000"/>
                <w:sz w:val="16"/>
                <w:szCs w:val="16"/>
              </w:rPr>
              <w:t>-</w:t>
            </w:r>
          </w:p>
        </w:tc>
        <w:tc>
          <w:tcPr>
            <w:tcW w:w="992" w:type="dxa"/>
            <w:tcBorders>
              <w:top w:val="single" w:sz="8" w:space="0" w:color="000000"/>
              <w:left w:val="nil"/>
              <w:bottom w:val="nil"/>
              <w:right w:val="single" w:sz="8" w:space="0" w:color="000000"/>
            </w:tcBorders>
            <w:shd w:val="clear" w:color="auto" w:fill="auto"/>
            <w:noWrap/>
            <w:vAlign w:val="center"/>
            <w:hideMark/>
          </w:tcPr>
          <w:p w:rsidR="002140E2" w:rsidRPr="003C2846" w:rsidRDefault="00A7033C" w:rsidP="00FD6D02">
            <w:pPr>
              <w:jc w:val="right"/>
              <w:rPr>
                <w:color w:val="FF0000"/>
                <w:sz w:val="16"/>
                <w:szCs w:val="16"/>
              </w:rPr>
            </w:pPr>
            <w:r>
              <w:rPr>
                <w:color w:val="FF0000"/>
                <w:sz w:val="16"/>
                <w:szCs w:val="16"/>
              </w:rPr>
              <w:t>(1,</w:t>
            </w:r>
            <w:r w:rsidR="002140E2" w:rsidRPr="003C2846">
              <w:rPr>
                <w:color w:val="FF0000"/>
                <w:sz w:val="16"/>
                <w:szCs w:val="16"/>
              </w:rPr>
              <w:t>978)</w:t>
            </w:r>
          </w:p>
        </w:tc>
        <w:tc>
          <w:tcPr>
            <w:tcW w:w="992" w:type="dxa"/>
            <w:tcBorders>
              <w:top w:val="single" w:sz="8" w:space="0" w:color="000000"/>
              <w:left w:val="single" w:sz="8" w:space="0" w:color="000000"/>
              <w:bottom w:val="nil"/>
              <w:right w:val="single" w:sz="8" w:space="0" w:color="000000"/>
            </w:tcBorders>
            <w:shd w:val="clear" w:color="auto" w:fill="auto"/>
            <w:noWrap/>
            <w:vAlign w:val="center"/>
            <w:hideMark/>
          </w:tcPr>
          <w:p w:rsidR="002140E2" w:rsidRPr="003C2846" w:rsidRDefault="00A7033C" w:rsidP="00FD6D02">
            <w:pPr>
              <w:jc w:val="right"/>
              <w:rPr>
                <w:color w:val="FF0000"/>
                <w:sz w:val="16"/>
                <w:szCs w:val="16"/>
              </w:rPr>
            </w:pPr>
            <w:r>
              <w:rPr>
                <w:color w:val="FF0000"/>
                <w:sz w:val="16"/>
                <w:szCs w:val="16"/>
              </w:rPr>
              <w:t>(299,</w:t>
            </w:r>
            <w:r w:rsidR="002140E2" w:rsidRPr="003C2846">
              <w:rPr>
                <w:color w:val="FF0000"/>
                <w:sz w:val="16"/>
                <w:szCs w:val="16"/>
              </w:rPr>
              <w:t>403)</w:t>
            </w:r>
          </w:p>
        </w:tc>
        <w:tc>
          <w:tcPr>
            <w:tcW w:w="1276" w:type="dxa"/>
            <w:tcBorders>
              <w:top w:val="single" w:sz="8" w:space="0" w:color="000000"/>
              <w:left w:val="single" w:sz="8" w:space="0" w:color="000000"/>
              <w:bottom w:val="nil"/>
              <w:right w:val="nil"/>
            </w:tcBorders>
            <w:shd w:val="clear" w:color="auto" w:fill="auto"/>
            <w:noWrap/>
            <w:vAlign w:val="center"/>
            <w:hideMark/>
          </w:tcPr>
          <w:p w:rsidR="002140E2" w:rsidRPr="003C2846" w:rsidRDefault="00A7033C" w:rsidP="00FD6D02">
            <w:pPr>
              <w:jc w:val="right"/>
              <w:rPr>
                <w:color w:val="FF0000"/>
                <w:sz w:val="16"/>
                <w:szCs w:val="16"/>
              </w:rPr>
            </w:pPr>
            <w:r>
              <w:rPr>
                <w:color w:val="FF0000"/>
                <w:sz w:val="16"/>
                <w:szCs w:val="16"/>
              </w:rPr>
              <w:t>(2,</w:t>
            </w:r>
            <w:r w:rsidR="002140E2" w:rsidRPr="003C2846">
              <w:rPr>
                <w:color w:val="FF0000"/>
                <w:sz w:val="16"/>
                <w:szCs w:val="16"/>
              </w:rPr>
              <w:t>687)</w:t>
            </w:r>
          </w:p>
        </w:tc>
        <w:tc>
          <w:tcPr>
            <w:tcW w:w="1330" w:type="dxa"/>
            <w:tcBorders>
              <w:top w:val="single" w:sz="8" w:space="0" w:color="000000"/>
              <w:left w:val="nil"/>
              <w:bottom w:val="nil"/>
              <w:right w:val="nil"/>
            </w:tcBorders>
            <w:shd w:val="clear" w:color="auto" w:fill="auto"/>
            <w:noWrap/>
            <w:vAlign w:val="center"/>
            <w:hideMark/>
          </w:tcPr>
          <w:p w:rsidR="002140E2" w:rsidRPr="003C2846" w:rsidRDefault="002140E2" w:rsidP="00FD6D02">
            <w:pPr>
              <w:jc w:val="right"/>
              <w:rPr>
                <w:color w:val="FF0000"/>
                <w:sz w:val="16"/>
                <w:szCs w:val="16"/>
              </w:rPr>
            </w:pPr>
            <w:r w:rsidRPr="003C2846">
              <w:rPr>
                <w:color w:val="FF0000"/>
                <w:sz w:val="16"/>
                <w:szCs w:val="16"/>
              </w:rPr>
              <w:t>(230)</w:t>
            </w:r>
          </w:p>
        </w:tc>
        <w:tc>
          <w:tcPr>
            <w:tcW w:w="1221" w:type="dxa"/>
            <w:tcBorders>
              <w:top w:val="single" w:sz="8" w:space="0" w:color="000000"/>
              <w:left w:val="nil"/>
              <w:bottom w:val="nil"/>
              <w:right w:val="nil"/>
            </w:tcBorders>
            <w:shd w:val="clear" w:color="auto" w:fill="auto"/>
            <w:noWrap/>
            <w:vAlign w:val="center"/>
            <w:hideMark/>
          </w:tcPr>
          <w:p w:rsidR="002140E2" w:rsidRPr="00710E6A" w:rsidRDefault="00C65D29" w:rsidP="00FD6D02">
            <w:pPr>
              <w:jc w:val="right"/>
              <w:rPr>
                <w:color w:val="000000"/>
                <w:sz w:val="16"/>
                <w:szCs w:val="16"/>
              </w:rPr>
            </w:pPr>
            <w:r>
              <w:rPr>
                <w:color w:val="000000"/>
                <w:sz w:val="16"/>
                <w:szCs w:val="16"/>
              </w:rPr>
              <w:t>12,</w:t>
            </w:r>
            <w:r w:rsidR="002140E2">
              <w:rPr>
                <w:color w:val="000000"/>
                <w:sz w:val="16"/>
                <w:szCs w:val="16"/>
              </w:rPr>
              <w:t>422</w:t>
            </w:r>
          </w:p>
        </w:tc>
        <w:tc>
          <w:tcPr>
            <w:tcW w:w="1134" w:type="dxa"/>
            <w:tcBorders>
              <w:top w:val="single" w:sz="8" w:space="0" w:color="000000"/>
              <w:left w:val="nil"/>
              <w:bottom w:val="nil"/>
              <w:right w:val="single" w:sz="8" w:space="0" w:color="000000"/>
            </w:tcBorders>
            <w:shd w:val="clear" w:color="auto" w:fill="auto"/>
            <w:noWrap/>
            <w:vAlign w:val="center"/>
            <w:hideMark/>
          </w:tcPr>
          <w:p w:rsidR="002140E2" w:rsidRPr="003C2846" w:rsidRDefault="002140E2" w:rsidP="00FD6D02">
            <w:pPr>
              <w:jc w:val="right"/>
              <w:rPr>
                <w:color w:val="FF0000"/>
                <w:sz w:val="16"/>
                <w:szCs w:val="16"/>
              </w:rPr>
            </w:pPr>
            <w:r w:rsidRPr="003C2846">
              <w:rPr>
                <w:color w:val="FF0000"/>
                <w:sz w:val="16"/>
                <w:szCs w:val="16"/>
              </w:rPr>
              <w:t>(386)</w:t>
            </w:r>
          </w:p>
        </w:tc>
        <w:tc>
          <w:tcPr>
            <w:tcW w:w="992" w:type="dxa"/>
            <w:tcBorders>
              <w:top w:val="single" w:sz="8" w:space="0" w:color="000000"/>
              <w:left w:val="single" w:sz="8" w:space="0" w:color="000000"/>
              <w:bottom w:val="nil"/>
              <w:right w:val="single" w:sz="8" w:space="0" w:color="000000"/>
            </w:tcBorders>
            <w:shd w:val="clear" w:color="auto" w:fill="auto"/>
            <w:noWrap/>
            <w:vAlign w:val="center"/>
            <w:hideMark/>
          </w:tcPr>
          <w:p w:rsidR="002140E2" w:rsidRPr="003C2846" w:rsidRDefault="00C65D29" w:rsidP="00FD6D02">
            <w:pPr>
              <w:jc w:val="right"/>
              <w:rPr>
                <w:color w:val="FF0000"/>
                <w:sz w:val="16"/>
                <w:szCs w:val="16"/>
              </w:rPr>
            </w:pPr>
            <w:r>
              <w:rPr>
                <w:color w:val="FF0000"/>
                <w:sz w:val="16"/>
                <w:szCs w:val="16"/>
              </w:rPr>
              <w:t>(290,</w:t>
            </w:r>
            <w:r w:rsidR="002140E2" w:rsidRPr="003C2846">
              <w:rPr>
                <w:color w:val="FF0000"/>
                <w:sz w:val="16"/>
                <w:szCs w:val="16"/>
              </w:rPr>
              <w:t>284)</w:t>
            </w:r>
          </w:p>
        </w:tc>
      </w:tr>
      <w:tr w:rsidR="002140E2" w:rsidRPr="00821FDB" w:rsidTr="0066019D">
        <w:trPr>
          <w:trHeight w:val="288"/>
        </w:trPr>
        <w:tc>
          <w:tcPr>
            <w:tcW w:w="2127" w:type="dxa"/>
            <w:tcBorders>
              <w:top w:val="nil"/>
              <w:left w:val="single" w:sz="8" w:space="0" w:color="000000"/>
              <w:bottom w:val="nil"/>
              <w:right w:val="nil"/>
            </w:tcBorders>
            <w:shd w:val="clear" w:color="auto" w:fill="auto"/>
            <w:noWrap/>
            <w:vAlign w:val="center"/>
            <w:hideMark/>
          </w:tcPr>
          <w:p w:rsidR="002140E2" w:rsidRPr="004572AA" w:rsidRDefault="002140E2" w:rsidP="008F2208">
            <w:pPr>
              <w:rPr>
                <w:i/>
                <w:color w:val="000000"/>
                <w:sz w:val="14"/>
                <w:szCs w:val="14"/>
              </w:rPr>
            </w:pPr>
            <w:r w:rsidRPr="004572AA">
              <w:rPr>
                <w:i/>
                <w:color w:val="000000"/>
                <w:sz w:val="14"/>
                <w:szCs w:val="14"/>
              </w:rPr>
              <w:t>Trans</w:t>
            </w:r>
            <w:r>
              <w:rPr>
                <w:i/>
                <w:color w:val="000000"/>
                <w:sz w:val="14"/>
                <w:szCs w:val="14"/>
              </w:rPr>
              <w:t>actions between segments</w:t>
            </w:r>
          </w:p>
        </w:tc>
        <w:tc>
          <w:tcPr>
            <w:tcW w:w="1134" w:type="dxa"/>
            <w:gridSpan w:val="2"/>
            <w:tcBorders>
              <w:top w:val="nil"/>
              <w:left w:val="nil"/>
              <w:bottom w:val="nil"/>
              <w:right w:val="nil"/>
            </w:tcBorders>
            <w:shd w:val="clear" w:color="auto" w:fill="auto"/>
            <w:noWrap/>
            <w:vAlign w:val="center"/>
            <w:hideMark/>
          </w:tcPr>
          <w:p w:rsidR="002140E2" w:rsidRPr="00710E6A" w:rsidRDefault="000C6169" w:rsidP="00FD6D02">
            <w:pPr>
              <w:jc w:val="right"/>
              <w:rPr>
                <w:color w:val="000000"/>
                <w:sz w:val="14"/>
                <w:szCs w:val="14"/>
              </w:rPr>
            </w:pPr>
            <w:r>
              <w:rPr>
                <w:color w:val="000000"/>
                <w:sz w:val="14"/>
                <w:szCs w:val="14"/>
              </w:rPr>
              <w:t>8,</w:t>
            </w:r>
            <w:r w:rsidR="002140E2">
              <w:rPr>
                <w:color w:val="000000"/>
                <w:sz w:val="14"/>
                <w:szCs w:val="14"/>
              </w:rPr>
              <w:t>617</w:t>
            </w:r>
          </w:p>
        </w:tc>
        <w:tc>
          <w:tcPr>
            <w:tcW w:w="922" w:type="dxa"/>
            <w:tcBorders>
              <w:top w:val="nil"/>
              <w:left w:val="nil"/>
              <w:bottom w:val="nil"/>
              <w:right w:val="nil"/>
            </w:tcBorders>
            <w:shd w:val="clear" w:color="auto" w:fill="auto"/>
            <w:noWrap/>
            <w:vAlign w:val="center"/>
            <w:hideMark/>
          </w:tcPr>
          <w:p w:rsidR="002140E2" w:rsidRPr="003C2846" w:rsidRDefault="002140E2" w:rsidP="00FD6D02">
            <w:pPr>
              <w:jc w:val="right"/>
              <w:rPr>
                <w:color w:val="FF0000"/>
                <w:sz w:val="14"/>
                <w:szCs w:val="14"/>
              </w:rPr>
            </w:pPr>
            <w:r w:rsidRPr="003C2846">
              <w:rPr>
                <w:color w:val="FF0000"/>
                <w:sz w:val="14"/>
                <w:szCs w:val="14"/>
              </w:rPr>
              <w:t>(11)</w:t>
            </w:r>
          </w:p>
        </w:tc>
        <w:tc>
          <w:tcPr>
            <w:tcW w:w="879" w:type="dxa"/>
            <w:tcBorders>
              <w:top w:val="nil"/>
              <w:left w:val="nil"/>
              <w:bottom w:val="nil"/>
              <w:right w:val="nil"/>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996</w:t>
            </w:r>
          </w:p>
        </w:tc>
        <w:tc>
          <w:tcPr>
            <w:tcW w:w="892" w:type="dxa"/>
            <w:tcBorders>
              <w:top w:val="nil"/>
              <w:left w:val="nil"/>
              <w:bottom w:val="nil"/>
              <w:right w:val="nil"/>
            </w:tcBorders>
            <w:shd w:val="clear" w:color="auto" w:fill="auto"/>
            <w:noWrap/>
            <w:vAlign w:val="center"/>
            <w:hideMark/>
          </w:tcPr>
          <w:p w:rsidR="002140E2" w:rsidRPr="003C2846" w:rsidRDefault="002140E2" w:rsidP="00FD6D02">
            <w:pPr>
              <w:jc w:val="right"/>
              <w:rPr>
                <w:color w:val="FF0000"/>
                <w:sz w:val="14"/>
                <w:szCs w:val="14"/>
              </w:rPr>
            </w:pPr>
            <w:r w:rsidRPr="003C2846">
              <w:rPr>
                <w:color w:val="FF0000"/>
                <w:sz w:val="14"/>
                <w:szCs w:val="14"/>
              </w:rPr>
              <w:t>(1)</w:t>
            </w:r>
          </w:p>
        </w:tc>
        <w:tc>
          <w:tcPr>
            <w:tcW w:w="851" w:type="dxa"/>
            <w:tcBorders>
              <w:top w:val="nil"/>
              <w:left w:val="nil"/>
              <w:bottom w:val="nil"/>
              <w:right w:val="nil"/>
            </w:tcBorders>
            <w:vAlign w:val="center"/>
          </w:tcPr>
          <w:p w:rsidR="002140E2" w:rsidRPr="00710E6A" w:rsidRDefault="002140E2" w:rsidP="00FD6D02">
            <w:pPr>
              <w:jc w:val="right"/>
              <w:rPr>
                <w:color w:val="000000"/>
                <w:sz w:val="14"/>
                <w:szCs w:val="14"/>
              </w:rPr>
            </w:pPr>
            <w:r>
              <w:rPr>
                <w:color w:val="000000"/>
                <w:sz w:val="14"/>
                <w:szCs w:val="14"/>
              </w:rPr>
              <w:t>-</w:t>
            </w:r>
          </w:p>
        </w:tc>
        <w:tc>
          <w:tcPr>
            <w:tcW w:w="992" w:type="dxa"/>
            <w:tcBorders>
              <w:top w:val="nil"/>
              <w:left w:val="nil"/>
              <w:bottom w:val="nil"/>
              <w:right w:val="single" w:sz="8" w:space="0" w:color="000000"/>
            </w:tcBorders>
            <w:shd w:val="clear" w:color="auto" w:fill="auto"/>
            <w:noWrap/>
            <w:vAlign w:val="center"/>
            <w:hideMark/>
          </w:tcPr>
          <w:p w:rsidR="002140E2" w:rsidRPr="003C2846" w:rsidRDefault="002140E2" w:rsidP="00FD6D02">
            <w:pPr>
              <w:jc w:val="right"/>
              <w:rPr>
                <w:color w:val="FF0000"/>
                <w:sz w:val="14"/>
                <w:szCs w:val="14"/>
              </w:rPr>
            </w:pPr>
            <w:r w:rsidRPr="003C2846">
              <w:rPr>
                <w:color w:val="FF0000"/>
                <w:sz w:val="14"/>
                <w:szCs w:val="14"/>
              </w:rPr>
              <w:t>(81)</w:t>
            </w:r>
          </w:p>
        </w:tc>
        <w:tc>
          <w:tcPr>
            <w:tcW w:w="992" w:type="dxa"/>
            <w:tcBorders>
              <w:top w:val="nil"/>
              <w:left w:val="single" w:sz="8" w:space="0" w:color="000000"/>
              <w:bottom w:val="nil"/>
              <w:right w:val="single" w:sz="8" w:space="0" w:color="000000"/>
            </w:tcBorders>
            <w:shd w:val="clear" w:color="auto" w:fill="auto"/>
            <w:noWrap/>
            <w:vAlign w:val="center"/>
            <w:hideMark/>
          </w:tcPr>
          <w:p w:rsidR="002140E2" w:rsidRPr="00710E6A" w:rsidRDefault="00A7033C" w:rsidP="00FD6D02">
            <w:pPr>
              <w:jc w:val="right"/>
              <w:rPr>
                <w:color w:val="000000"/>
                <w:sz w:val="14"/>
                <w:szCs w:val="14"/>
              </w:rPr>
            </w:pPr>
            <w:r>
              <w:rPr>
                <w:color w:val="000000"/>
                <w:sz w:val="14"/>
                <w:szCs w:val="14"/>
              </w:rPr>
              <w:t>9,</w:t>
            </w:r>
            <w:r w:rsidR="002140E2">
              <w:rPr>
                <w:color w:val="000000"/>
                <w:sz w:val="14"/>
                <w:szCs w:val="14"/>
              </w:rPr>
              <w:t>520</w:t>
            </w:r>
          </w:p>
        </w:tc>
        <w:tc>
          <w:tcPr>
            <w:tcW w:w="1276" w:type="dxa"/>
            <w:tcBorders>
              <w:top w:val="nil"/>
              <w:left w:val="single" w:sz="8" w:space="0" w:color="000000"/>
              <w:bottom w:val="nil"/>
              <w:right w:val="nil"/>
            </w:tcBorders>
            <w:shd w:val="clear" w:color="auto" w:fill="auto"/>
            <w:noWrap/>
            <w:vAlign w:val="center"/>
            <w:hideMark/>
          </w:tcPr>
          <w:p w:rsidR="002140E2" w:rsidRPr="00710E6A" w:rsidRDefault="00A7033C" w:rsidP="00FD6D02">
            <w:pPr>
              <w:jc w:val="right"/>
              <w:rPr>
                <w:color w:val="000000"/>
                <w:sz w:val="14"/>
                <w:szCs w:val="14"/>
              </w:rPr>
            </w:pPr>
            <w:r>
              <w:rPr>
                <w:color w:val="000000"/>
                <w:sz w:val="14"/>
                <w:szCs w:val="14"/>
              </w:rPr>
              <w:t>2,</w:t>
            </w:r>
            <w:r w:rsidR="002140E2">
              <w:rPr>
                <w:color w:val="000000"/>
                <w:sz w:val="14"/>
                <w:szCs w:val="14"/>
              </w:rPr>
              <w:t>675</w:t>
            </w:r>
          </w:p>
        </w:tc>
        <w:tc>
          <w:tcPr>
            <w:tcW w:w="1330" w:type="dxa"/>
            <w:tcBorders>
              <w:top w:val="nil"/>
              <w:left w:val="nil"/>
              <w:bottom w:val="nil"/>
              <w:right w:val="nil"/>
            </w:tcBorders>
            <w:shd w:val="clear" w:color="auto" w:fill="auto"/>
            <w:noWrap/>
            <w:vAlign w:val="center"/>
            <w:hideMark/>
          </w:tcPr>
          <w:p w:rsidR="002140E2" w:rsidRPr="003C2846" w:rsidRDefault="00C65D29" w:rsidP="00FD6D02">
            <w:pPr>
              <w:jc w:val="right"/>
              <w:rPr>
                <w:color w:val="FF0000"/>
                <w:sz w:val="14"/>
                <w:szCs w:val="14"/>
              </w:rPr>
            </w:pPr>
            <w:r>
              <w:rPr>
                <w:color w:val="FF0000"/>
                <w:sz w:val="14"/>
                <w:szCs w:val="14"/>
              </w:rPr>
              <w:t>(12,</w:t>
            </w:r>
            <w:r w:rsidR="002140E2" w:rsidRPr="003C2846">
              <w:rPr>
                <w:color w:val="FF0000"/>
                <w:sz w:val="14"/>
                <w:szCs w:val="14"/>
              </w:rPr>
              <w:t>195)</w:t>
            </w:r>
          </w:p>
        </w:tc>
        <w:tc>
          <w:tcPr>
            <w:tcW w:w="1221" w:type="dxa"/>
            <w:tcBorders>
              <w:top w:val="nil"/>
              <w:left w:val="nil"/>
              <w:bottom w:val="nil"/>
              <w:right w:val="nil"/>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w:t>
            </w:r>
          </w:p>
        </w:tc>
        <w:tc>
          <w:tcPr>
            <w:tcW w:w="1134" w:type="dxa"/>
            <w:tcBorders>
              <w:top w:val="nil"/>
              <w:left w:val="nil"/>
              <w:bottom w:val="nil"/>
              <w:right w:val="single" w:sz="8" w:space="0" w:color="000000"/>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w:t>
            </w:r>
          </w:p>
        </w:tc>
        <w:tc>
          <w:tcPr>
            <w:tcW w:w="992" w:type="dxa"/>
            <w:tcBorders>
              <w:top w:val="nil"/>
              <w:left w:val="single" w:sz="8" w:space="0" w:color="000000"/>
              <w:bottom w:val="nil"/>
              <w:right w:val="single" w:sz="8" w:space="0" w:color="000000"/>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w:t>
            </w:r>
          </w:p>
        </w:tc>
      </w:tr>
      <w:tr w:rsidR="002140E2" w:rsidRPr="00821FDB" w:rsidTr="0066019D">
        <w:trPr>
          <w:trHeight w:val="480"/>
        </w:trPr>
        <w:tc>
          <w:tcPr>
            <w:tcW w:w="2127" w:type="dxa"/>
            <w:tcBorders>
              <w:top w:val="nil"/>
              <w:left w:val="single" w:sz="8" w:space="0" w:color="000000"/>
              <w:bottom w:val="nil"/>
              <w:right w:val="nil"/>
            </w:tcBorders>
            <w:shd w:val="clear" w:color="auto" w:fill="auto"/>
            <w:vAlign w:val="center"/>
            <w:hideMark/>
          </w:tcPr>
          <w:p w:rsidR="002140E2" w:rsidRPr="004E19F3" w:rsidRDefault="002140E2" w:rsidP="008F2208">
            <w:pPr>
              <w:rPr>
                <w:color w:val="000000"/>
                <w:sz w:val="16"/>
                <w:szCs w:val="16"/>
                <w:lang w:val="en-US"/>
              </w:rPr>
            </w:pPr>
            <w:r w:rsidRPr="004E19F3">
              <w:rPr>
                <w:color w:val="000000"/>
                <w:sz w:val="16"/>
                <w:szCs w:val="16"/>
                <w:lang w:val="en-US"/>
              </w:rPr>
              <w:t>Balance of operating revenues and expenses</w:t>
            </w:r>
          </w:p>
        </w:tc>
        <w:tc>
          <w:tcPr>
            <w:tcW w:w="1134" w:type="dxa"/>
            <w:gridSpan w:val="2"/>
            <w:tcBorders>
              <w:top w:val="nil"/>
              <w:left w:val="nil"/>
              <w:bottom w:val="nil"/>
              <w:right w:val="nil"/>
            </w:tcBorders>
            <w:shd w:val="clear" w:color="auto" w:fill="auto"/>
            <w:noWrap/>
            <w:vAlign w:val="center"/>
            <w:hideMark/>
          </w:tcPr>
          <w:p w:rsidR="002140E2" w:rsidRPr="003C2846" w:rsidRDefault="000C6169" w:rsidP="00FD6D02">
            <w:pPr>
              <w:jc w:val="right"/>
              <w:rPr>
                <w:color w:val="FF0000"/>
                <w:sz w:val="16"/>
                <w:szCs w:val="16"/>
              </w:rPr>
            </w:pPr>
            <w:r>
              <w:rPr>
                <w:color w:val="FF0000"/>
                <w:sz w:val="16"/>
                <w:szCs w:val="16"/>
              </w:rPr>
              <w:t>(7,</w:t>
            </w:r>
            <w:r w:rsidR="002140E2" w:rsidRPr="003C2846">
              <w:rPr>
                <w:color w:val="FF0000"/>
                <w:sz w:val="16"/>
                <w:szCs w:val="16"/>
              </w:rPr>
              <w:t>012)</w:t>
            </w:r>
          </w:p>
        </w:tc>
        <w:tc>
          <w:tcPr>
            <w:tcW w:w="922" w:type="dxa"/>
            <w:tcBorders>
              <w:top w:val="nil"/>
              <w:left w:val="nil"/>
              <w:bottom w:val="nil"/>
              <w:right w:val="nil"/>
            </w:tcBorders>
            <w:shd w:val="clear" w:color="auto" w:fill="auto"/>
            <w:noWrap/>
            <w:vAlign w:val="center"/>
            <w:hideMark/>
          </w:tcPr>
          <w:p w:rsidR="002140E2" w:rsidRPr="00710E6A" w:rsidRDefault="002140E2" w:rsidP="00FD6D02">
            <w:pPr>
              <w:jc w:val="right"/>
              <w:rPr>
                <w:color w:val="000000"/>
                <w:sz w:val="16"/>
                <w:szCs w:val="16"/>
              </w:rPr>
            </w:pPr>
            <w:r>
              <w:rPr>
                <w:color w:val="000000"/>
                <w:sz w:val="16"/>
                <w:szCs w:val="16"/>
              </w:rPr>
              <w:t>37</w:t>
            </w:r>
          </w:p>
        </w:tc>
        <w:tc>
          <w:tcPr>
            <w:tcW w:w="879" w:type="dxa"/>
            <w:tcBorders>
              <w:top w:val="nil"/>
              <w:left w:val="nil"/>
              <w:bottom w:val="nil"/>
              <w:right w:val="nil"/>
            </w:tcBorders>
            <w:shd w:val="clear" w:color="auto" w:fill="auto"/>
            <w:noWrap/>
            <w:vAlign w:val="center"/>
            <w:hideMark/>
          </w:tcPr>
          <w:p w:rsidR="002140E2" w:rsidRPr="00710E6A" w:rsidRDefault="000C6169" w:rsidP="00FD6D02">
            <w:pPr>
              <w:jc w:val="right"/>
              <w:rPr>
                <w:color w:val="000000"/>
                <w:sz w:val="16"/>
                <w:szCs w:val="16"/>
              </w:rPr>
            </w:pPr>
            <w:r>
              <w:rPr>
                <w:color w:val="000000"/>
                <w:sz w:val="16"/>
                <w:szCs w:val="16"/>
              </w:rPr>
              <w:t>1,</w:t>
            </w:r>
            <w:r w:rsidR="002140E2">
              <w:rPr>
                <w:color w:val="000000"/>
                <w:sz w:val="16"/>
                <w:szCs w:val="16"/>
              </w:rPr>
              <w:t>957</w:t>
            </w:r>
          </w:p>
        </w:tc>
        <w:tc>
          <w:tcPr>
            <w:tcW w:w="892" w:type="dxa"/>
            <w:tcBorders>
              <w:top w:val="nil"/>
              <w:left w:val="nil"/>
              <w:bottom w:val="nil"/>
              <w:right w:val="nil"/>
            </w:tcBorders>
            <w:shd w:val="clear" w:color="auto" w:fill="auto"/>
            <w:noWrap/>
            <w:vAlign w:val="center"/>
            <w:hideMark/>
          </w:tcPr>
          <w:p w:rsidR="002140E2" w:rsidRPr="00710E6A" w:rsidRDefault="002140E2" w:rsidP="00FD6D02">
            <w:pPr>
              <w:jc w:val="right"/>
              <w:rPr>
                <w:color w:val="000000"/>
                <w:sz w:val="16"/>
                <w:szCs w:val="16"/>
              </w:rPr>
            </w:pPr>
            <w:r>
              <w:rPr>
                <w:color w:val="000000"/>
                <w:sz w:val="16"/>
                <w:szCs w:val="16"/>
              </w:rPr>
              <w:t>6</w:t>
            </w:r>
          </w:p>
        </w:tc>
        <w:tc>
          <w:tcPr>
            <w:tcW w:w="851" w:type="dxa"/>
            <w:tcBorders>
              <w:top w:val="nil"/>
              <w:left w:val="nil"/>
              <w:bottom w:val="nil"/>
              <w:right w:val="nil"/>
            </w:tcBorders>
            <w:vAlign w:val="center"/>
          </w:tcPr>
          <w:p w:rsidR="002140E2" w:rsidRPr="00710E6A" w:rsidRDefault="002140E2" w:rsidP="00FD6D02">
            <w:pPr>
              <w:jc w:val="right"/>
              <w:rPr>
                <w:color w:val="000000"/>
                <w:sz w:val="16"/>
                <w:szCs w:val="16"/>
              </w:rPr>
            </w:pPr>
            <w:r>
              <w:rPr>
                <w:color w:val="000000"/>
                <w:sz w:val="16"/>
                <w:szCs w:val="16"/>
              </w:rPr>
              <w:t>-</w:t>
            </w:r>
          </w:p>
        </w:tc>
        <w:tc>
          <w:tcPr>
            <w:tcW w:w="992" w:type="dxa"/>
            <w:tcBorders>
              <w:top w:val="nil"/>
              <w:left w:val="nil"/>
              <w:bottom w:val="nil"/>
              <w:right w:val="single" w:sz="8" w:space="0" w:color="000000"/>
            </w:tcBorders>
            <w:shd w:val="clear" w:color="auto" w:fill="auto"/>
            <w:noWrap/>
            <w:vAlign w:val="center"/>
            <w:hideMark/>
          </w:tcPr>
          <w:p w:rsidR="002140E2" w:rsidRPr="00710E6A" w:rsidRDefault="002140E2" w:rsidP="00FD6D02">
            <w:pPr>
              <w:jc w:val="right"/>
              <w:rPr>
                <w:color w:val="000000"/>
                <w:sz w:val="16"/>
                <w:szCs w:val="16"/>
              </w:rPr>
            </w:pPr>
            <w:r>
              <w:rPr>
                <w:color w:val="000000"/>
                <w:sz w:val="16"/>
                <w:szCs w:val="16"/>
              </w:rPr>
              <w:t>182</w:t>
            </w:r>
          </w:p>
        </w:tc>
        <w:tc>
          <w:tcPr>
            <w:tcW w:w="992" w:type="dxa"/>
            <w:tcBorders>
              <w:top w:val="nil"/>
              <w:left w:val="single" w:sz="8" w:space="0" w:color="000000"/>
              <w:bottom w:val="nil"/>
              <w:right w:val="single" w:sz="8" w:space="0" w:color="000000"/>
            </w:tcBorders>
            <w:shd w:val="clear" w:color="auto" w:fill="auto"/>
            <w:noWrap/>
            <w:vAlign w:val="center"/>
            <w:hideMark/>
          </w:tcPr>
          <w:p w:rsidR="002140E2" w:rsidRPr="003C2846" w:rsidRDefault="00A7033C" w:rsidP="00FD6D02">
            <w:pPr>
              <w:jc w:val="right"/>
              <w:rPr>
                <w:color w:val="FF0000"/>
                <w:sz w:val="16"/>
                <w:szCs w:val="16"/>
              </w:rPr>
            </w:pPr>
            <w:r>
              <w:rPr>
                <w:color w:val="FF0000"/>
                <w:sz w:val="16"/>
                <w:szCs w:val="16"/>
              </w:rPr>
              <w:t>(4,</w:t>
            </w:r>
            <w:r w:rsidR="002140E2" w:rsidRPr="003C2846">
              <w:rPr>
                <w:color w:val="FF0000"/>
                <w:sz w:val="16"/>
                <w:szCs w:val="16"/>
              </w:rPr>
              <w:t>830)</w:t>
            </w:r>
          </w:p>
        </w:tc>
        <w:tc>
          <w:tcPr>
            <w:tcW w:w="1276" w:type="dxa"/>
            <w:tcBorders>
              <w:top w:val="nil"/>
              <w:left w:val="single" w:sz="8" w:space="0" w:color="000000"/>
              <w:bottom w:val="nil"/>
              <w:right w:val="nil"/>
            </w:tcBorders>
            <w:shd w:val="clear" w:color="auto" w:fill="auto"/>
            <w:noWrap/>
            <w:vAlign w:val="center"/>
            <w:hideMark/>
          </w:tcPr>
          <w:p w:rsidR="002140E2" w:rsidRPr="00710E6A" w:rsidRDefault="002140E2" w:rsidP="00FD6D02">
            <w:pPr>
              <w:jc w:val="right"/>
              <w:rPr>
                <w:color w:val="000000"/>
                <w:sz w:val="16"/>
                <w:szCs w:val="16"/>
              </w:rPr>
            </w:pPr>
            <w:r>
              <w:rPr>
                <w:color w:val="000000"/>
                <w:sz w:val="16"/>
                <w:szCs w:val="16"/>
              </w:rPr>
              <w:t>43</w:t>
            </w:r>
          </w:p>
        </w:tc>
        <w:tc>
          <w:tcPr>
            <w:tcW w:w="1330" w:type="dxa"/>
            <w:tcBorders>
              <w:top w:val="nil"/>
              <w:left w:val="nil"/>
              <w:bottom w:val="nil"/>
              <w:right w:val="nil"/>
            </w:tcBorders>
            <w:shd w:val="clear" w:color="auto" w:fill="auto"/>
            <w:noWrap/>
            <w:vAlign w:val="center"/>
            <w:hideMark/>
          </w:tcPr>
          <w:p w:rsidR="002140E2" w:rsidRPr="003C2846" w:rsidRDefault="00C65D29" w:rsidP="00FD6D02">
            <w:pPr>
              <w:jc w:val="right"/>
              <w:rPr>
                <w:color w:val="FF0000"/>
                <w:sz w:val="16"/>
                <w:szCs w:val="16"/>
              </w:rPr>
            </w:pPr>
            <w:r>
              <w:rPr>
                <w:color w:val="FF0000"/>
                <w:sz w:val="16"/>
                <w:szCs w:val="16"/>
              </w:rPr>
              <w:t>(5,</w:t>
            </w:r>
            <w:r w:rsidR="002140E2" w:rsidRPr="003C2846">
              <w:rPr>
                <w:color w:val="FF0000"/>
                <w:sz w:val="16"/>
                <w:szCs w:val="16"/>
              </w:rPr>
              <w:t>052)</w:t>
            </w:r>
          </w:p>
        </w:tc>
        <w:tc>
          <w:tcPr>
            <w:tcW w:w="1221" w:type="dxa"/>
            <w:tcBorders>
              <w:top w:val="nil"/>
              <w:left w:val="nil"/>
              <w:bottom w:val="nil"/>
              <w:right w:val="nil"/>
            </w:tcBorders>
            <w:shd w:val="clear" w:color="auto" w:fill="auto"/>
            <w:noWrap/>
            <w:vAlign w:val="center"/>
            <w:hideMark/>
          </w:tcPr>
          <w:p w:rsidR="002140E2" w:rsidRPr="00710E6A" w:rsidRDefault="00C65D29" w:rsidP="00FD6D02">
            <w:pPr>
              <w:jc w:val="right"/>
              <w:rPr>
                <w:color w:val="000000"/>
                <w:sz w:val="16"/>
                <w:szCs w:val="16"/>
              </w:rPr>
            </w:pPr>
            <w:r>
              <w:rPr>
                <w:color w:val="000000"/>
                <w:sz w:val="16"/>
                <w:szCs w:val="16"/>
              </w:rPr>
              <w:t>4,</w:t>
            </w:r>
            <w:r w:rsidR="002140E2">
              <w:rPr>
                <w:color w:val="000000"/>
                <w:sz w:val="16"/>
                <w:szCs w:val="16"/>
              </w:rPr>
              <w:t>819</w:t>
            </w:r>
          </w:p>
        </w:tc>
        <w:tc>
          <w:tcPr>
            <w:tcW w:w="1134" w:type="dxa"/>
            <w:tcBorders>
              <w:top w:val="nil"/>
              <w:left w:val="nil"/>
              <w:bottom w:val="nil"/>
              <w:right w:val="single" w:sz="8" w:space="0" w:color="000000"/>
            </w:tcBorders>
            <w:shd w:val="clear" w:color="auto" w:fill="auto"/>
            <w:noWrap/>
            <w:vAlign w:val="center"/>
            <w:hideMark/>
          </w:tcPr>
          <w:p w:rsidR="002140E2" w:rsidRPr="00710E6A" w:rsidRDefault="002140E2" w:rsidP="00FD6D02">
            <w:pPr>
              <w:jc w:val="right"/>
              <w:rPr>
                <w:color w:val="000000"/>
                <w:sz w:val="16"/>
                <w:szCs w:val="16"/>
              </w:rPr>
            </w:pPr>
            <w:r>
              <w:rPr>
                <w:color w:val="000000"/>
                <w:sz w:val="16"/>
                <w:szCs w:val="16"/>
              </w:rPr>
              <w:t>-</w:t>
            </w:r>
          </w:p>
        </w:tc>
        <w:tc>
          <w:tcPr>
            <w:tcW w:w="992" w:type="dxa"/>
            <w:tcBorders>
              <w:top w:val="nil"/>
              <w:left w:val="single" w:sz="8" w:space="0" w:color="000000"/>
              <w:bottom w:val="nil"/>
              <w:right w:val="single" w:sz="8" w:space="0" w:color="000000"/>
            </w:tcBorders>
            <w:shd w:val="clear" w:color="auto" w:fill="auto"/>
            <w:noWrap/>
            <w:vAlign w:val="center"/>
            <w:hideMark/>
          </w:tcPr>
          <w:p w:rsidR="002140E2" w:rsidRPr="003C2846" w:rsidRDefault="00C65D29" w:rsidP="00FD6D02">
            <w:pPr>
              <w:jc w:val="right"/>
              <w:rPr>
                <w:color w:val="FF0000"/>
                <w:sz w:val="16"/>
                <w:szCs w:val="16"/>
              </w:rPr>
            </w:pPr>
            <w:r>
              <w:rPr>
                <w:color w:val="FF0000"/>
                <w:sz w:val="16"/>
                <w:szCs w:val="16"/>
              </w:rPr>
              <w:t>(5,</w:t>
            </w:r>
            <w:r w:rsidR="002140E2" w:rsidRPr="003C2846">
              <w:rPr>
                <w:color w:val="FF0000"/>
                <w:sz w:val="16"/>
                <w:szCs w:val="16"/>
              </w:rPr>
              <w:t>020)</w:t>
            </w:r>
          </w:p>
        </w:tc>
      </w:tr>
      <w:tr w:rsidR="002140E2" w:rsidRPr="00821FDB" w:rsidTr="0066019D">
        <w:trPr>
          <w:trHeight w:val="288"/>
        </w:trPr>
        <w:tc>
          <w:tcPr>
            <w:tcW w:w="2127" w:type="dxa"/>
            <w:tcBorders>
              <w:top w:val="nil"/>
              <w:left w:val="single" w:sz="8" w:space="0" w:color="000000"/>
              <w:bottom w:val="single" w:sz="8" w:space="0" w:color="000000"/>
              <w:right w:val="nil"/>
            </w:tcBorders>
            <w:shd w:val="clear" w:color="auto" w:fill="auto"/>
            <w:noWrap/>
            <w:vAlign w:val="center"/>
            <w:hideMark/>
          </w:tcPr>
          <w:p w:rsidR="002140E2" w:rsidRPr="004572AA" w:rsidRDefault="002140E2" w:rsidP="008F2208">
            <w:pPr>
              <w:rPr>
                <w:i/>
                <w:color w:val="000000"/>
                <w:sz w:val="14"/>
                <w:szCs w:val="14"/>
              </w:rPr>
            </w:pPr>
            <w:r w:rsidRPr="004572AA">
              <w:rPr>
                <w:i/>
                <w:color w:val="000000"/>
                <w:sz w:val="14"/>
                <w:szCs w:val="14"/>
              </w:rPr>
              <w:t>Trans</w:t>
            </w:r>
            <w:r>
              <w:rPr>
                <w:i/>
                <w:color w:val="000000"/>
                <w:sz w:val="14"/>
                <w:szCs w:val="14"/>
              </w:rPr>
              <w:t>actions between segments</w:t>
            </w:r>
          </w:p>
        </w:tc>
        <w:tc>
          <w:tcPr>
            <w:tcW w:w="1134" w:type="dxa"/>
            <w:gridSpan w:val="2"/>
            <w:tcBorders>
              <w:top w:val="nil"/>
              <w:left w:val="nil"/>
              <w:bottom w:val="single" w:sz="8" w:space="0" w:color="000000"/>
              <w:right w:val="nil"/>
            </w:tcBorders>
            <w:shd w:val="clear" w:color="auto" w:fill="auto"/>
            <w:noWrap/>
            <w:vAlign w:val="center"/>
            <w:hideMark/>
          </w:tcPr>
          <w:p w:rsidR="002140E2" w:rsidRPr="003C2846" w:rsidRDefault="002140E2" w:rsidP="00FD6D02">
            <w:pPr>
              <w:jc w:val="right"/>
              <w:rPr>
                <w:color w:val="FF0000"/>
                <w:sz w:val="14"/>
                <w:szCs w:val="14"/>
              </w:rPr>
            </w:pPr>
            <w:r w:rsidRPr="003C2846">
              <w:rPr>
                <w:color w:val="FF0000"/>
                <w:sz w:val="14"/>
                <w:szCs w:val="14"/>
              </w:rPr>
              <w:t>(168)</w:t>
            </w:r>
          </w:p>
        </w:tc>
        <w:tc>
          <w:tcPr>
            <w:tcW w:w="922" w:type="dxa"/>
            <w:tcBorders>
              <w:top w:val="nil"/>
              <w:left w:val="nil"/>
              <w:bottom w:val="single" w:sz="8" w:space="0" w:color="000000"/>
              <w:right w:val="nil"/>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w:t>
            </w:r>
          </w:p>
        </w:tc>
        <w:tc>
          <w:tcPr>
            <w:tcW w:w="879" w:type="dxa"/>
            <w:tcBorders>
              <w:top w:val="nil"/>
              <w:left w:val="nil"/>
              <w:bottom w:val="single" w:sz="8" w:space="0" w:color="000000"/>
              <w:right w:val="nil"/>
            </w:tcBorders>
            <w:shd w:val="clear" w:color="auto" w:fill="auto"/>
            <w:noWrap/>
            <w:vAlign w:val="center"/>
            <w:hideMark/>
          </w:tcPr>
          <w:p w:rsidR="002140E2" w:rsidRPr="003C2846" w:rsidRDefault="002140E2" w:rsidP="00FD6D02">
            <w:pPr>
              <w:jc w:val="right"/>
              <w:rPr>
                <w:color w:val="FF0000"/>
                <w:sz w:val="14"/>
                <w:szCs w:val="14"/>
              </w:rPr>
            </w:pPr>
            <w:r w:rsidRPr="003C2846">
              <w:rPr>
                <w:color w:val="FF0000"/>
                <w:sz w:val="14"/>
                <w:szCs w:val="14"/>
              </w:rPr>
              <w:t>(20)</w:t>
            </w:r>
          </w:p>
        </w:tc>
        <w:tc>
          <w:tcPr>
            <w:tcW w:w="892" w:type="dxa"/>
            <w:tcBorders>
              <w:top w:val="nil"/>
              <w:left w:val="nil"/>
              <w:bottom w:val="single" w:sz="8" w:space="0" w:color="000000"/>
              <w:right w:val="nil"/>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w:t>
            </w:r>
          </w:p>
        </w:tc>
        <w:tc>
          <w:tcPr>
            <w:tcW w:w="851" w:type="dxa"/>
            <w:tcBorders>
              <w:top w:val="nil"/>
              <w:left w:val="nil"/>
              <w:bottom w:val="single" w:sz="8" w:space="0" w:color="000000"/>
              <w:right w:val="nil"/>
            </w:tcBorders>
            <w:vAlign w:val="center"/>
          </w:tcPr>
          <w:p w:rsidR="002140E2" w:rsidRPr="00710E6A" w:rsidRDefault="002140E2" w:rsidP="00FD6D02">
            <w:pPr>
              <w:jc w:val="right"/>
              <w:rPr>
                <w:color w:val="000000"/>
                <w:sz w:val="14"/>
                <w:szCs w:val="14"/>
              </w:rPr>
            </w:pPr>
            <w:r>
              <w:rPr>
                <w:color w:val="000000"/>
                <w:sz w:val="14"/>
                <w:szCs w:val="14"/>
              </w:rPr>
              <w:t>-</w:t>
            </w:r>
          </w:p>
        </w:tc>
        <w:tc>
          <w:tcPr>
            <w:tcW w:w="992" w:type="dxa"/>
            <w:tcBorders>
              <w:top w:val="nil"/>
              <w:left w:val="nil"/>
              <w:bottom w:val="single" w:sz="8" w:space="0" w:color="000000"/>
              <w:right w:val="single" w:sz="8" w:space="0" w:color="000000"/>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1</w:t>
            </w:r>
          </w:p>
        </w:tc>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2140E2" w:rsidRPr="003C2846" w:rsidRDefault="002140E2" w:rsidP="00FD6D02">
            <w:pPr>
              <w:jc w:val="right"/>
              <w:rPr>
                <w:color w:val="FF0000"/>
                <w:sz w:val="14"/>
                <w:szCs w:val="14"/>
              </w:rPr>
            </w:pPr>
            <w:r w:rsidRPr="003C2846">
              <w:rPr>
                <w:color w:val="FF0000"/>
                <w:sz w:val="14"/>
                <w:szCs w:val="14"/>
              </w:rPr>
              <w:t>(187)</w:t>
            </w:r>
          </w:p>
        </w:tc>
        <w:tc>
          <w:tcPr>
            <w:tcW w:w="1276" w:type="dxa"/>
            <w:tcBorders>
              <w:top w:val="nil"/>
              <w:left w:val="single" w:sz="8" w:space="0" w:color="000000"/>
              <w:bottom w:val="single" w:sz="8" w:space="0" w:color="000000"/>
              <w:right w:val="nil"/>
            </w:tcBorders>
            <w:shd w:val="clear" w:color="auto" w:fill="auto"/>
            <w:noWrap/>
            <w:vAlign w:val="center"/>
            <w:hideMark/>
          </w:tcPr>
          <w:p w:rsidR="002140E2" w:rsidRPr="003C2846" w:rsidRDefault="002140E2" w:rsidP="00FD6D02">
            <w:pPr>
              <w:jc w:val="right"/>
              <w:rPr>
                <w:color w:val="FF0000"/>
                <w:sz w:val="14"/>
                <w:szCs w:val="14"/>
              </w:rPr>
            </w:pPr>
            <w:r w:rsidRPr="003C2846">
              <w:rPr>
                <w:color w:val="FF0000"/>
                <w:sz w:val="14"/>
                <w:szCs w:val="14"/>
              </w:rPr>
              <w:t>(42)</w:t>
            </w:r>
          </w:p>
        </w:tc>
        <w:tc>
          <w:tcPr>
            <w:tcW w:w="1330" w:type="dxa"/>
            <w:tcBorders>
              <w:top w:val="nil"/>
              <w:left w:val="nil"/>
              <w:bottom w:val="single" w:sz="8" w:space="0" w:color="000000"/>
              <w:right w:val="nil"/>
            </w:tcBorders>
            <w:shd w:val="clear" w:color="auto" w:fill="auto"/>
            <w:noWrap/>
            <w:vAlign w:val="center"/>
            <w:hideMark/>
          </w:tcPr>
          <w:p w:rsidR="002140E2" w:rsidRPr="00710E6A" w:rsidRDefault="00C65D29" w:rsidP="00FD6D02">
            <w:pPr>
              <w:jc w:val="right"/>
              <w:rPr>
                <w:color w:val="000000"/>
                <w:sz w:val="14"/>
                <w:szCs w:val="14"/>
              </w:rPr>
            </w:pPr>
            <w:r>
              <w:rPr>
                <w:color w:val="000000"/>
                <w:sz w:val="14"/>
                <w:szCs w:val="14"/>
              </w:rPr>
              <w:t>5,</w:t>
            </w:r>
            <w:r w:rsidR="002140E2">
              <w:rPr>
                <w:color w:val="000000"/>
                <w:sz w:val="14"/>
                <w:szCs w:val="14"/>
              </w:rPr>
              <w:t>048</w:t>
            </w:r>
          </w:p>
        </w:tc>
        <w:tc>
          <w:tcPr>
            <w:tcW w:w="1221" w:type="dxa"/>
            <w:tcBorders>
              <w:top w:val="nil"/>
              <w:left w:val="nil"/>
              <w:bottom w:val="single" w:sz="8" w:space="0" w:color="000000"/>
              <w:right w:val="nil"/>
            </w:tcBorders>
            <w:shd w:val="clear" w:color="auto" w:fill="auto"/>
            <w:noWrap/>
            <w:vAlign w:val="center"/>
            <w:hideMark/>
          </w:tcPr>
          <w:p w:rsidR="002140E2" w:rsidRPr="003C2846" w:rsidRDefault="00C65D29" w:rsidP="00FD6D02">
            <w:pPr>
              <w:jc w:val="right"/>
              <w:rPr>
                <w:color w:val="FF0000"/>
                <w:sz w:val="14"/>
                <w:szCs w:val="14"/>
              </w:rPr>
            </w:pPr>
            <w:r>
              <w:rPr>
                <w:color w:val="FF0000"/>
                <w:sz w:val="14"/>
                <w:szCs w:val="14"/>
              </w:rPr>
              <w:t>(4,</w:t>
            </w:r>
            <w:r w:rsidR="002140E2" w:rsidRPr="003C2846">
              <w:rPr>
                <w:color w:val="FF0000"/>
                <w:sz w:val="14"/>
                <w:szCs w:val="14"/>
              </w:rPr>
              <w:t>819)</w:t>
            </w:r>
          </w:p>
        </w:tc>
        <w:tc>
          <w:tcPr>
            <w:tcW w:w="1134" w:type="dxa"/>
            <w:tcBorders>
              <w:top w:val="nil"/>
              <w:left w:val="nil"/>
              <w:bottom w:val="single" w:sz="8" w:space="0" w:color="000000"/>
              <w:right w:val="single" w:sz="8" w:space="0" w:color="000000"/>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w:t>
            </w:r>
          </w:p>
        </w:tc>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2140E2" w:rsidRPr="00710E6A" w:rsidRDefault="002140E2" w:rsidP="00FD6D02">
            <w:pPr>
              <w:jc w:val="right"/>
              <w:rPr>
                <w:color w:val="000000"/>
                <w:sz w:val="14"/>
                <w:szCs w:val="14"/>
              </w:rPr>
            </w:pPr>
            <w:r>
              <w:rPr>
                <w:color w:val="000000"/>
                <w:sz w:val="14"/>
                <w:szCs w:val="14"/>
              </w:rPr>
              <w:t>-</w:t>
            </w:r>
          </w:p>
        </w:tc>
      </w:tr>
      <w:tr w:rsidR="0091464B" w:rsidRPr="00821FDB" w:rsidTr="0066019D">
        <w:trPr>
          <w:trHeight w:val="288"/>
        </w:trPr>
        <w:tc>
          <w:tcPr>
            <w:tcW w:w="2127" w:type="dxa"/>
            <w:tcBorders>
              <w:top w:val="single" w:sz="8" w:space="0" w:color="000000"/>
              <w:left w:val="single" w:sz="8" w:space="0" w:color="000000"/>
              <w:bottom w:val="single" w:sz="8" w:space="0" w:color="000000"/>
              <w:right w:val="nil"/>
            </w:tcBorders>
            <w:shd w:val="clear" w:color="auto" w:fill="BFBFBF"/>
            <w:noWrap/>
            <w:vAlign w:val="center"/>
            <w:hideMark/>
          </w:tcPr>
          <w:p w:rsidR="0091464B" w:rsidRPr="00821FDB" w:rsidRDefault="002140E2" w:rsidP="00FD6D02">
            <w:pPr>
              <w:rPr>
                <w:b/>
                <w:bCs/>
                <w:color w:val="000000"/>
                <w:sz w:val="16"/>
                <w:szCs w:val="16"/>
              </w:rPr>
            </w:pPr>
            <w:r>
              <w:rPr>
                <w:b/>
                <w:bCs/>
                <w:color w:val="000000"/>
                <w:sz w:val="16"/>
                <w:szCs w:val="16"/>
              </w:rPr>
              <w:t>Operating profit</w:t>
            </w:r>
          </w:p>
        </w:tc>
        <w:tc>
          <w:tcPr>
            <w:tcW w:w="1134" w:type="dxa"/>
            <w:gridSpan w:val="2"/>
            <w:tcBorders>
              <w:top w:val="single" w:sz="8" w:space="0" w:color="000000"/>
              <w:left w:val="nil"/>
              <w:bottom w:val="single" w:sz="8" w:space="0" w:color="000000"/>
              <w:right w:val="nil"/>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3</w:t>
            </w:r>
            <w:r w:rsidR="000C6169">
              <w:rPr>
                <w:b/>
                <w:bCs/>
                <w:color w:val="000000"/>
                <w:sz w:val="16"/>
                <w:szCs w:val="16"/>
              </w:rPr>
              <w:t>7,</w:t>
            </w:r>
            <w:r>
              <w:rPr>
                <w:b/>
                <w:bCs/>
                <w:color w:val="000000"/>
                <w:sz w:val="16"/>
                <w:szCs w:val="16"/>
              </w:rPr>
              <w:t>478</w:t>
            </w:r>
          </w:p>
        </w:tc>
        <w:tc>
          <w:tcPr>
            <w:tcW w:w="922" w:type="dxa"/>
            <w:tcBorders>
              <w:top w:val="single" w:sz="8" w:space="0" w:color="000000"/>
              <w:left w:val="nil"/>
              <w:bottom w:val="single" w:sz="8" w:space="0" w:color="000000"/>
              <w:right w:val="nil"/>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78</w:t>
            </w:r>
          </w:p>
        </w:tc>
        <w:tc>
          <w:tcPr>
            <w:tcW w:w="879" w:type="dxa"/>
            <w:tcBorders>
              <w:top w:val="single" w:sz="8" w:space="0" w:color="000000"/>
              <w:left w:val="nil"/>
              <w:bottom w:val="single" w:sz="8" w:space="0" w:color="000000"/>
              <w:right w:val="nil"/>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620</w:t>
            </w:r>
          </w:p>
        </w:tc>
        <w:tc>
          <w:tcPr>
            <w:tcW w:w="892" w:type="dxa"/>
            <w:tcBorders>
              <w:top w:val="single" w:sz="8" w:space="0" w:color="000000"/>
              <w:left w:val="nil"/>
              <w:bottom w:val="single" w:sz="8" w:space="0" w:color="000000"/>
              <w:right w:val="nil"/>
            </w:tcBorders>
            <w:shd w:val="clear" w:color="auto" w:fill="BFBFBF"/>
            <w:noWrap/>
            <w:vAlign w:val="center"/>
            <w:hideMark/>
          </w:tcPr>
          <w:p w:rsidR="0091464B" w:rsidRPr="00710E6A" w:rsidRDefault="00A7033C" w:rsidP="00FD6D02">
            <w:pPr>
              <w:jc w:val="right"/>
              <w:rPr>
                <w:b/>
                <w:bCs/>
                <w:color w:val="000000"/>
                <w:sz w:val="16"/>
                <w:szCs w:val="16"/>
              </w:rPr>
            </w:pPr>
            <w:r>
              <w:rPr>
                <w:b/>
                <w:bCs/>
                <w:color w:val="000000"/>
                <w:sz w:val="16"/>
                <w:szCs w:val="16"/>
              </w:rPr>
              <w:t>1,</w:t>
            </w:r>
            <w:r w:rsidR="0091464B">
              <w:rPr>
                <w:b/>
                <w:bCs/>
                <w:color w:val="000000"/>
                <w:sz w:val="16"/>
                <w:szCs w:val="16"/>
              </w:rPr>
              <w:t>026</w:t>
            </w:r>
          </w:p>
        </w:tc>
        <w:tc>
          <w:tcPr>
            <w:tcW w:w="851" w:type="dxa"/>
            <w:tcBorders>
              <w:top w:val="single" w:sz="8" w:space="0" w:color="000000"/>
              <w:left w:val="nil"/>
              <w:bottom w:val="single" w:sz="8" w:space="0" w:color="000000"/>
              <w:right w:val="nil"/>
            </w:tcBorders>
            <w:shd w:val="clear" w:color="auto" w:fill="BFBFBF"/>
            <w:vAlign w:val="center"/>
          </w:tcPr>
          <w:p w:rsidR="0091464B" w:rsidRPr="00710E6A" w:rsidRDefault="0091464B" w:rsidP="00FD6D02">
            <w:pPr>
              <w:jc w:val="right"/>
              <w:rPr>
                <w:b/>
                <w:bCs/>
                <w:color w:val="000000"/>
                <w:sz w:val="16"/>
                <w:szCs w:val="16"/>
              </w:rPr>
            </w:pPr>
            <w:r>
              <w:rPr>
                <w:b/>
                <w:bCs/>
                <w:color w:val="000000"/>
                <w:sz w:val="16"/>
                <w:szCs w:val="16"/>
              </w:rPr>
              <w:t>-</w:t>
            </w:r>
          </w:p>
        </w:tc>
        <w:tc>
          <w:tcPr>
            <w:tcW w:w="992" w:type="dxa"/>
            <w:tcBorders>
              <w:top w:val="single" w:sz="8" w:space="0" w:color="000000"/>
              <w:left w:val="nil"/>
              <w:bottom w:val="single" w:sz="8" w:space="0" w:color="000000"/>
              <w:right w:val="single" w:sz="8" w:space="0" w:color="000000"/>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27</w:t>
            </w:r>
          </w:p>
        </w:tc>
        <w:tc>
          <w:tcPr>
            <w:tcW w:w="992" w:type="dxa"/>
            <w:tcBorders>
              <w:top w:val="single" w:sz="8" w:space="0" w:color="000000"/>
              <w:left w:val="single" w:sz="8" w:space="0" w:color="000000"/>
              <w:bottom w:val="single" w:sz="8" w:space="0" w:color="000000"/>
              <w:right w:val="single" w:sz="8" w:space="0" w:color="000000"/>
            </w:tcBorders>
            <w:shd w:val="clear" w:color="auto" w:fill="BFBFBF"/>
            <w:noWrap/>
            <w:vAlign w:val="center"/>
            <w:hideMark/>
          </w:tcPr>
          <w:p w:rsidR="0091464B" w:rsidRPr="00710E6A" w:rsidRDefault="00A7033C" w:rsidP="00FD6D02">
            <w:pPr>
              <w:jc w:val="right"/>
              <w:rPr>
                <w:b/>
                <w:bCs/>
                <w:color w:val="000000"/>
                <w:sz w:val="16"/>
                <w:szCs w:val="16"/>
              </w:rPr>
            </w:pPr>
            <w:r>
              <w:rPr>
                <w:b/>
                <w:bCs/>
                <w:color w:val="000000"/>
                <w:sz w:val="16"/>
                <w:szCs w:val="16"/>
              </w:rPr>
              <w:t>39,</w:t>
            </w:r>
            <w:r w:rsidR="0091464B">
              <w:rPr>
                <w:b/>
                <w:bCs/>
                <w:color w:val="000000"/>
                <w:sz w:val="16"/>
                <w:szCs w:val="16"/>
              </w:rPr>
              <w:t>229</w:t>
            </w:r>
          </w:p>
        </w:tc>
        <w:tc>
          <w:tcPr>
            <w:tcW w:w="1276" w:type="dxa"/>
            <w:tcBorders>
              <w:top w:val="single" w:sz="8" w:space="0" w:color="000000"/>
              <w:left w:val="single" w:sz="8" w:space="0" w:color="000000"/>
              <w:bottom w:val="single" w:sz="8" w:space="0" w:color="000000"/>
              <w:right w:val="nil"/>
            </w:tcBorders>
            <w:shd w:val="clear" w:color="auto" w:fill="BFBFBF"/>
            <w:noWrap/>
            <w:vAlign w:val="center"/>
            <w:hideMark/>
          </w:tcPr>
          <w:p w:rsidR="0091464B" w:rsidRPr="003C2846" w:rsidRDefault="0091464B" w:rsidP="00FD6D02">
            <w:pPr>
              <w:jc w:val="right"/>
              <w:rPr>
                <w:b/>
                <w:bCs/>
                <w:color w:val="FF0000"/>
                <w:sz w:val="16"/>
                <w:szCs w:val="16"/>
              </w:rPr>
            </w:pPr>
            <w:r w:rsidRPr="003C2846">
              <w:rPr>
                <w:b/>
                <w:bCs/>
                <w:color w:val="FF0000"/>
                <w:sz w:val="16"/>
                <w:szCs w:val="16"/>
              </w:rPr>
              <w:t>(100)</w:t>
            </w:r>
          </w:p>
        </w:tc>
        <w:tc>
          <w:tcPr>
            <w:tcW w:w="1330" w:type="dxa"/>
            <w:tcBorders>
              <w:top w:val="single" w:sz="8" w:space="0" w:color="000000"/>
              <w:left w:val="nil"/>
              <w:bottom w:val="single" w:sz="8" w:space="0" w:color="000000"/>
              <w:right w:val="nil"/>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165</w:t>
            </w:r>
          </w:p>
        </w:tc>
        <w:tc>
          <w:tcPr>
            <w:tcW w:w="1221" w:type="dxa"/>
            <w:tcBorders>
              <w:top w:val="single" w:sz="8" w:space="0" w:color="000000"/>
              <w:left w:val="nil"/>
              <w:bottom w:val="single" w:sz="8" w:space="0" w:color="000000"/>
              <w:right w:val="nil"/>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w:t>
            </w:r>
          </w:p>
        </w:tc>
        <w:tc>
          <w:tcPr>
            <w:tcW w:w="1134" w:type="dxa"/>
            <w:tcBorders>
              <w:top w:val="single" w:sz="8" w:space="0" w:color="000000"/>
              <w:left w:val="nil"/>
              <w:bottom w:val="single" w:sz="8" w:space="0" w:color="000000"/>
              <w:right w:val="single" w:sz="8" w:space="0" w:color="000000"/>
            </w:tcBorders>
            <w:shd w:val="clear" w:color="auto" w:fill="BFBFBF"/>
            <w:noWrap/>
            <w:vAlign w:val="center"/>
            <w:hideMark/>
          </w:tcPr>
          <w:p w:rsidR="0091464B" w:rsidRPr="003C2846" w:rsidRDefault="0091464B" w:rsidP="00FD6D02">
            <w:pPr>
              <w:jc w:val="right"/>
              <w:rPr>
                <w:b/>
                <w:bCs/>
                <w:color w:val="FF0000"/>
                <w:sz w:val="16"/>
                <w:szCs w:val="16"/>
              </w:rPr>
            </w:pPr>
            <w:r w:rsidRPr="003C2846">
              <w:rPr>
                <w:b/>
                <w:bCs/>
                <w:color w:val="FF0000"/>
                <w:sz w:val="16"/>
                <w:szCs w:val="16"/>
              </w:rPr>
              <w:t>(</w:t>
            </w:r>
            <w:r>
              <w:rPr>
                <w:b/>
                <w:bCs/>
                <w:color w:val="FF0000"/>
                <w:sz w:val="16"/>
                <w:szCs w:val="16"/>
              </w:rPr>
              <w:t>128</w:t>
            </w:r>
            <w:r w:rsidRPr="003C2846">
              <w:rPr>
                <w:b/>
                <w:bCs/>
                <w:color w:val="FF0000"/>
                <w:sz w:val="16"/>
                <w:szCs w:val="16"/>
              </w:rPr>
              <w:t>)</w:t>
            </w:r>
          </w:p>
        </w:tc>
        <w:tc>
          <w:tcPr>
            <w:tcW w:w="992" w:type="dxa"/>
            <w:tcBorders>
              <w:top w:val="single" w:sz="8" w:space="0" w:color="000000"/>
              <w:left w:val="single" w:sz="8" w:space="0" w:color="000000"/>
              <w:bottom w:val="single" w:sz="8" w:space="0" w:color="000000"/>
              <w:right w:val="single" w:sz="8" w:space="0" w:color="000000"/>
            </w:tcBorders>
            <w:shd w:val="clear" w:color="auto" w:fill="BFBFBF"/>
            <w:noWrap/>
            <w:vAlign w:val="center"/>
            <w:hideMark/>
          </w:tcPr>
          <w:p w:rsidR="0091464B" w:rsidRPr="00710E6A" w:rsidRDefault="00C65D29" w:rsidP="00FD6D02">
            <w:pPr>
              <w:jc w:val="right"/>
              <w:rPr>
                <w:b/>
                <w:bCs/>
                <w:color w:val="000000"/>
                <w:sz w:val="16"/>
                <w:szCs w:val="16"/>
              </w:rPr>
            </w:pPr>
            <w:r>
              <w:rPr>
                <w:b/>
                <w:bCs/>
                <w:color w:val="000000"/>
                <w:sz w:val="16"/>
                <w:szCs w:val="16"/>
              </w:rPr>
              <w:t>39,</w:t>
            </w:r>
            <w:r w:rsidR="0091464B">
              <w:rPr>
                <w:b/>
                <w:bCs/>
                <w:color w:val="000000"/>
                <w:sz w:val="16"/>
                <w:szCs w:val="16"/>
              </w:rPr>
              <w:t>166</w:t>
            </w:r>
          </w:p>
        </w:tc>
      </w:tr>
      <w:tr w:rsidR="00D76FF9" w:rsidRPr="00821FDB" w:rsidTr="0066019D">
        <w:trPr>
          <w:trHeight w:val="288"/>
        </w:trPr>
        <w:tc>
          <w:tcPr>
            <w:tcW w:w="2127" w:type="dxa"/>
            <w:tcBorders>
              <w:top w:val="single" w:sz="8" w:space="0" w:color="000000"/>
              <w:left w:val="single" w:sz="8" w:space="0" w:color="000000"/>
              <w:bottom w:val="nil"/>
              <w:right w:val="nil"/>
            </w:tcBorders>
            <w:shd w:val="clear" w:color="auto" w:fill="auto"/>
            <w:noWrap/>
            <w:vAlign w:val="center"/>
            <w:hideMark/>
          </w:tcPr>
          <w:p w:rsidR="00D76FF9" w:rsidRPr="00492C42" w:rsidRDefault="00D76FF9" w:rsidP="008F2208">
            <w:pPr>
              <w:rPr>
                <w:color w:val="000000"/>
                <w:sz w:val="16"/>
                <w:szCs w:val="16"/>
                <w:lang w:val="en-US"/>
              </w:rPr>
            </w:pPr>
            <w:r w:rsidRPr="00492C42">
              <w:rPr>
                <w:color w:val="000000"/>
                <w:sz w:val="16"/>
                <w:szCs w:val="16"/>
                <w:lang w:val="en-US"/>
              </w:rPr>
              <w:t>Balance of operating revenues and expenses</w:t>
            </w:r>
          </w:p>
        </w:tc>
        <w:tc>
          <w:tcPr>
            <w:tcW w:w="1134" w:type="dxa"/>
            <w:gridSpan w:val="2"/>
            <w:tcBorders>
              <w:top w:val="single" w:sz="8" w:space="0" w:color="000000"/>
              <w:left w:val="nil"/>
              <w:bottom w:val="nil"/>
              <w:right w:val="nil"/>
            </w:tcBorders>
            <w:shd w:val="clear" w:color="auto" w:fill="auto"/>
            <w:noWrap/>
            <w:vAlign w:val="center"/>
            <w:hideMark/>
          </w:tcPr>
          <w:p w:rsidR="00D76FF9" w:rsidRPr="003C2846" w:rsidRDefault="000C6169" w:rsidP="00FD6D02">
            <w:pPr>
              <w:jc w:val="right"/>
              <w:rPr>
                <w:color w:val="FF0000"/>
                <w:sz w:val="16"/>
                <w:szCs w:val="16"/>
              </w:rPr>
            </w:pPr>
            <w:r>
              <w:rPr>
                <w:color w:val="FF0000"/>
                <w:sz w:val="16"/>
                <w:szCs w:val="16"/>
              </w:rPr>
              <w:t>(4,</w:t>
            </w:r>
            <w:r w:rsidR="00D76FF9" w:rsidRPr="003C2846">
              <w:rPr>
                <w:color w:val="FF0000"/>
                <w:sz w:val="16"/>
                <w:szCs w:val="16"/>
              </w:rPr>
              <w:t>987)</w:t>
            </w:r>
          </w:p>
        </w:tc>
        <w:tc>
          <w:tcPr>
            <w:tcW w:w="922" w:type="dxa"/>
            <w:tcBorders>
              <w:top w:val="single" w:sz="8" w:space="0" w:color="000000"/>
              <w:left w:val="nil"/>
              <w:bottom w:val="nil"/>
              <w:right w:val="nil"/>
            </w:tcBorders>
            <w:shd w:val="clear" w:color="auto" w:fill="auto"/>
            <w:noWrap/>
            <w:vAlign w:val="center"/>
            <w:hideMark/>
          </w:tcPr>
          <w:p w:rsidR="00D76FF9" w:rsidRPr="003C2846" w:rsidRDefault="00D76FF9" w:rsidP="00FD6D02">
            <w:pPr>
              <w:jc w:val="right"/>
              <w:rPr>
                <w:color w:val="FF0000"/>
                <w:sz w:val="16"/>
                <w:szCs w:val="16"/>
              </w:rPr>
            </w:pPr>
            <w:r w:rsidRPr="003C2846">
              <w:rPr>
                <w:color w:val="FF0000"/>
                <w:sz w:val="16"/>
                <w:szCs w:val="16"/>
              </w:rPr>
              <w:t>(117)</w:t>
            </w:r>
          </w:p>
        </w:tc>
        <w:tc>
          <w:tcPr>
            <w:tcW w:w="879" w:type="dxa"/>
            <w:tcBorders>
              <w:top w:val="single" w:sz="8" w:space="0" w:color="000000"/>
              <w:left w:val="nil"/>
              <w:bottom w:val="nil"/>
              <w:right w:val="nil"/>
            </w:tcBorders>
            <w:shd w:val="clear" w:color="auto" w:fill="auto"/>
            <w:noWrap/>
            <w:vAlign w:val="center"/>
            <w:hideMark/>
          </w:tcPr>
          <w:p w:rsidR="00D76FF9" w:rsidRPr="003C2846" w:rsidRDefault="000C6169" w:rsidP="00FD6D02">
            <w:pPr>
              <w:jc w:val="right"/>
              <w:rPr>
                <w:color w:val="FF0000"/>
                <w:sz w:val="16"/>
                <w:szCs w:val="16"/>
              </w:rPr>
            </w:pPr>
            <w:r>
              <w:rPr>
                <w:color w:val="FF0000"/>
                <w:sz w:val="16"/>
                <w:szCs w:val="16"/>
              </w:rPr>
              <w:t>(1,</w:t>
            </w:r>
            <w:r w:rsidR="00D76FF9" w:rsidRPr="003C2846">
              <w:rPr>
                <w:color w:val="FF0000"/>
                <w:sz w:val="16"/>
                <w:szCs w:val="16"/>
              </w:rPr>
              <w:t>536)</w:t>
            </w:r>
          </w:p>
        </w:tc>
        <w:tc>
          <w:tcPr>
            <w:tcW w:w="892" w:type="dxa"/>
            <w:tcBorders>
              <w:top w:val="single" w:sz="8" w:space="0" w:color="000000"/>
              <w:left w:val="nil"/>
              <w:bottom w:val="nil"/>
              <w:right w:val="nil"/>
            </w:tcBorders>
            <w:shd w:val="clear" w:color="auto" w:fill="auto"/>
            <w:noWrap/>
            <w:vAlign w:val="center"/>
            <w:hideMark/>
          </w:tcPr>
          <w:p w:rsidR="00D76FF9" w:rsidRPr="003C2846" w:rsidRDefault="00D76FF9" w:rsidP="00FD6D02">
            <w:pPr>
              <w:jc w:val="right"/>
              <w:rPr>
                <w:color w:val="FF0000"/>
                <w:sz w:val="16"/>
                <w:szCs w:val="16"/>
              </w:rPr>
            </w:pPr>
            <w:r w:rsidRPr="003C2846">
              <w:rPr>
                <w:color w:val="FF0000"/>
                <w:sz w:val="16"/>
                <w:szCs w:val="16"/>
              </w:rPr>
              <w:t>(34)</w:t>
            </w:r>
          </w:p>
        </w:tc>
        <w:tc>
          <w:tcPr>
            <w:tcW w:w="851" w:type="dxa"/>
            <w:tcBorders>
              <w:top w:val="single" w:sz="8" w:space="0" w:color="000000"/>
              <w:left w:val="nil"/>
              <w:bottom w:val="nil"/>
              <w:right w:val="nil"/>
            </w:tcBorders>
            <w:vAlign w:val="center"/>
          </w:tcPr>
          <w:p w:rsidR="00D76FF9" w:rsidRPr="00710E6A" w:rsidRDefault="00D76FF9" w:rsidP="00FD6D02">
            <w:pPr>
              <w:jc w:val="right"/>
              <w:rPr>
                <w:color w:val="000000"/>
                <w:sz w:val="16"/>
                <w:szCs w:val="16"/>
              </w:rPr>
            </w:pPr>
            <w:r>
              <w:rPr>
                <w:color w:val="000000"/>
                <w:sz w:val="16"/>
                <w:szCs w:val="16"/>
              </w:rPr>
              <w:t>-</w:t>
            </w:r>
          </w:p>
        </w:tc>
        <w:tc>
          <w:tcPr>
            <w:tcW w:w="992" w:type="dxa"/>
            <w:tcBorders>
              <w:top w:val="single" w:sz="8" w:space="0" w:color="000000"/>
              <w:left w:val="nil"/>
              <w:bottom w:val="nil"/>
              <w:right w:val="single" w:sz="8" w:space="0" w:color="000000"/>
            </w:tcBorders>
            <w:shd w:val="clear" w:color="auto" w:fill="auto"/>
            <w:noWrap/>
            <w:vAlign w:val="center"/>
            <w:hideMark/>
          </w:tcPr>
          <w:p w:rsidR="00D76FF9" w:rsidRPr="003C2846" w:rsidRDefault="00D76FF9" w:rsidP="00FD6D02">
            <w:pPr>
              <w:jc w:val="right"/>
              <w:rPr>
                <w:color w:val="FF0000"/>
                <w:sz w:val="16"/>
                <w:szCs w:val="16"/>
              </w:rPr>
            </w:pPr>
            <w:r w:rsidRPr="003C2846">
              <w:rPr>
                <w:color w:val="FF0000"/>
                <w:sz w:val="16"/>
                <w:szCs w:val="16"/>
              </w:rPr>
              <w:t>(214)</w:t>
            </w:r>
          </w:p>
        </w:tc>
        <w:tc>
          <w:tcPr>
            <w:tcW w:w="992" w:type="dxa"/>
            <w:tcBorders>
              <w:top w:val="single" w:sz="8" w:space="0" w:color="000000"/>
              <w:left w:val="single" w:sz="8" w:space="0" w:color="000000"/>
              <w:bottom w:val="nil"/>
              <w:right w:val="single" w:sz="8" w:space="0" w:color="000000"/>
            </w:tcBorders>
            <w:shd w:val="clear" w:color="auto" w:fill="auto"/>
            <w:noWrap/>
            <w:vAlign w:val="center"/>
            <w:hideMark/>
          </w:tcPr>
          <w:p w:rsidR="00D76FF9" w:rsidRPr="003C2846" w:rsidRDefault="00A7033C" w:rsidP="00FD6D02">
            <w:pPr>
              <w:jc w:val="right"/>
              <w:rPr>
                <w:color w:val="FF0000"/>
                <w:sz w:val="16"/>
                <w:szCs w:val="16"/>
              </w:rPr>
            </w:pPr>
            <w:r>
              <w:rPr>
                <w:color w:val="FF0000"/>
                <w:sz w:val="16"/>
                <w:szCs w:val="16"/>
              </w:rPr>
              <w:t>(6,</w:t>
            </w:r>
            <w:r w:rsidR="00D76FF9" w:rsidRPr="003C2846">
              <w:rPr>
                <w:color w:val="FF0000"/>
                <w:sz w:val="16"/>
                <w:szCs w:val="16"/>
              </w:rPr>
              <w:t>888)</w:t>
            </w:r>
          </w:p>
        </w:tc>
        <w:tc>
          <w:tcPr>
            <w:tcW w:w="1276" w:type="dxa"/>
            <w:tcBorders>
              <w:top w:val="single" w:sz="8" w:space="0" w:color="000000"/>
              <w:left w:val="single" w:sz="8" w:space="0" w:color="000000"/>
              <w:bottom w:val="nil"/>
              <w:right w:val="nil"/>
            </w:tcBorders>
            <w:shd w:val="clear" w:color="auto" w:fill="auto"/>
            <w:noWrap/>
            <w:vAlign w:val="center"/>
            <w:hideMark/>
          </w:tcPr>
          <w:p w:rsidR="00D76FF9" w:rsidRPr="00710E6A" w:rsidRDefault="00D76FF9" w:rsidP="00FD6D02">
            <w:pPr>
              <w:jc w:val="right"/>
              <w:rPr>
                <w:color w:val="000000"/>
                <w:sz w:val="16"/>
                <w:szCs w:val="16"/>
              </w:rPr>
            </w:pPr>
            <w:r>
              <w:rPr>
                <w:color w:val="000000"/>
                <w:sz w:val="16"/>
                <w:szCs w:val="16"/>
              </w:rPr>
              <w:t>15</w:t>
            </w:r>
          </w:p>
        </w:tc>
        <w:tc>
          <w:tcPr>
            <w:tcW w:w="1330" w:type="dxa"/>
            <w:tcBorders>
              <w:top w:val="single" w:sz="8" w:space="0" w:color="000000"/>
              <w:left w:val="nil"/>
              <w:bottom w:val="nil"/>
              <w:right w:val="nil"/>
            </w:tcBorders>
            <w:shd w:val="clear" w:color="auto" w:fill="auto"/>
            <w:noWrap/>
            <w:vAlign w:val="center"/>
            <w:hideMark/>
          </w:tcPr>
          <w:p w:rsidR="00D76FF9" w:rsidRPr="00710E6A" w:rsidRDefault="00C65D29" w:rsidP="00FD6D02">
            <w:pPr>
              <w:jc w:val="right"/>
              <w:rPr>
                <w:color w:val="000000"/>
                <w:sz w:val="16"/>
                <w:szCs w:val="16"/>
              </w:rPr>
            </w:pPr>
            <w:r>
              <w:rPr>
                <w:color w:val="000000"/>
                <w:sz w:val="16"/>
                <w:szCs w:val="16"/>
              </w:rPr>
              <w:t>1,</w:t>
            </w:r>
            <w:r w:rsidR="00D76FF9">
              <w:rPr>
                <w:color w:val="000000"/>
                <w:sz w:val="16"/>
                <w:szCs w:val="16"/>
              </w:rPr>
              <w:t>388</w:t>
            </w:r>
          </w:p>
        </w:tc>
        <w:tc>
          <w:tcPr>
            <w:tcW w:w="1221" w:type="dxa"/>
            <w:tcBorders>
              <w:top w:val="single" w:sz="8" w:space="0" w:color="000000"/>
              <w:left w:val="nil"/>
              <w:bottom w:val="nil"/>
              <w:right w:val="nil"/>
            </w:tcBorders>
            <w:shd w:val="clear" w:color="auto" w:fill="auto"/>
            <w:noWrap/>
            <w:vAlign w:val="center"/>
            <w:hideMark/>
          </w:tcPr>
          <w:p w:rsidR="00D76FF9" w:rsidRPr="00710E6A" w:rsidRDefault="00D76FF9" w:rsidP="00FD6D02">
            <w:pPr>
              <w:jc w:val="right"/>
              <w:rPr>
                <w:color w:val="000000"/>
                <w:sz w:val="16"/>
                <w:szCs w:val="16"/>
              </w:rPr>
            </w:pPr>
            <w:r>
              <w:rPr>
                <w:color w:val="000000"/>
                <w:sz w:val="16"/>
                <w:szCs w:val="16"/>
              </w:rPr>
              <w:t>-</w:t>
            </w:r>
          </w:p>
        </w:tc>
        <w:tc>
          <w:tcPr>
            <w:tcW w:w="1134" w:type="dxa"/>
            <w:tcBorders>
              <w:top w:val="single" w:sz="8" w:space="0" w:color="000000"/>
              <w:left w:val="nil"/>
              <w:bottom w:val="nil"/>
              <w:right w:val="single" w:sz="8" w:space="0" w:color="000000"/>
            </w:tcBorders>
            <w:shd w:val="clear" w:color="auto" w:fill="auto"/>
            <w:noWrap/>
            <w:vAlign w:val="center"/>
            <w:hideMark/>
          </w:tcPr>
          <w:p w:rsidR="00D76FF9" w:rsidRPr="00710E6A" w:rsidRDefault="00D76FF9" w:rsidP="00FD6D02">
            <w:pPr>
              <w:jc w:val="right"/>
              <w:rPr>
                <w:color w:val="000000"/>
                <w:sz w:val="16"/>
                <w:szCs w:val="16"/>
              </w:rPr>
            </w:pPr>
            <w:r>
              <w:rPr>
                <w:color w:val="000000"/>
                <w:sz w:val="16"/>
                <w:szCs w:val="16"/>
              </w:rPr>
              <w:t>-</w:t>
            </w:r>
          </w:p>
        </w:tc>
        <w:tc>
          <w:tcPr>
            <w:tcW w:w="992" w:type="dxa"/>
            <w:tcBorders>
              <w:top w:val="single" w:sz="8" w:space="0" w:color="000000"/>
              <w:left w:val="single" w:sz="8" w:space="0" w:color="000000"/>
              <w:bottom w:val="nil"/>
              <w:right w:val="single" w:sz="8" w:space="0" w:color="000000"/>
            </w:tcBorders>
            <w:shd w:val="clear" w:color="auto" w:fill="auto"/>
            <w:noWrap/>
            <w:vAlign w:val="center"/>
            <w:hideMark/>
          </w:tcPr>
          <w:p w:rsidR="00D76FF9" w:rsidRPr="003C2846" w:rsidRDefault="00C65D29" w:rsidP="00FD6D02">
            <w:pPr>
              <w:jc w:val="right"/>
              <w:rPr>
                <w:color w:val="FF0000"/>
                <w:sz w:val="16"/>
                <w:szCs w:val="16"/>
              </w:rPr>
            </w:pPr>
            <w:r>
              <w:rPr>
                <w:color w:val="FF0000"/>
                <w:sz w:val="16"/>
                <w:szCs w:val="16"/>
              </w:rPr>
              <w:t>(5,</w:t>
            </w:r>
            <w:r w:rsidR="00D76FF9" w:rsidRPr="003C2846">
              <w:rPr>
                <w:color w:val="FF0000"/>
                <w:sz w:val="16"/>
                <w:szCs w:val="16"/>
              </w:rPr>
              <w:t>485)</w:t>
            </w:r>
          </w:p>
        </w:tc>
      </w:tr>
      <w:tr w:rsidR="00D76FF9" w:rsidRPr="00821FDB" w:rsidTr="0066019D">
        <w:trPr>
          <w:trHeight w:val="288"/>
        </w:trPr>
        <w:tc>
          <w:tcPr>
            <w:tcW w:w="2127" w:type="dxa"/>
            <w:tcBorders>
              <w:top w:val="nil"/>
              <w:left w:val="single" w:sz="8" w:space="0" w:color="000000"/>
              <w:bottom w:val="single" w:sz="8" w:space="0" w:color="000000"/>
              <w:right w:val="nil"/>
            </w:tcBorders>
            <w:shd w:val="clear" w:color="auto" w:fill="auto"/>
            <w:noWrap/>
            <w:vAlign w:val="center"/>
            <w:hideMark/>
          </w:tcPr>
          <w:p w:rsidR="00D76FF9" w:rsidRPr="004572AA" w:rsidRDefault="00D76FF9" w:rsidP="008F2208">
            <w:pPr>
              <w:rPr>
                <w:i/>
                <w:color w:val="000000"/>
                <w:sz w:val="14"/>
                <w:szCs w:val="14"/>
              </w:rPr>
            </w:pPr>
            <w:r w:rsidRPr="004572AA">
              <w:rPr>
                <w:i/>
                <w:color w:val="000000"/>
                <w:sz w:val="14"/>
                <w:szCs w:val="14"/>
              </w:rPr>
              <w:t>Trans</w:t>
            </w:r>
            <w:r>
              <w:rPr>
                <w:i/>
                <w:color w:val="000000"/>
                <w:sz w:val="14"/>
                <w:szCs w:val="14"/>
              </w:rPr>
              <w:t>actions between segments</w:t>
            </w:r>
          </w:p>
        </w:tc>
        <w:tc>
          <w:tcPr>
            <w:tcW w:w="1134" w:type="dxa"/>
            <w:gridSpan w:val="2"/>
            <w:tcBorders>
              <w:top w:val="nil"/>
              <w:left w:val="nil"/>
              <w:bottom w:val="single" w:sz="8" w:space="0" w:color="000000"/>
              <w:right w:val="nil"/>
            </w:tcBorders>
            <w:shd w:val="clear" w:color="auto" w:fill="auto"/>
            <w:noWrap/>
            <w:vAlign w:val="center"/>
            <w:hideMark/>
          </w:tcPr>
          <w:p w:rsidR="00D76FF9" w:rsidRPr="00710E6A" w:rsidRDefault="000C6169" w:rsidP="00FD6D02">
            <w:pPr>
              <w:jc w:val="right"/>
              <w:rPr>
                <w:color w:val="000000"/>
                <w:sz w:val="14"/>
                <w:szCs w:val="14"/>
              </w:rPr>
            </w:pPr>
            <w:r>
              <w:rPr>
                <w:color w:val="000000"/>
                <w:sz w:val="14"/>
                <w:szCs w:val="14"/>
              </w:rPr>
              <w:t>1,</w:t>
            </w:r>
            <w:r w:rsidR="00D76FF9">
              <w:rPr>
                <w:color w:val="000000"/>
                <w:sz w:val="14"/>
                <w:szCs w:val="14"/>
              </w:rPr>
              <w:t>162</w:t>
            </w:r>
          </w:p>
        </w:tc>
        <w:tc>
          <w:tcPr>
            <w:tcW w:w="922" w:type="dxa"/>
            <w:tcBorders>
              <w:top w:val="nil"/>
              <w:left w:val="nil"/>
              <w:bottom w:val="single" w:sz="8" w:space="0" w:color="000000"/>
              <w:right w:val="nil"/>
            </w:tcBorders>
            <w:shd w:val="clear" w:color="auto" w:fill="auto"/>
            <w:noWrap/>
            <w:vAlign w:val="center"/>
            <w:hideMark/>
          </w:tcPr>
          <w:p w:rsidR="00D76FF9" w:rsidRPr="00710E6A" w:rsidRDefault="00D76FF9" w:rsidP="00FD6D02">
            <w:pPr>
              <w:jc w:val="right"/>
              <w:rPr>
                <w:color w:val="000000"/>
                <w:sz w:val="14"/>
                <w:szCs w:val="14"/>
              </w:rPr>
            </w:pPr>
            <w:r>
              <w:rPr>
                <w:color w:val="000000"/>
                <w:sz w:val="14"/>
                <w:szCs w:val="14"/>
              </w:rPr>
              <w:t>32</w:t>
            </w:r>
          </w:p>
        </w:tc>
        <w:tc>
          <w:tcPr>
            <w:tcW w:w="879" w:type="dxa"/>
            <w:tcBorders>
              <w:top w:val="nil"/>
              <w:left w:val="nil"/>
              <w:bottom w:val="single" w:sz="8" w:space="0" w:color="000000"/>
              <w:right w:val="nil"/>
            </w:tcBorders>
            <w:shd w:val="clear" w:color="auto" w:fill="auto"/>
            <w:noWrap/>
            <w:vAlign w:val="center"/>
            <w:hideMark/>
          </w:tcPr>
          <w:p w:rsidR="00D76FF9" w:rsidRPr="00710E6A" w:rsidRDefault="00D76FF9" w:rsidP="00FD6D02">
            <w:pPr>
              <w:jc w:val="right"/>
              <w:rPr>
                <w:color w:val="000000"/>
                <w:sz w:val="14"/>
                <w:szCs w:val="14"/>
              </w:rPr>
            </w:pPr>
            <w:r>
              <w:rPr>
                <w:color w:val="000000"/>
                <w:sz w:val="14"/>
                <w:szCs w:val="14"/>
              </w:rPr>
              <w:t>113</w:t>
            </w:r>
          </w:p>
        </w:tc>
        <w:tc>
          <w:tcPr>
            <w:tcW w:w="892" w:type="dxa"/>
            <w:tcBorders>
              <w:top w:val="nil"/>
              <w:left w:val="nil"/>
              <w:bottom w:val="single" w:sz="8" w:space="0" w:color="000000"/>
              <w:right w:val="nil"/>
            </w:tcBorders>
            <w:shd w:val="clear" w:color="auto" w:fill="auto"/>
            <w:noWrap/>
            <w:vAlign w:val="center"/>
            <w:hideMark/>
          </w:tcPr>
          <w:p w:rsidR="00D76FF9" w:rsidRPr="00710E6A" w:rsidRDefault="00D76FF9" w:rsidP="00FD6D02">
            <w:pPr>
              <w:jc w:val="right"/>
              <w:rPr>
                <w:color w:val="000000"/>
                <w:sz w:val="14"/>
                <w:szCs w:val="14"/>
              </w:rPr>
            </w:pPr>
            <w:r>
              <w:rPr>
                <w:color w:val="000000"/>
                <w:sz w:val="14"/>
                <w:szCs w:val="14"/>
              </w:rPr>
              <w:t>51</w:t>
            </w:r>
          </w:p>
        </w:tc>
        <w:tc>
          <w:tcPr>
            <w:tcW w:w="851" w:type="dxa"/>
            <w:tcBorders>
              <w:top w:val="nil"/>
              <w:left w:val="nil"/>
              <w:bottom w:val="single" w:sz="8" w:space="0" w:color="000000"/>
              <w:right w:val="nil"/>
            </w:tcBorders>
            <w:vAlign w:val="center"/>
          </w:tcPr>
          <w:p w:rsidR="00D76FF9" w:rsidRPr="00710E6A" w:rsidRDefault="00D76FF9" w:rsidP="00FD6D02">
            <w:pPr>
              <w:jc w:val="right"/>
              <w:rPr>
                <w:color w:val="000000"/>
                <w:sz w:val="14"/>
                <w:szCs w:val="14"/>
              </w:rPr>
            </w:pPr>
            <w:r>
              <w:rPr>
                <w:color w:val="000000"/>
                <w:sz w:val="14"/>
                <w:szCs w:val="14"/>
              </w:rPr>
              <w:t>-</w:t>
            </w:r>
          </w:p>
        </w:tc>
        <w:tc>
          <w:tcPr>
            <w:tcW w:w="992" w:type="dxa"/>
            <w:tcBorders>
              <w:top w:val="nil"/>
              <w:left w:val="nil"/>
              <w:bottom w:val="single" w:sz="8" w:space="0" w:color="000000"/>
              <w:right w:val="single" w:sz="8" w:space="0" w:color="000000"/>
            </w:tcBorders>
            <w:shd w:val="clear" w:color="auto" w:fill="auto"/>
            <w:noWrap/>
            <w:vAlign w:val="center"/>
            <w:hideMark/>
          </w:tcPr>
          <w:p w:rsidR="00D76FF9" w:rsidRPr="00710E6A" w:rsidRDefault="00D76FF9" w:rsidP="00FD6D02">
            <w:pPr>
              <w:jc w:val="right"/>
              <w:rPr>
                <w:color w:val="000000"/>
                <w:sz w:val="14"/>
                <w:szCs w:val="14"/>
              </w:rPr>
            </w:pPr>
            <w:r>
              <w:rPr>
                <w:color w:val="000000"/>
                <w:sz w:val="14"/>
                <w:szCs w:val="14"/>
              </w:rPr>
              <w:t>46</w:t>
            </w:r>
          </w:p>
        </w:tc>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D76FF9" w:rsidRPr="00710E6A" w:rsidRDefault="00A7033C" w:rsidP="00FD6D02">
            <w:pPr>
              <w:jc w:val="right"/>
              <w:rPr>
                <w:color w:val="000000"/>
                <w:sz w:val="14"/>
                <w:szCs w:val="14"/>
              </w:rPr>
            </w:pPr>
            <w:r>
              <w:rPr>
                <w:color w:val="000000"/>
                <w:sz w:val="14"/>
                <w:szCs w:val="14"/>
              </w:rPr>
              <w:t>1,</w:t>
            </w:r>
            <w:r w:rsidR="00D76FF9">
              <w:rPr>
                <w:color w:val="000000"/>
                <w:sz w:val="14"/>
                <w:szCs w:val="14"/>
              </w:rPr>
              <w:t>404</w:t>
            </w:r>
          </w:p>
        </w:tc>
        <w:tc>
          <w:tcPr>
            <w:tcW w:w="1276" w:type="dxa"/>
            <w:tcBorders>
              <w:top w:val="nil"/>
              <w:left w:val="single" w:sz="8" w:space="0" w:color="000000"/>
              <w:bottom w:val="single" w:sz="8" w:space="0" w:color="000000"/>
              <w:right w:val="nil"/>
            </w:tcBorders>
            <w:shd w:val="clear" w:color="auto" w:fill="auto"/>
            <w:noWrap/>
            <w:vAlign w:val="center"/>
            <w:hideMark/>
          </w:tcPr>
          <w:p w:rsidR="00D76FF9" w:rsidRPr="003C2846" w:rsidRDefault="00D76FF9" w:rsidP="00FD6D02">
            <w:pPr>
              <w:jc w:val="right"/>
              <w:rPr>
                <w:color w:val="FF0000"/>
                <w:sz w:val="14"/>
                <w:szCs w:val="14"/>
              </w:rPr>
            </w:pPr>
            <w:r w:rsidRPr="003C2846">
              <w:rPr>
                <w:color w:val="FF0000"/>
                <w:sz w:val="14"/>
                <w:szCs w:val="14"/>
              </w:rPr>
              <w:t>(15)</w:t>
            </w:r>
          </w:p>
        </w:tc>
        <w:tc>
          <w:tcPr>
            <w:tcW w:w="1330" w:type="dxa"/>
            <w:tcBorders>
              <w:top w:val="nil"/>
              <w:left w:val="nil"/>
              <w:bottom w:val="single" w:sz="8" w:space="0" w:color="000000"/>
              <w:right w:val="nil"/>
            </w:tcBorders>
            <w:shd w:val="clear" w:color="auto" w:fill="auto"/>
            <w:noWrap/>
            <w:vAlign w:val="center"/>
            <w:hideMark/>
          </w:tcPr>
          <w:p w:rsidR="00D76FF9" w:rsidRPr="003C2846" w:rsidRDefault="00C65D29" w:rsidP="00FD6D02">
            <w:pPr>
              <w:jc w:val="right"/>
              <w:rPr>
                <w:color w:val="FF0000"/>
                <w:sz w:val="14"/>
                <w:szCs w:val="14"/>
              </w:rPr>
            </w:pPr>
            <w:r>
              <w:rPr>
                <w:color w:val="FF0000"/>
                <w:sz w:val="14"/>
                <w:szCs w:val="14"/>
              </w:rPr>
              <w:t>(1,</w:t>
            </w:r>
            <w:r w:rsidR="00D76FF9" w:rsidRPr="003C2846">
              <w:rPr>
                <w:color w:val="FF0000"/>
                <w:sz w:val="14"/>
                <w:szCs w:val="14"/>
              </w:rPr>
              <w:t>389)</w:t>
            </w:r>
          </w:p>
        </w:tc>
        <w:tc>
          <w:tcPr>
            <w:tcW w:w="1221" w:type="dxa"/>
            <w:tcBorders>
              <w:top w:val="nil"/>
              <w:left w:val="nil"/>
              <w:bottom w:val="single" w:sz="8" w:space="0" w:color="000000"/>
              <w:right w:val="nil"/>
            </w:tcBorders>
            <w:shd w:val="clear" w:color="auto" w:fill="auto"/>
            <w:noWrap/>
            <w:vAlign w:val="center"/>
            <w:hideMark/>
          </w:tcPr>
          <w:p w:rsidR="00D76FF9" w:rsidRPr="00710E6A" w:rsidRDefault="00D76FF9" w:rsidP="00FD6D02">
            <w:pPr>
              <w:jc w:val="right"/>
              <w:rPr>
                <w:color w:val="000000"/>
                <w:sz w:val="14"/>
                <w:szCs w:val="14"/>
              </w:rPr>
            </w:pPr>
            <w:r>
              <w:rPr>
                <w:color w:val="000000"/>
                <w:sz w:val="14"/>
                <w:szCs w:val="14"/>
              </w:rPr>
              <w:t>-</w:t>
            </w:r>
          </w:p>
        </w:tc>
        <w:tc>
          <w:tcPr>
            <w:tcW w:w="1134" w:type="dxa"/>
            <w:tcBorders>
              <w:top w:val="nil"/>
              <w:left w:val="nil"/>
              <w:bottom w:val="single" w:sz="8" w:space="0" w:color="000000"/>
              <w:right w:val="single" w:sz="8" w:space="0" w:color="000000"/>
            </w:tcBorders>
            <w:shd w:val="clear" w:color="auto" w:fill="auto"/>
            <w:noWrap/>
            <w:vAlign w:val="center"/>
            <w:hideMark/>
          </w:tcPr>
          <w:p w:rsidR="00D76FF9" w:rsidRPr="00710E6A" w:rsidRDefault="00D76FF9" w:rsidP="00FD6D02">
            <w:pPr>
              <w:jc w:val="right"/>
              <w:rPr>
                <w:color w:val="000000"/>
                <w:sz w:val="14"/>
                <w:szCs w:val="14"/>
              </w:rPr>
            </w:pPr>
            <w:r>
              <w:rPr>
                <w:color w:val="000000"/>
                <w:sz w:val="14"/>
                <w:szCs w:val="14"/>
              </w:rPr>
              <w:t>-</w:t>
            </w:r>
          </w:p>
        </w:tc>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D76FF9" w:rsidRPr="00710E6A" w:rsidRDefault="00D76FF9" w:rsidP="00FD6D02">
            <w:pPr>
              <w:jc w:val="right"/>
              <w:rPr>
                <w:color w:val="000000"/>
                <w:sz w:val="14"/>
                <w:szCs w:val="14"/>
              </w:rPr>
            </w:pPr>
            <w:r>
              <w:rPr>
                <w:color w:val="000000"/>
                <w:sz w:val="14"/>
                <w:szCs w:val="14"/>
              </w:rPr>
              <w:t>-</w:t>
            </w:r>
          </w:p>
        </w:tc>
      </w:tr>
      <w:tr w:rsidR="0091464B" w:rsidRPr="00821FDB" w:rsidTr="0066019D">
        <w:trPr>
          <w:trHeight w:val="288"/>
        </w:trPr>
        <w:tc>
          <w:tcPr>
            <w:tcW w:w="2127" w:type="dxa"/>
            <w:tcBorders>
              <w:top w:val="single" w:sz="8" w:space="0" w:color="000000"/>
              <w:left w:val="single" w:sz="8" w:space="0" w:color="000000"/>
              <w:bottom w:val="single" w:sz="8" w:space="0" w:color="000000"/>
              <w:right w:val="nil"/>
            </w:tcBorders>
            <w:shd w:val="clear" w:color="auto" w:fill="BFBFBF"/>
            <w:noWrap/>
            <w:vAlign w:val="center"/>
            <w:hideMark/>
          </w:tcPr>
          <w:p w:rsidR="0091464B" w:rsidRPr="00821FDB" w:rsidRDefault="00D76FF9" w:rsidP="00FD6D02">
            <w:pPr>
              <w:rPr>
                <w:b/>
                <w:bCs/>
                <w:color w:val="000000"/>
                <w:sz w:val="16"/>
                <w:szCs w:val="16"/>
              </w:rPr>
            </w:pPr>
            <w:r>
              <w:rPr>
                <w:b/>
                <w:bCs/>
                <w:color w:val="000000"/>
                <w:sz w:val="16"/>
                <w:szCs w:val="16"/>
              </w:rPr>
              <w:t>Profit before tax</w:t>
            </w:r>
          </w:p>
        </w:tc>
        <w:tc>
          <w:tcPr>
            <w:tcW w:w="1134" w:type="dxa"/>
            <w:gridSpan w:val="2"/>
            <w:tcBorders>
              <w:top w:val="single" w:sz="8" w:space="0" w:color="000000"/>
              <w:left w:val="nil"/>
              <w:bottom w:val="single" w:sz="8" w:space="0" w:color="000000"/>
              <w:right w:val="nil"/>
            </w:tcBorders>
            <w:shd w:val="clear" w:color="auto" w:fill="BFBFBF"/>
            <w:noWrap/>
            <w:vAlign w:val="center"/>
            <w:hideMark/>
          </w:tcPr>
          <w:p w:rsidR="0091464B" w:rsidRPr="00710E6A" w:rsidRDefault="000C6169" w:rsidP="00FD6D02">
            <w:pPr>
              <w:jc w:val="right"/>
              <w:rPr>
                <w:b/>
                <w:bCs/>
                <w:color w:val="000000"/>
                <w:sz w:val="16"/>
                <w:szCs w:val="16"/>
              </w:rPr>
            </w:pPr>
            <w:r>
              <w:rPr>
                <w:b/>
                <w:bCs/>
                <w:color w:val="000000"/>
                <w:sz w:val="16"/>
                <w:szCs w:val="16"/>
              </w:rPr>
              <w:t>33,</w:t>
            </w:r>
            <w:r w:rsidR="0091464B">
              <w:rPr>
                <w:b/>
                <w:bCs/>
                <w:color w:val="000000"/>
                <w:sz w:val="16"/>
                <w:szCs w:val="16"/>
              </w:rPr>
              <w:t>653</w:t>
            </w:r>
          </w:p>
        </w:tc>
        <w:tc>
          <w:tcPr>
            <w:tcW w:w="922" w:type="dxa"/>
            <w:tcBorders>
              <w:top w:val="single" w:sz="8" w:space="0" w:color="000000"/>
              <w:left w:val="nil"/>
              <w:bottom w:val="single" w:sz="8" w:space="0" w:color="000000"/>
              <w:right w:val="nil"/>
            </w:tcBorders>
            <w:shd w:val="clear" w:color="auto" w:fill="BFBFBF"/>
            <w:noWrap/>
            <w:vAlign w:val="center"/>
            <w:hideMark/>
          </w:tcPr>
          <w:p w:rsidR="0091464B" w:rsidRPr="00843184" w:rsidRDefault="0091464B" w:rsidP="00FD6D02">
            <w:pPr>
              <w:jc w:val="right"/>
              <w:rPr>
                <w:b/>
                <w:bCs/>
                <w:color w:val="FF0000"/>
                <w:sz w:val="16"/>
                <w:szCs w:val="16"/>
              </w:rPr>
            </w:pPr>
            <w:r w:rsidRPr="00843184">
              <w:rPr>
                <w:b/>
                <w:bCs/>
                <w:color w:val="FF0000"/>
                <w:sz w:val="16"/>
                <w:szCs w:val="16"/>
              </w:rPr>
              <w:t>(7)</w:t>
            </w:r>
          </w:p>
        </w:tc>
        <w:tc>
          <w:tcPr>
            <w:tcW w:w="879" w:type="dxa"/>
            <w:tcBorders>
              <w:top w:val="single" w:sz="8" w:space="0" w:color="000000"/>
              <w:left w:val="nil"/>
              <w:bottom w:val="single" w:sz="8" w:space="0" w:color="000000"/>
              <w:right w:val="nil"/>
            </w:tcBorders>
            <w:shd w:val="clear" w:color="auto" w:fill="BFBFBF"/>
            <w:noWrap/>
            <w:vAlign w:val="center"/>
            <w:hideMark/>
          </w:tcPr>
          <w:p w:rsidR="0091464B" w:rsidRPr="003C2846" w:rsidRDefault="0091464B" w:rsidP="00FD6D02">
            <w:pPr>
              <w:jc w:val="right"/>
              <w:rPr>
                <w:b/>
                <w:bCs/>
                <w:color w:val="FF0000"/>
                <w:sz w:val="16"/>
                <w:szCs w:val="16"/>
              </w:rPr>
            </w:pPr>
            <w:r w:rsidRPr="003C2846">
              <w:rPr>
                <w:b/>
                <w:bCs/>
                <w:color w:val="FF0000"/>
                <w:sz w:val="16"/>
                <w:szCs w:val="16"/>
              </w:rPr>
              <w:t>(803)</w:t>
            </w:r>
          </w:p>
        </w:tc>
        <w:tc>
          <w:tcPr>
            <w:tcW w:w="892" w:type="dxa"/>
            <w:tcBorders>
              <w:top w:val="single" w:sz="8" w:space="0" w:color="000000"/>
              <w:left w:val="nil"/>
              <w:bottom w:val="single" w:sz="8" w:space="0" w:color="000000"/>
              <w:right w:val="nil"/>
            </w:tcBorders>
            <w:shd w:val="clear" w:color="auto" w:fill="BFBFBF"/>
            <w:noWrap/>
            <w:vAlign w:val="center"/>
            <w:hideMark/>
          </w:tcPr>
          <w:p w:rsidR="0091464B" w:rsidRPr="00710E6A" w:rsidRDefault="00A7033C" w:rsidP="00FD6D02">
            <w:pPr>
              <w:jc w:val="right"/>
              <w:rPr>
                <w:b/>
                <w:bCs/>
                <w:color w:val="000000"/>
                <w:sz w:val="16"/>
                <w:szCs w:val="16"/>
              </w:rPr>
            </w:pPr>
            <w:r>
              <w:rPr>
                <w:b/>
                <w:bCs/>
                <w:color w:val="000000"/>
                <w:sz w:val="16"/>
                <w:szCs w:val="16"/>
              </w:rPr>
              <w:t>1,</w:t>
            </w:r>
            <w:r w:rsidR="0091464B">
              <w:rPr>
                <w:b/>
                <w:bCs/>
                <w:color w:val="000000"/>
                <w:sz w:val="16"/>
                <w:szCs w:val="16"/>
              </w:rPr>
              <w:t>043</w:t>
            </w:r>
          </w:p>
        </w:tc>
        <w:tc>
          <w:tcPr>
            <w:tcW w:w="851" w:type="dxa"/>
            <w:tcBorders>
              <w:top w:val="single" w:sz="8" w:space="0" w:color="000000"/>
              <w:left w:val="nil"/>
              <w:bottom w:val="single" w:sz="8" w:space="0" w:color="000000"/>
              <w:right w:val="nil"/>
            </w:tcBorders>
            <w:shd w:val="clear" w:color="auto" w:fill="BFBFBF"/>
            <w:vAlign w:val="center"/>
          </w:tcPr>
          <w:p w:rsidR="0091464B" w:rsidRPr="00710E6A" w:rsidRDefault="0091464B" w:rsidP="00FD6D02">
            <w:pPr>
              <w:jc w:val="right"/>
              <w:rPr>
                <w:b/>
                <w:bCs/>
                <w:color w:val="000000"/>
                <w:sz w:val="16"/>
                <w:szCs w:val="16"/>
              </w:rPr>
            </w:pPr>
            <w:r>
              <w:rPr>
                <w:b/>
                <w:bCs/>
                <w:color w:val="000000"/>
                <w:sz w:val="16"/>
                <w:szCs w:val="16"/>
              </w:rPr>
              <w:t>-</w:t>
            </w:r>
          </w:p>
        </w:tc>
        <w:tc>
          <w:tcPr>
            <w:tcW w:w="992" w:type="dxa"/>
            <w:tcBorders>
              <w:top w:val="single" w:sz="8" w:space="0" w:color="000000"/>
              <w:left w:val="nil"/>
              <w:bottom w:val="single" w:sz="8" w:space="0" w:color="000000"/>
              <w:right w:val="single" w:sz="8" w:space="0" w:color="000000"/>
            </w:tcBorders>
            <w:shd w:val="clear" w:color="auto" w:fill="BFBFBF"/>
            <w:noWrap/>
            <w:vAlign w:val="center"/>
            <w:hideMark/>
          </w:tcPr>
          <w:p w:rsidR="0091464B" w:rsidRPr="003C2846" w:rsidRDefault="0091464B" w:rsidP="00FD6D02">
            <w:pPr>
              <w:jc w:val="right"/>
              <w:rPr>
                <w:b/>
                <w:bCs/>
                <w:color w:val="FF0000"/>
                <w:sz w:val="16"/>
                <w:szCs w:val="16"/>
              </w:rPr>
            </w:pPr>
            <w:r>
              <w:rPr>
                <w:b/>
                <w:bCs/>
                <w:color w:val="FF0000"/>
                <w:sz w:val="16"/>
                <w:szCs w:val="16"/>
              </w:rPr>
              <w:t>(141</w:t>
            </w:r>
            <w:r w:rsidRPr="003C2846">
              <w:rPr>
                <w:b/>
                <w:bCs/>
                <w:color w:val="FF0000"/>
                <w:sz w:val="16"/>
                <w:szCs w:val="16"/>
              </w:rPr>
              <w:t>)</w:t>
            </w:r>
          </w:p>
        </w:tc>
        <w:tc>
          <w:tcPr>
            <w:tcW w:w="992" w:type="dxa"/>
            <w:tcBorders>
              <w:top w:val="single" w:sz="8" w:space="0" w:color="000000"/>
              <w:left w:val="single" w:sz="8" w:space="0" w:color="000000"/>
              <w:bottom w:val="single" w:sz="8" w:space="0" w:color="000000"/>
              <w:right w:val="single" w:sz="8" w:space="0" w:color="000000"/>
            </w:tcBorders>
            <w:shd w:val="clear" w:color="auto" w:fill="BFBFBF"/>
            <w:noWrap/>
            <w:vAlign w:val="center"/>
            <w:hideMark/>
          </w:tcPr>
          <w:p w:rsidR="0091464B" w:rsidRPr="00710E6A" w:rsidRDefault="00A7033C" w:rsidP="00FD6D02">
            <w:pPr>
              <w:jc w:val="right"/>
              <w:rPr>
                <w:b/>
                <w:bCs/>
                <w:color w:val="000000"/>
                <w:sz w:val="16"/>
                <w:szCs w:val="16"/>
              </w:rPr>
            </w:pPr>
            <w:r>
              <w:rPr>
                <w:b/>
                <w:bCs/>
                <w:color w:val="000000"/>
                <w:sz w:val="16"/>
                <w:szCs w:val="16"/>
              </w:rPr>
              <w:t>33,</w:t>
            </w:r>
            <w:r w:rsidR="0091464B">
              <w:rPr>
                <w:b/>
                <w:bCs/>
                <w:color w:val="000000"/>
                <w:sz w:val="16"/>
                <w:szCs w:val="16"/>
              </w:rPr>
              <w:t>745</w:t>
            </w:r>
          </w:p>
        </w:tc>
        <w:tc>
          <w:tcPr>
            <w:tcW w:w="1276" w:type="dxa"/>
            <w:tcBorders>
              <w:top w:val="single" w:sz="8" w:space="0" w:color="000000"/>
              <w:left w:val="single" w:sz="8" w:space="0" w:color="000000"/>
              <w:bottom w:val="single" w:sz="8" w:space="0" w:color="000000"/>
              <w:right w:val="nil"/>
            </w:tcBorders>
            <w:shd w:val="clear" w:color="auto" w:fill="BFBFBF"/>
            <w:noWrap/>
            <w:vAlign w:val="center"/>
            <w:hideMark/>
          </w:tcPr>
          <w:p w:rsidR="0091464B" w:rsidRPr="003C2846" w:rsidRDefault="0091464B" w:rsidP="00FD6D02">
            <w:pPr>
              <w:jc w:val="right"/>
              <w:rPr>
                <w:b/>
                <w:bCs/>
                <w:color w:val="FF0000"/>
                <w:sz w:val="16"/>
                <w:szCs w:val="16"/>
              </w:rPr>
            </w:pPr>
            <w:r w:rsidRPr="003C2846">
              <w:rPr>
                <w:b/>
                <w:bCs/>
                <w:color w:val="FF0000"/>
                <w:sz w:val="16"/>
                <w:szCs w:val="16"/>
              </w:rPr>
              <w:t>(100)</w:t>
            </w:r>
          </w:p>
        </w:tc>
        <w:tc>
          <w:tcPr>
            <w:tcW w:w="1330" w:type="dxa"/>
            <w:tcBorders>
              <w:top w:val="single" w:sz="8" w:space="0" w:color="000000"/>
              <w:left w:val="nil"/>
              <w:bottom w:val="single" w:sz="8" w:space="0" w:color="000000"/>
              <w:right w:val="nil"/>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164</w:t>
            </w:r>
          </w:p>
        </w:tc>
        <w:tc>
          <w:tcPr>
            <w:tcW w:w="1221" w:type="dxa"/>
            <w:tcBorders>
              <w:top w:val="single" w:sz="8" w:space="0" w:color="000000"/>
              <w:left w:val="nil"/>
              <w:bottom w:val="single" w:sz="8" w:space="0" w:color="000000"/>
              <w:right w:val="nil"/>
            </w:tcBorders>
            <w:shd w:val="clear" w:color="auto" w:fill="BFBFBF"/>
            <w:noWrap/>
            <w:vAlign w:val="center"/>
            <w:hideMark/>
          </w:tcPr>
          <w:p w:rsidR="0091464B" w:rsidRPr="00710E6A" w:rsidRDefault="0091464B" w:rsidP="00FD6D02">
            <w:pPr>
              <w:jc w:val="right"/>
              <w:rPr>
                <w:b/>
                <w:bCs/>
                <w:color w:val="000000"/>
                <w:sz w:val="16"/>
                <w:szCs w:val="16"/>
              </w:rPr>
            </w:pPr>
            <w:r>
              <w:rPr>
                <w:b/>
                <w:bCs/>
                <w:color w:val="000000"/>
                <w:sz w:val="16"/>
                <w:szCs w:val="16"/>
              </w:rPr>
              <w:t>-</w:t>
            </w:r>
          </w:p>
        </w:tc>
        <w:tc>
          <w:tcPr>
            <w:tcW w:w="1134" w:type="dxa"/>
            <w:tcBorders>
              <w:top w:val="single" w:sz="8" w:space="0" w:color="000000"/>
              <w:left w:val="nil"/>
              <w:bottom w:val="single" w:sz="8" w:space="0" w:color="000000"/>
              <w:right w:val="single" w:sz="8" w:space="0" w:color="000000"/>
            </w:tcBorders>
            <w:shd w:val="clear" w:color="auto" w:fill="BFBFBF"/>
            <w:noWrap/>
            <w:vAlign w:val="center"/>
            <w:hideMark/>
          </w:tcPr>
          <w:p w:rsidR="0091464B" w:rsidRPr="003C2846" w:rsidRDefault="0091464B" w:rsidP="00FD6D02">
            <w:pPr>
              <w:jc w:val="right"/>
              <w:rPr>
                <w:b/>
                <w:bCs/>
                <w:color w:val="FF0000"/>
                <w:sz w:val="16"/>
                <w:szCs w:val="16"/>
              </w:rPr>
            </w:pPr>
            <w:r w:rsidRPr="003C2846">
              <w:rPr>
                <w:b/>
                <w:bCs/>
                <w:color w:val="FF0000"/>
                <w:sz w:val="16"/>
                <w:szCs w:val="16"/>
              </w:rPr>
              <w:t>(</w:t>
            </w:r>
            <w:r>
              <w:rPr>
                <w:b/>
                <w:bCs/>
                <w:color w:val="FF0000"/>
                <w:sz w:val="16"/>
                <w:szCs w:val="16"/>
              </w:rPr>
              <w:t>128</w:t>
            </w:r>
            <w:r w:rsidRPr="003C2846">
              <w:rPr>
                <w:b/>
                <w:bCs/>
                <w:color w:val="FF0000"/>
                <w:sz w:val="16"/>
                <w:szCs w:val="16"/>
              </w:rPr>
              <w:t>)</w:t>
            </w:r>
          </w:p>
        </w:tc>
        <w:tc>
          <w:tcPr>
            <w:tcW w:w="992" w:type="dxa"/>
            <w:tcBorders>
              <w:top w:val="single" w:sz="8" w:space="0" w:color="000000"/>
              <w:left w:val="single" w:sz="8" w:space="0" w:color="000000"/>
              <w:bottom w:val="single" w:sz="8" w:space="0" w:color="000000"/>
              <w:right w:val="single" w:sz="8" w:space="0" w:color="000000"/>
            </w:tcBorders>
            <w:shd w:val="clear" w:color="auto" w:fill="BFBFBF"/>
            <w:noWrap/>
            <w:vAlign w:val="center"/>
            <w:hideMark/>
          </w:tcPr>
          <w:p w:rsidR="0091464B" w:rsidRPr="00710E6A" w:rsidRDefault="00C65D29" w:rsidP="00FD6D02">
            <w:pPr>
              <w:jc w:val="right"/>
              <w:rPr>
                <w:b/>
                <w:bCs/>
                <w:color w:val="000000"/>
                <w:sz w:val="16"/>
                <w:szCs w:val="16"/>
              </w:rPr>
            </w:pPr>
            <w:r>
              <w:rPr>
                <w:b/>
                <w:bCs/>
                <w:color w:val="000000"/>
                <w:sz w:val="16"/>
                <w:szCs w:val="16"/>
              </w:rPr>
              <w:t>33,</w:t>
            </w:r>
            <w:r w:rsidR="0091464B">
              <w:rPr>
                <w:b/>
                <w:bCs/>
                <w:color w:val="000000"/>
                <w:sz w:val="16"/>
                <w:szCs w:val="16"/>
              </w:rPr>
              <w:t>681</w:t>
            </w:r>
          </w:p>
        </w:tc>
      </w:tr>
      <w:tr w:rsidR="0091464B" w:rsidRPr="00821FDB" w:rsidTr="0066019D">
        <w:trPr>
          <w:trHeight w:val="288"/>
        </w:trPr>
        <w:tc>
          <w:tcPr>
            <w:tcW w:w="2127" w:type="dxa"/>
            <w:tcBorders>
              <w:top w:val="single" w:sz="8" w:space="0" w:color="000000"/>
              <w:left w:val="single" w:sz="8" w:space="0" w:color="000000"/>
              <w:bottom w:val="single" w:sz="8" w:space="0" w:color="000000"/>
              <w:right w:val="nil"/>
            </w:tcBorders>
            <w:shd w:val="clear" w:color="auto" w:fill="auto"/>
            <w:noWrap/>
            <w:vAlign w:val="center"/>
            <w:hideMark/>
          </w:tcPr>
          <w:p w:rsidR="0091464B" w:rsidRPr="00821FDB" w:rsidRDefault="00D76FF9" w:rsidP="00FD6D02">
            <w:pPr>
              <w:rPr>
                <w:color w:val="000000"/>
                <w:sz w:val="16"/>
                <w:szCs w:val="16"/>
              </w:rPr>
            </w:pPr>
            <w:r>
              <w:rPr>
                <w:color w:val="000000"/>
                <w:sz w:val="16"/>
                <w:szCs w:val="16"/>
              </w:rPr>
              <w:t>Income tax</w:t>
            </w:r>
          </w:p>
        </w:tc>
        <w:tc>
          <w:tcPr>
            <w:tcW w:w="1134" w:type="dxa"/>
            <w:gridSpan w:val="2"/>
            <w:tcBorders>
              <w:top w:val="single" w:sz="8" w:space="0" w:color="000000"/>
              <w:left w:val="nil"/>
              <w:bottom w:val="single" w:sz="8" w:space="0" w:color="000000"/>
              <w:right w:val="nil"/>
            </w:tcBorders>
            <w:shd w:val="clear" w:color="auto" w:fill="auto"/>
            <w:noWrap/>
            <w:vAlign w:val="center"/>
            <w:hideMark/>
          </w:tcPr>
          <w:p w:rsidR="0091464B" w:rsidRPr="00710E6A" w:rsidRDefault="0091464B" w:rsidP="00FD6D02">
            <w:pPr>
              <w:jc w:val="right"/>
              <w:rPr>
                <w:color w:val="000000"/>
                <w:sz w:val="16"/>
                <w:szCs w:val="16"/>
              </w:rPr>
            </w:pPr>
          </w:p>
        </w:tc>
        <w:tc>
          <w:tcPr>
            <w:tcW w:w="922" w:type="dxa"/>
            <w:tcBorders>
              <w:top w:val="single" w:sz="8" w:space="0" w:color="000000"/>
              <w:left w:val="nil"/>
              <w:bottom w:val="single" w:sz="8" w:space="0" w:color="000000"/>
              <w:right w:val="nil"/>
            </w:tcBorders>
            <w:shd w:val="clear" w:color="auto" w:fill="auto"/>
            <w:noWrap/>
            <w:vAlign w:val="center"/>
            <w:hideMark/>
          </w:tcPr>
          <w:p w:rsidR="0091464B" w:rsidRPr="00710E6A" w:rsidRDefault="0091464B" w:rsidP="00FD6D02">
            <w:pPr>
              <w:jc w:val="right"/>
              <w:rPr>
                <w:color w:val="000000"/>
                <w:sz w:val="16"/>
                <w:szCs w:val="16"/>
              </w:rPr>
            </w:pPr>
          </w:p>
        </w:tc>
        <w:tc>
          <w:tcPr>
            <w:tcW w:w="879" w:type="dxa"/>
            <w:tcBorders>
              <w:top w:val="single" w:sz="8" w:space="0" w:color="000000"/>
              <w:left w:val="nil"/>
              <w:bottom w:val="single" w:sz="8" w:space="0" w:color="000000"/>
              <w:right w:val="nil"/>
            </w:tcBorders>
            <w:shd w:val="clear" w:color="auto" w:fill="auto"/>
            <w:noWrap/>
            <w:vAlign w:val="center"/>
            <w:hideMark/>
          </w:tcPr>
          <w:p w:rsidR="0091464B" w:rsidRPr="00710E6A" w:rsidRDefault="0091464B" w:rsidP="00FD6D02">
            <w:pPr>
              <w:jc w:val="right"/>
              <w:rPr>
                <w:color w:val="000000"/>
                <w:sz w:val="16"/>
                <w:szCs w:val="16"/>
              </w:rPr>
            </w:pPr>
          </w:p>
        </w:tc>
        <w:tc>
          <w:tcPr>
            <w:tcW w:w="892" w:type="dxa"/>
            <w:tcBorders>
              <w:top w:val="single" w:sz="8" w:space="0" w:color="000000"/>
              <w:left w:val="nil"/>
              <w:bottom w:val="single" w:sz="8" w:space="0" w:color="000000"/>
              <w:right w:val="nil"/>
            </w:tcBorders>
            <w:shd w:val="clear" w:color="auto" w:fill="auto"/>
            <w:noWrap/>
            <w:vAlign w:val="center"/>
            <w:hideMark/>
          </w:tcPr>
          <w:p w:rsidR="0091464B" w:rsidRPr="00710E6A" w:rsidRDefault="0091464B" w:rsidP="00FD6D02">
            <w:pPr>
              <w:jc w:val="right"/>
              <w:rPr>
                <w:color w:val="000000"/>
                <w:sz w:val="16"/>
                <w:szCs w:val="16"/>
              </w:rPr>
            </w:pPr>
          </w:p>
        </w:tc>
        <w:tc>
          <w:tcPr>
            <w:tcW w:w="851" w:type="dxa"/>
            <w:tcBorders>
              <w:top w:val="single" w:sz="8" w:space="0" w:color="000000"/>
              <w:left w:val="nil"/>
              <w:bottom w:val="single" w:sz="8" w:space="0" w:color="000000"/>
              <w:right w:val="nil"/>
            </w:tcBorders>
            <w:vAlign w:val="center"/>
          </w:tcPr>
          <w:p w:rsidR="0091464B" w:rsidRPr="00710E6A" w:rsidRDefault="0091464B" w:rsidP="00FD6D02">
            <w:pPr>
              <w:jc w:val="right"/>
              <w:rPr>
                <w:color w:val="000000"/>
                <w:sz w:val="16"/>
                <w:szCs w:val="16"/>
              </w:rPr>
            </w:pPr>
          </w:p>
        </w:tc>
        <w:tc>
          <w:tcPr>
            <w:tcW w:w="992" w:type="dxa"/>
            <w:tcBorders>
              <w:top w:val="single" w:sz="8" w:space="0" w:color="000000"/>
              <w:left w:val="nil"/>
              <w:bottom w:val="single" w:sz="8" w:space="0" w:color="000000"/>
              <w:right w:val="single" w:sz="8" w:space="0" w:color="000000"/>
            </w:tcBorders>
            <w:shd w:val="clear" w:color="auto" w:fill="auto"/>
            <w:noWrap/>
            <w:vAlign w:val="center"/>
            <w:hideMark/>
          </w:tcPr>
          <w:p w:rsidR="0091464B" w:rsidRPr="00710E6A" w:rsidRDefault="0091464B" w:rsidP="00FD6D02">
            <w:pPr>
              <w:jc w:val="right"/>
              <w:rPr>
                <w:color w:val="000000"/>
                <w:sz w:val="16"/>
                <w:szCs w:val="1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91464B" w:rsidRPr="00710E6A" w:rsidRDefault="0091464B" w:rsidP="00FD6D02">
            <w:pPr>
              <w:jc w:val="right"/>
              <w:rPr>
                <w:color w:val="000000"/>
                <w:sz w:val="16"/>
                <w:szCs w:val="16"/>
              </w:rPr>
            </w:pPr>
          </w:p>
        </w:tc>
        <w:tc>
          <w:tcPr>
            <w:tcW w:w="1276" w:type="dxa"/>
            <w:tcBorders>
              <w:top w:val="single" w:sz="8" w:space="0" w:color="000000"/>
              <w:left w:val="single" w:sz="8" w:space="0" w:color="000000"/>
              <w:bottom w:val="single" w:sz="8" w:space="0" w:color="000000"/>
              <w:right w:val="nil"/>
            </w:tcBorders>
            <w:shd w:val="clear" w:color="auto" w:fill="auto"/>
            <w:vAlign w:val="center"/>
            <w:hideMark/>
          </w:tcPr>
          <w:p w:rsidR="0091464B" w:rsidRPr="00710E6A" w:rsidRDefault="0091464B" w:rsidP="00FD6D02">
            <w:pPr>
              <w:jc w:val="right"/>
              <w:rPr>
                <w:color w:val="000000"/>
                <w:sz w:val="16"/>
                <w:szCs w:val="16"/>
              </w:rPr>
            </w:pPr>
          </w:p>
        </w:tc>
        <w:tc>
          <w:tcPr>
            <w:tcW w:w="1330" w:type="dxa"/>
            <w:tcBorders>
              <w:top w:val="single" w:sz="8" w:space="0" w:color="000000"/>
              <w:left w:val="nil"/>
              <w:bottom w:val="single" w:sz="8" w:space="0" w:color="000000"/>
              <w:right w:val="nil"/>
            </w:tcBorders>
            <w:shd w:val="clear" w:color="auto" w:fill="auto"/>
            <w:vAlign w:val="center"/>
            <w:hideMark/>
          </w:tcPr>
          <w:p w:rsidR="0091464B" w:rsidRPr="00710E6A" w:rsidRDefault="0091464B" w:rsidP="00FD6D02">
            <w:pPr>
              <w:jc w:val="right"/>
              <w:rPr>
                <w:color w:val="000000"/>
                <w:sz w:val="16"/>
                <w:szCs w:val="16"/>
              </w:rPr>
            </w:pPr>
          </w:p>
        </w:tc>
        <w:tc>
          <w:tcPr>
            <w:tcW w:w="1221" w:type="dxa"/>
            <w:tcBorders>
              <w:top w:val="single" w:sz="8" w:space="0" w:color="000000"/>
              <w:left w:val="nil"/>
              <w:bottom w:val="single" w:sz="8" w:space="0" w:color="000000"/>
              <w:right w:val="nil"/>
            </w:tcBorders>
            <w:shd w:val="clear" w:color="auto" w:fill="auto"/>
            <w:vAlign w:val="center"/>
            <w:hideMark/>
          </w:tcPr>
          <w:p w:rsidR="0091464B" w:rsidRPr="00710E6A" w:rsidRDefault="0091464B" w:rsidP="00FD6D02">
            <w:pPr>
              <w:jc w:val="right"/>
              <w:rPr>
                <w:color w:val="000000"/>
                <w:sz w:val="16"/>
                <w:szCs w:val="16"/>
              </w:rPr>
            </w:pPr>
          </w:p>
        </w:tc>
        <w:tc>
          <w:tcPr>
            <w:tcW w:w="1134" w:type="dxa"/>
            <w:tcBorders>
              <w:top w:val="single" w:sz="8" w:space="0" w:color="000000"/>
              <w:left w:val="nil"/>
              <w:bottom w:val="single" w:sz="8" w:space="0" w:color="000000"/>
              <w:right w:val="single" w:sz="8" w:space="0" w:color="000000"/>
            </w:tcBorders>
            <w:shd w:val="clear" w:color="auto" w:fill="auto"/>
            <w:noWrap/>
            <w:vAlign w:val="center"/>
            <w:hideMark/>
          </w:tcPr>
          <w:p w:rsidR="0091464B" w:rsidRPr="003C2846" w:rsidRDefault="00C65D29" w:rsidP="00FD6D02">
            <w:pPr>
              <w:jc w:val="right"/>
              <w:rPr>
                <w:color w:val="FF0000"/>
                <w:sz w:val="16"/>
                <w:szCs w:val="16"/>
              </w:rPr>
            </w:pPr>
            <w:r>
              <w:rPr>
                <w:color w:val="FF0000"/>
                <w:sz w:val="16"/>
                <w:szCs w:val="16"/>
              </w:rPr>
              <w:t>(4,</w:t>
            </w:r>
            <w:r w:rsidR="0091464B" w:rsidRPr="003C2846">
              <w:rPr>
                <w:color w:val="FF0000"/>
                <w:sz w:val="16"/>
                <w:szCs w:val="16"/>
              </w:rPr>
              <w:t>178)</w:t>
            </w:r>
          </w:p>
        </w:tc>
        <w:tc>
          <w:tcPr>
            <w:tcW w:w="99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91464B" w:rsidRPr="003C2846" w:rsidRDefault="00C65D29" w:rsidP="00FD6D02">
            <w:pPr>
              <w:jc w:val="right"/>
              <w:rPr>
                <w:color w:val="FF0000"/>
                <w:sz w:val="16"/>
                <w:szCs w:val="16"/>
              </w:rPr>
            </w:pPr>
            <w:r>
              <w:rPr>
                <w:color w:val="FF0000"/>
                <w:sz w:val="16"/>
                <w:szCs w:val="16"/>
              </w:rPr>
              <w:t>(4,</w:t>
            </w:r>
            <w:r w:rsidR="0091464B" w:rsidRPr="003C2846">
              <w:rPr>
                <w:color w:val="FF0000"/>
                <w:sz w:val="16"/>
                <w:szCs w:val="16"/>
              </w:rPr>
              <w:t>178)</w:t>
            </w:r>
          </w:p>
        </w:tc>
      </w:tr>
      <w:tr w:rsidR="0091464B" w:rsidRPr="00821FDB" w:rsidTr="0066019D">
        <w:trPr>
          <w:trHeight w:val="300"/>
        </w:trPr>
        <w:tc>
          <w:tcPr>
            <w:tcW w:w="2127" w:type="dxa"/>
            <w:tcBorders>
              <w:top w:val="single" w:sz="8" w:space="0" w:color="000000"/>
              <w:left w:val="single" w:sz="8" w:space="0" w:color="000000"/>
              <w:bottom w:val="single" w:sz="4" w:space="0" w:color="auto"/>
              <w:right w:val="nil"/>
            </w:tcBorders>
            <w:shd w:val="clear" w:color="auto" w:fill="BFBFBF"/>
            <w:noWrap/>
            <w:vAlign w:val="center"/>
            <w:hideMark/>
          </w:tcPr>
          <w:p w:rsidR="0091464B" w:rsidRPr="00821FDB" w:rsidRDefault="00D76FF9" w:rsidP="00FD6D02">
            <w:pPr>
              <w:rPr>
                <w:b/>
                <w:bCs/>
                <w:color w:val="000000"/>
                <w:sz w:val="16"/>
                <w:szCs w:val="16"/>
              </w:rPr>
            </w:pPr>
            <w:r>
              <w:rPr>
                <w:b/>
                <w:bCs/>
                <w:color w:val="000000"/>
                <w:sz w:val="16"/>
                <w:szCs w:val="16"/>
              </w:rPr>
              <w:t>Net profit</w:t>
            </w:r>
          </w:p>
        </w:tc>
        <w:tc>
          <w:tcPr>
            <w:tcW w:w="1134" w:type="dxa"/>
            <w:gridSpan w:val="2"/>
            <w:tcBorders>
              <w:top w:val="single" w:sz="8" w:space="0" w:color="000000"/>
              <w:left w:val="nil"/>
              <w:bottom w:val="single" w:sz="4" w:space="0" w:color="auto"/>
              <w:right w:val="nil"/>
            </w:tcBorders>
            <w:shd w:val="clear" w:color="auto" w:fill="BFBFBF"/>
            <w:noWrap/>
            <w:vAlign w:val="center"/>
            <w:hideMark/>
          </w:tcPr>
          <w:p w:rsidR="0091464B" w:rsidRPr="00710E6A" w:rsidRDefault="0091464B" w:rsidP="00FD6D02">
            <w:pPr>
              <w:jc w:val="right"/>
              <w:rPr>
                <w:b/>
                <w:bCs/>
                <w:color w:val="000000"/>
                <w:sz w:val="16"/>
                <w:szCs w:val="16"/>
              </w:rPr>
            </w:pPr>
          </w:p>
        </w:tc>
        <w:tc>
          <w:tcPr>
            <w:tcW w:w="922" w:type="dxa"/>
            <w:tcBorders>
              <w:top w:val="single" w:sz="8" w:space="0" w:color="000000"/>
              <w:left w:val="nil"/>
              <w:bottom w:val="single" w:sz="4" w:space="0" w:color="auto"/>
              <w:right w:val="nil"/>
            </w:tcBorders>
            <w:shd w:val="clear" w:color="auto" w:fill="BFBFBF"/>
            <w:noWrap/>
            <w:vAlign w:val="center"/>
            <w:hideMark/>
          </w:tcPr>
          <w:p w:rsidR="0091464B" w:rsidRPr="00710E6A" w:rsidRDefault="0091464B" w:rsidP="00FD6D02">
            <w:pPr>
              <w:jc w:val="right"/>
              <w:rPr>
                <w:b/>
                <w:bCs/>
                <w:color w:val="000000"/>
                <w:sz w:val="16"/>
                <w:szCs w:val="16"/>
              </w:rPr>
            </w:pPr>
          </w:p>
        </w:tc>
        <w:tc>
          <w:tcPr>
            <w:tcW w:w="879" w:type="dxa"/>
            <w:tcBorders>
              <w:top w:val="single" w:sz="8" w:space="0" w:color="000000"/>
              <w:left w:val="nil"/>
              <w:bottom w:val="single" w:sz="4" w:space="0" w:color="auto"/>
              <w:right w:val="nil"/>
            </w:tcBorders>
            <w:shd w:val="clear" w:color="auto" w:fill="BFBFBF"/>
            <w:noWrap/>
            <w:vAlign w:val="center"/>
            <w:hideMark/>
          </w:tcPr>
          <w:p w:rsidR="0091464B" w:rsidRPr="00710E6A" w:rsidRDefault="0091464B" w:rsidP="00FD6D02">
            <w:pPr>
              <w:jc w:val="right"/>
              <w:rPr>
                <w:b/>
                <w:bCs/>
                <w:color w:val="000000"/>
                <w:sz w:val="16"/>
                <w:szCs w:val="16"/>
              </w:rPr>
            </w:pPr>
          </w:p>
        </w:tc>
        <w:tc>
          <w:tcPr>
            <w:tcW w:w="892" w:type="dxa"/>
            <w:tcBorders>
              <w:top w:val="single" w:sz="8" w:space="0" w:color="000000"/>
              <w:left w:val="nil"/>
              <w:bottom w:val="single" w:sz="4" w:space="0" w:color="auto"/>
              <w:right w:val="nil"/>
            </w:tcBorders>
            <w:shd w:val="clear" w:color="auto" w:fill="BFBFBF"/>
            <w:noWrap/>
            <w:vAlign w:val="center"/>
            <w:hideMark/>
          </w:tcPr>
          <w:p w:rsidR="0091464B" w:rsidRPr="00710E6A" w:rsidRDefault="0091464B" w:rsidP="00FD6D02">
            <w:pPr>
              <w:jc w:val="right"/>
              <w:rPr>
                <w:b/>
                <w:bCs/>
                <w:color w:val="000000"/>
                <w:sz w:val="16"/>
                <w:szCs w:val="16"/>
              </w:rPr>
            </w:pPr>
          </w:p>
        </w:tc>
        <w:tc>
          <w:tcPr>
            <w:tcW w:w="851" w:type="dxa"/>
            <w:tcBorders>
              <w:top w:val="single" w:sz="8" w:space="0" w:color="000000"/>
              <w:left w:val="nil"/>
              <w:bottom w:val="single" w:sz="4" w:space="0" w:color="auto"/>
            </w:tcBorders>
            <w:shd w:val="clear" w:color="auto" w:fill="BFBFBF"/>
            <w:vAlign w:val="center"/>
          </w:tcPr>
          <w:p w:rsidR="0091464B" w:rsidRPr="00710E6A" w:rsidRDefault="0091464B" w:rsidP="00FD6D02">
            <w:pPr>
              <w:jc w:val="right"/>
              <w:rPr>
                <w:b/>
                <w:bCs/>
                <w:color w:val="000000"/>
                <w:sz w:val="16"/>
                <w:szCs w:val="16"/>
              </w:rPr>
            </w:pPr>
          </w:p>
        </w:tc>
        <w:tc>
          <w:tcPr>
            <w:tcW w:w="992" w:type="dxa"/>
            <w:tcBorders>
              <w:top w:val="single" w:sz="8" w:space="0" w:color="000000"/>
              <w:bottom w:val="single" w:sz="4" w:space="0" w:color="auto"/>
            </w:tcBorders>
            <w:shd w:val="clear" w:color="auto" w:fill="BFBFBF"/>
            <w:noWrap/>
            <w:vAlign w:val="center"/>
            <w:hideMark/>
          </w:tcPr>
          <w:p w:rsidR="0091464B" w:rsidRPr="00710E6A" w:rsidRDefault="0091464B" w:rsidP="00FD6D02">
            <w:pPr>
              <w:jc w:val="right"/>
              <w:rPr>
                <w:b/>
                <w:bCs/>
                <w:color w:val="000000"/>
                <w:sz w:val="16"/>
                <w:szCs w:val="16"/>
              </w:rPr>
            </w:pPr>
          </w:p>
        </w:tc>
        <w:tc>
          <w:tcPr>
            <w:tcW w:w="992" w:type="dxa"/>
            <w:tcBorders>
              <w:top w:val="single" w:sz="8" w:space="0" w:color="000000"/>
              <w:bottom w:val="single" w:sz="4" w:space="0" w:color="auto"/>
            </w:tcBorders>
            <w:shd w:val="clear" w:color="auto" w:fill="BFBFBF"/>
            <w:noWrap/>
            <w:vAlign w:val="center"/>
            <w:hideMark/>
          </w:tcPr>
          <w:p w:rsidR="0091464B" w:rsidRPr="00710E6A" w:rsidRDefault="0091464B" w:rsidP="00FD6D02">
            <w:pPr>
              <w:jc w:val="right"/>
              <w:rPr>
                <w:b/>
                <w:bCs/>
                <w:color w:val="000000"/>
                <w:sz w:val="16"/>
                <w:szCs w:val="16"/>
              </w:rPr>
            </w:pPr>
          </w:p>
        </w:tc>
        <w:tc>
          <w:tcPr>
            <w:tcW w:w="1276" w:type="dxa"/>
            <w:tcBorders>
              <w:top w:val="single" w:sz="8" w:space="0" w:color="000000"/>
              <w:bottom w:val="single" w:sz="4" w:space="0" w:color="auto"/>
            </w:tcBorders>
            <w:shd w:val="clear" w:color="auto" w:fill="BFBFBF"/>
            <w:vAlign w:val="center"/>
            <w:hideMark/>
          </w:tcPr>
          <w:p w:rsidR="0091464B" w:rsidRPr="00710E6A" w:rsidRDefault="0091464B" w:rsidP="00FD6D02">
            <w:pPr>
              <w:jc w:val="right"/>
              <w:rPr>
                <w:b/>
                <w:bCs/>
                <w:color w:val="000000"/>
                <w:sz w:val="16"/>
                <w:szCs w:val="16"/>
              </w:rPr>
            </w:pPr>
          </w:p>
        </w:tc>
        <w:tc>
          <w:tcPr>
            <w:tcW w:w="1330" w:type="dxa"/>
            <w:tcBorders>
              <w:top w:val="single" w:sz="8" w:space="0" w:color="000000"/>
              <w:bottom w:val="single" w:sz="4" w:space="0" w:color="auto"/>
            </w:tcBorders>
            <w:shd w:val="clear" w:color="auto" w:fill="BFBFBF"/>
            <w:vAlign w:val="center"/>
            <w:hideMark/>
          </w:tcPr>
          <w:p w:rsidR="0091464B" w:rsidRPr="00710E6A" w:rsidRDefault="0091464B" w:rsidP="00FD6D02">
            <w:pPr>
              <w:jc w:val="right"/>
              <w:rPr>
                <w:b/>
                <w:bCs/>
                <w:color w:val="000000"/>
                <w:sz w:val="16"/>
                <w:szCs w:val="16"/>
              </w:rPr>
            </w:pPr>
          </w:p>
        </w:tc>
        <w:tc>
          <w:tcPr>
            <w:tcW w:w="1221" w:type="dxa"/>
            <w:tcBorders>
              <w:top w:val="single" w:sz="8" w:space="0" w:color="000000"/>
              <w:bottom w:val="single" w:sz="4" w:space="0" w:color="auto"/>
            </w:tcBorders>
            <w:shd w:val="clear" w:color="auto" w:fill="BFBFBF"/>
            <w:vAlign w:val="center"/>
            <w:hideMark/>
          </w:tcPr>
          <w:p w:rsidR="0091464B" w:rsidRPr="00710E6A" w:rsidRDefault="0091464B" w:rsidP="00FD6D02">
            <w:pPr>
              <w:jc w:val="right"/>
              <w:rPr>
                <w:b/>
                <w:bCs/>
                <w:color w:val="000000"/>
                <w:sz w:val="16"/>
                <w:szCs w:val="16"/>
              </w:rPr>
            </w:pPr>
          </w:p>
        </w:tc>
        <w:tc>
          <w:tcPr>
            <w:tcW w:w="1134" w:type="dxa"/>
            <w:tcBorders>
              <w:top w:val="single" w:sz="8" w:space="0" w:color="000000"/>
              <w:bottom w:val="single" w:sz="4" w:space="0" w:color="auto"/>
            </w:tcBorders>
            <w:shd w:val="clear" w:color="auto" w:fill="BFBFBF"/>
            <w:noWrap/>
            <w:vAlign w:val="center"/>
            <w:hideMark/>
          </w:tcPr>
          <w:p w:rsidR="0091464B" w:rsidRPr="00710E6A" w:rsidRDefault="0091464B" w:rsidP="00FD6D02">
            <w:pPr>
              <w:jc w:val="right"/>
              <w:rPr>
                <w:b/>
                <w:bCs/>
                <w:color w:val="000000"/>
                <w:sz w:val="16"/>
                <w:szCs w:val="16"/>
              </w:rPr>
            </w:pPr>
          </w:p>
        </w:tc>
        <w:tc>
          <w:tcPr>
            <w:tcW w:w="992" w:type="dxa"/>
            <w:tcBorders>
              <w:top w:val="single" w:sz="8" w:space="0" w:color="000000"/>
              <w:bottom w:val="single" w:sz="4" w:space="0" w:color="auto"/>
              <w:right w:val="single" w:sz="4" w:space="0" w:color="auto"/>
            </w:tcBorders>
            <w:shd w:val="clear" w:color="auto" w:fill="BFBFBF"/>
            <w:noWrap/>
            <w:vAlign w:val="center"/>
            <w:hideMark/>
          </w:tcPr>
          <w:p w:rsidR="0091464B" w:rsidRPr="00710E6A" w:rsidRDefault="00C65D29" w:rsidP="00FD6D02">
            <w:pPr>
              <w:jc w:val="right"/>
              <w:rPr>
                <w:b/>
                <w:bCs/>
                <w:color w:val="000000"/>
                <w:sz w:val="16"/>
                <w:szCs w:val="16"/>
              </w:rPr>
            </w:pPr>
            <w:r>
              <w:rPr>
                <w:b/>
                <w:bCs/>
                <w:color w:val="000000"/>
                <w:sz w:val="16"/>
                <w:szCs w:val="16"/>
              </w:rPr>
              <w:t>29,</w:t>
            </w:r>
            <w:r w:rsidR="0091464B">
              <w:rPr>
                <w:b/>
                <w:bCs/>
                <w:color w:val="000000"/>
                <w:sz w:val="16"/>
                <w:szCs w:val="16"/>
              </w:rPr>
              <w:t>503</w:t>
            </w:r>
          </w:p>
        </w:tc>
      </w:tr>
      <w:tr w:rsidR="0091464B" w:rsidRPr="00821FDB" w:rsidTr="0066019D">
        <w:trPr>
          <w:trHeight w:val="300"/>
        </w:trPr>
        <w:tc>
          <w:tcPr>
            <w:tcW w:w="13750" w:type="dxa"/>
            <w:gridSpan w:val="13"/>
            <w:tcBorders>
              <w:top w:val="single" w:sz="4" w:space="0" w:color="auto"/>
              <w:left w:val="single" w:sz="4" w:space="0" w:color="auto"/>
              <w:bottom w:val="single" w:sz="4" w:space="0" w:color="auto"/>
            </w:tcBorders>
            <w:shd w:val="clear" w:color="auto" w:fill="BFBFBF"/>
            <w:noWrap/>
            <w:vAlign w:val="center"/>
            <w:hideMark/>
          </w:tcPr>
          <w:p w:rsidR="0091464B" w:rsidRPr="00D76FF9" w:rsidRDefault="00D76FF9" w:rsidP="00FD6D02">
            <w:pPr>
              <w:rPr>
                <w:b/>
                <w:bCs/>
                <w:color w:val="000000"/>
                <w:sz w:val="16"/>
                <w:szCs w:val="16"/>
                <w:lang w:val="en-US"/>
              </w:rPr>
            </w:pPr>
            <w:r w:rsidRPr="002111F7">
              <w:rPr>
                <w:b/>
                <w:bCs/>
                <w:i/>
                <w:iCs/>
                <w:sz w:val="16"/>
                <w:szCs w:val="16"/>
                <w:lang w:val="en-US"/>
              </w:rPr>
              <w:t>Net profit disclosed in the statement of financial result and other comprehensive income</w:t>
            </w:r>
          </w:p>
        </w:tc>
        <w:tc>
          <w:tcPr>
            <w:tcW w:w="992" w:type="dxa"/>
            <w:tcBorders>
              <w:top w:val="single" w:sz="4" w:space="0" w:color="auto"/>
              <w:bottom w:val="single" w:sz="4" w:space="0" w:color="auto"/>
              <w:right w:val="single" w:sz="4" w:space="0" w:color="auto"/>
            </w:tcBorders>
            <w:shd w:val="clear" w:color="auto" w:fill="BFBFBF"/>
            <w:noWrap/>
            <w:vAlign w:val="center"/>
            <w:hideMark/>
          </w:tcPr>
          <w:p w:rsidR="0091464B" w:rsidRPr="00821FDB" w:rsidRDefault="00C65D29" w:rsidP="00FD6D02">
            <w:pPr>
              <w:jc w:val="right"/>
              <w:rPr>
                <w:b/>
                <w:bCs/>
                <w:color w:val="000000"/>
                <w:sz w:val="16"/>
                <w:szCs w:val="16"/>
              </w:rPr>
            </w:pPr>
            <w:r>
              <w:rPr>
                <w:b/>
                <w:bCs/>
                <w:color w:val="000000"/>
                <w:sz w:val="16"/>
                <w:szCs w:val="16"/>
              </w:rPr>
              <w:t>29,</w:t>
            </w:r>
            <w:r w:rsidR="0091464B">
              <w:rPr>
                <w:b/>
                <w:bCs/>
                <w:color w:val="000000"/>
                <w:sz w:val="16"/>
                <w:szCs w:val="16"/>
              </w:rPr>
              <w:t>503</w:t>
            </w:r>
          </w:p>
        </w:tc>
      </w:tr>
    </w:tbl>
    <w:p w:rsidR="009140F5" w:rsidRDefault="009140F5">
      <w:pPr>
        <w:rPr>
          <w:sz w:val="16"/>
          <w:szCs w:val="16"/>
        </w:rPr>
      </w:pPr>
    </w:p>
    <w:tbl>
      <w:tblPr>
        <w:tblW w:w="14742" w:type="dxa"/>
        <w:tblInd w:w="70" w:type="dxa"/>
        <w:tblBorders>
          <w:top w:val="single" w:sz="8" w:space="0" w:color="000000"/>
          <w:left w:val="single" w:sz="8" w:space="0" w:color="000000"/>
          <w:bottom w:val="single" w:sz="8" w:space="0" w:color="000000"/>
          <w:right w:val="single" w:sz="8" w:space="0" w:color="000000"/>
        </w:tblBorders>
        <w:tblCellMar>
          <w:left w:w="70" w:type="dxa"/>
          <w:right w:w="70" w:type="dxa"/>
        </w:tblCellMar>
        <w:tblLook w:val="04A0"/>
      </w:tblPr>
      <w:tblGrid>
        <w:gridCol w:w="2127"/>
        <w:gridCol w:w="976"/>
        <w:gridCol w:w="867"/>
        <w:gridCol w:w="850"/>
        <w:gridCol w:w="992"/>
        <w:gridCol w:w="976"/>
        <w:gridCol w:w="976"/>
        <w:gridCol w:w="1025"/>
        <w:gridCol w:w="1134"/>
        <w:gridCol w:w="1417"/>
        <w:gridCol w:w="1276"/>
        <w:gridCol w:w="1134"/>
        <w:gridCol w:w="992"/>
      </w:tblGrid>
      <w:tr w:rsidR="00D76FF9" w:rsidRPr="00BA63D5" w:rsidTr="00964358">
        <w:trPr>
          <w:trHeight w:val="288"/>
        </w:trPr>
        <w:tc>
          <w:tcPr>
            <w:tcW w:w="2127" w:type="dxa"/>
            <w:vAlign w:val="center"/>
          </w:tcPr>
          <w:p w:rsidR="00D76FF9" w:rsidRPr="00F53318" w:rsidRDefault="00D76FF9" w:rsidP="008F2208">
            <w:pPr>
              <w:rPr>
                <w:color w:val="000000"/>
                <w:sz w:val="16"/>
                <w:szCs w:val="16"/>
              </w:rPr>
            </w:pPr>
            <w:r>
              <w:rPr>
                <w:color w:val="000000"/>
                <w:sz w:val="16"/>
                <w:szCs w:val="16"/>
              </w:rPr>
              <w:t>Assets, including</w:t>
            </w:r>
            <w:r w:rsidRPr="00F53318">
              <w:rPr>
                <w:color w:val="000000"/>
                <w:sz w:val="16"/>
                <w:szCs w:val="16"/>
              </w:rPr>
              <w:t>:</w:t>
            </w:r>
          </w:p>
        </w:tc>
        <w:tc>
          <w:tcPr>
            <w:tcW w:w="976" w:type="dxa"/>
            <w:shd w:val="clear" w:color="auto" w:fill="auto"/>
            <w:noWrap/>
            <w:vAlign w:val="center"/>
            <w:hideMark/>
          </w:tcPr>
          <w:p w:rsidR="00D76FF9" w:rsidRPr="00F53318" w:rsidRDefault="00C65D29" w:rsidP="00FD6D02">
            <w:pPr>
              <w:jc w:val="right"/>
              <w:rPr>
                <w:color w:val="000000"/>
                <w:sz w:val="16"/>
                <w:szCs w:val="16"/>
              </w:rPr>
            </w:pPr>
            <w:r>
              <w:rPr>
                <w:color w:val="000000"/>
                <w:sz w:val="16"/>
                <w:szCs w:val="16"/>
              </w:rPr>
              <w:t>648,</w:t>
            </w:r>
            <w:r w:rsidR="00D76FF9">
              <w:rPr>
                <w:color w:val="000000"/>
                <w:sz w:val="16"/>
                <w:szCs w:val="16"/>
              </w:rPr>
              <w:t>010</w:t>
            </w:r>
          </w:p>
        </w:tc>
        <w:tc>
          <w:tcPr>
            <w:tcW w:w="867" w:type="dxa"/>
            <w:shd w:val="clear" w:color="auto" w:fill="auto"/>
            <w:noWrap/>
            <w:vAlign w:val="center"/>
            <w:hideMark/>
          </w:tcPr>
          <w:p w:rsidR="00D76FF9" w:rsidRPr="00F53318" w:rsidRDefault="00C65D29" w:rsidP="00FD6D02">
            <w:pPr>
              <w:jc w:val="right"/>
              <w:rPr>
                <w:color w:val="000000"/>
                <w:sz w:val="16"/>
                <w:szCs w:val="16"/>
              </w:rPr>
            </w:pPr>
            <w:r>
              <w:rPr>
                <w:color w:val="000000"/>
                <w:sz w:val="16"/>
                <w:szCs w:val="16"/>
              </w:rPr>
              <w:t>19,</w:t>
            </w:r>
            <w:r w:rsidR="00D76FF9">
              <w:rPr>
                <w:color w:val="000000"/>
                <w:sz w:val="16"/>
                <w:szCs w:val="16"/>
              </w:rPr>
              <w:t>893</w:t>
            </w:r>
          </w:p>
        </w:tc>
        <w:tc>
          <w:tcPr>
            <w:tcW w:w="850" w:type="dxa"/>
            <w:shd w:val="clear" w:color="auto" w:fill="auto"/>
            <w:noWrap/>
            <w:vAlign w:val="center"/>
            <w:hideMark/>
          </w:tcPr>
          <w:p w:rsidR="00D76FF9" w:rsidRPr="00F53318" w:rsidRDefault="00C65D29" w:rsidP="00FD6D02">
            <w:pPr>
              <w:jc w:val="right"/>
              <w:rPr>
                <w:color w:val="000000"/>
                <w:sz w:val="16"/>
                <w:szCs w:val="16"/>
              </w:rPr>
            </w:pPr>
            <w:r>
              <w:rPr>
                <w:color w:val="000000"/>
                <w:sz w:val="16"/>
                <w:szCs w:val="16"/>
              </w:rPr>
              <w:t>202,</w:t>
            </w:r>
            <w:r w:rsidR="00D76FF9">
              <w:rPr>
                <w:color w:val="000000"/>
                <w:sz w:val="16"/>
                <w:szCs w:val="16"/>
              </w:rPr>
              <w:t>428</w:t>
            </w:r>
          </w:p>
        </w:tc>
        <w:tc>
          <w:tcPr>
            <w:tcW w:w="992" w:type="dxa"/>
            <w:shd w:val="clear" w:color="auto" w:fill="auto"/>
            <w:noWrap/>
            <w:vAlign w:val="center"/>
            <w:hideMark/>
          </w:tcPr>
          <w:p w:rsidR="00D76FF9" w:rsidRPr="00F53318" w:rsidRDefault="00C65D29" w:rsidP="00FD6D02">
            <w:pPr>
              <w:jc w:val="right"/>
              <w:rPr>
                <w:color w:val="000000"/>
                <w:sz w:val="16"/>
                <w:szCs w:val="16"/>
              </w:rPr>
            </w:pPr>
            <w:r>
              <w:rPr>
                <w:color w:val="000000"/>
                <w:sz w:val="16"/>
                <w:szCs w:val="16"/>
              </w:rPr>
              <w:t>14,</w:t>
            </w:r>
            <w:r w:rsidR="00D76FF9">
              <w:rPr>
                <w:color w:val="000000"/>
                <w:sz w:val="16"/>
                <w:szCs w:val="16"/>
              </w:rPr>
              <w:t>191</w:t>
            </w:r>
          </w:p>
        </w:tc>
        <w:tc>
          <w:tcPr>
            <w:tcW w:w="976" w:type="dxa"/>
            <w:vAlign w:val="center"/>
          </w:tcPr>
          <w:p w:rsidR="00D76FF9" w:rsidRPr="00F53318" w:rsidRDefault="00D76FF9" w:rsidP="00FD6D02">
            <w:pPr>
              <w:jc w:val="right"/>
              <w:rPr>
                <w:color w:val="000000"/>
                <w:sz w:val="16"/>
                <w:szCs w:val="16"/>
              </w:rPr>
            </w:pPr>
            <w:r>
              <w:rPr>
                <w:color w:val="000000"/>
                <w:sz w:val="16"/>
                <w:szCs w:val="16"/>
              </w:rPr>
              <w:t>89</w:t>
            </w:r>
          </w:p>
        </w:tc>
        <w:tc>
          <w:tcPr>
            <w:tcW w:w="976" w:type="dxa"/>
            <w:shd w:val="clear" w:color="auto" w:fill="auto"/>
            <w:noWrap/>
            <w:vAlign w:val="center"/>
            <w:hideMark/>
          </w:tcPr>
          <w:p w:rsidR="00D76FF9" w:rsidRPr="00F53318" w:rsidRDefault="00C65D29" w:rsidP="00FD6D02">
            <w:pPr>
              <w:jc w:val="right"/>
              <w:rPr>
                <w:color w:val="000000"/>
                <w:sz w:val="16"/>
                <w:szCs w:val="16"/>
              </w:rPr>
            </w:pPr>
            <w:r>
              <w:rPr>
                <w:color w:val="000000"/>
                <w:sz w:val="16"/>
                <w:szCs w:val="16"/>
              </w:rPr>
              <w:t>20,</w:t>
            </w:r>
            <w:r w:rsidR="00D76FF9">
              <w:rPr>
                <w:color w:val="000000"/>
                <w:sz w:val="16"/>
                <w:szCs w:val="16"/>
              </w:rPr>
              <w:t>282</w:t>
            </w:r>
          </w:p>
        </w:tc>
        <w:tc>
          <w:tcPr>
            <w:tcW w:w="1025" w:type="dxa"/>
            <w:shd w:val="clear" w:color="auto" w:fill="auto"/>
            <w:noWrap/>
            <w:vAlign w:val="center"/>
            <w:hideMark/>
          </w:tcPr>
          <w:p w:rsidR="00D76FF9" w:rsidRPr="00F53318" w:rsidRDefault="00C65D29" w:rsidP="00FD6D02">
            <w:pPr>
              <w:jc w:val="right"/>
              <w:rPr>
                <w:color w:val="000000"/>
                <w:sz w:val="16"/>
                <w:szCs w:val="16"/>
              </w:rPr>
            </w:pPr>
            <w:r>
              <w:rPr>
                <w:color w:val="000000"/>
                <w:sz w:val="16"/>
                <w:szCs w:val="16"/>
              </w:rPr>
              <w:t>904,</w:t>
            </w:r>
            <w:r w:rsidR="00D76FF9">
              <w:rPr>
                <w:color w:val="000000"/>
                <w:sz w:val="16"/>
                <w:szCs w:val="16"/>
              </w:rPr>
              <w:t>893</w:t>
            </w:r>
          </w:p>
        </w:tc>
        <w:tc>
          <w:tcPr>
            <w:tcW w:w="1134" w:type="dxa"/>
            <w:shd w:val="clear" w:color="auto" w:fill="auto"/>
            <w:noWrap/>
            <w:vAlign w:val="center"/>
            <w:hideMark/>
          </w:tcPr>
          <w:p w:rsidR="00D76FF9" w:rsidRPr="00F53318" w:rsidRDefault="00C65D29" w:rsidP="00FD6D02">
            <w:pPr>
              <w:jc w:val="right"/>
              <w:rPr>
                <w:color w:val="000000"/>
                <w:sz w:val="16"/>
                <w:szCs w:val="16"/>
              </w:rPr>
            </w:pPr>
            <w:r>
              <w:rPr>
                <w:color w:val="000000"/>
                <w:sz w:val="16"/>
                <w:szCs w:val="16"/>
              </w:rPr>
              <w:t>66,</w:t>
            </w:r>
            <w:r w:rsidR="00D76FF9">
              <w:rPr>
                <w:color w:val="000000"/>
                <w:sz w:val="16"/>
                <w:szCs w:val="16"/>
              </w:rPr>
              <w:t>363</w:t>
            </w:r>
          </w:p>
        </w:tc>
        <w:tc>
          <w:tcPr>
            <w:tcW w:w="1417" w:type="dxa"/>
            <w:shd w:val="clear" w:color="auto" w:fill="auto"/>
            <w:noWrap/>
            <w:vAlign w:val="center"/>
            <w:hideMark/>
          </w:tcPr>
          <w:p w:rsidR="00D76FF9" w:rsidRPr="00F53318" w:rsidRDefault="00C65D29" w:rsidP="00FD6D02">
            <w:pPr>
              <w:jc w:val="right"/>
              <w:rPr>
                <w:color w:val="000000"/>
                <w:sz w:val="16"/>
                <w:szCs w:val="16"/>
              </w:rPr>
            </w:pPr>
            <w:r>
              <w:rPr>
                <w:color w:val="000000"/>
                <w:sz w:val="16"/>
                <w:szCs w:val="16"/>
              </w:rPr>
              <w:t>28,</w:t>
            </w:r>
            <w:r w:rsidR="00D76FF9">
              <w:rPr>
                <w:color w:val="000000"/>
                <w:sz w:val="16"/>
                <w:szCs w:val="16"/>
              </w:rPr>
              <w:t>580</w:t>
            </w:r>
          </w:p>
        </w:tc>
        <w:tc>
          <w:tcPr>
            <w:tcW w:w="1276" w:type="dxa"/>
            <w:shd w:val="clear" w:color="auto" w:fill="auto"/>
            <w:noWrap/>
            <w:vAlign w:val="center"/>
            <w:hideMark/>
          </w:tcPr>
          <w:p w:rsidR="00D76FF9" w:rsidRPr="00F53318" w:rsidRDefault="00D76FF9" w:rsidP="00FD6D02">
            <w:pPr>
              <w:jc w:val="right"/>
              <w:rPr>
                <w:color w:val="000000"/>
                <w:sz w:val="16"/>
                <w:szCs w:val="16"/>
              </w:rPr>
            </w:pPr>
            <w:r>
              <w:rPr>
                <w:color w:val="000000"/>
                <w:sz w:val="16"/>
                <w:szCs w:val="16"/>
              </w:rPr>
              <w:t>-</w:t>
            </w:r>
          </w:p>
        </w:tc>
        <w:tc>
          <w:tcPr>
            <w:tcW w:w="1134" w:type="dxa"/>
            <w:shd w:val="clear" w:color="auto" w:fill="auto"/>
            <w:noWrap/>
            <w:vAlign w:val="center"/>
            <w:hideMark/>
          </w:tcPr>
          <w:p w:rsidR="00D76FF9" w:rsidRPr="00F53318" w:rsidRDefault="00C65D29" w:rsidP="00FD6D02">
            <w:pPr>
              <w:jc w:val="right"/>
              <w:rPr>
                <w:color w:val="000000"/>
                <w:sz w:val="16"/>
                <w:szCs w:val="16"/>
              </w:rPr>
            </w:pPr>
            <w:r>
              <w:rPr>
                <w:color w:val="000000"/>
                <w:sz w:val="16"/>
                <w:szCs w:val="16"/>
              </w:rPr>
              <w:t>5,</w:t>
            </w:r>
            <w:r w:rsidR="00D76FF9">
              <w:rPr>
                <w:color w:val="000000"/>
                <w:sz w:val="16"/>
                <w:szCs w:val="16"/>
              </w:rPr>
              <w:t>611</w:t>
            </w:r>
          </w:p>
        </w:tc>
        <w:tc>
          <w:tcPr>
            <w:tcW w:w="992" w:type="dxa"/>
            <w:shd w:val="clear" w:color="auto" w:fill="auto"/>
            <w:noWrap/>
            <w:vAlign w:val="center"/>
            <w:hideMark/>
          </w:tcPr>
          <w:p w:rsidR="00D76FF9" w:rsidRPr="00F53318" w:rsidRDefault="00C65D29" w:rsidP="00FD6D02">
            <w:pPr>
              <w:jc w:val="right"/>
              <w:rPr>
                <w:color w:val="000000"/>
                <w:sz w:val="16"/>
                <w:szCs w:val="16"/>
              </w:rPr>
            </w:pPr>
            <w:r>
              <w:rPr>
                <w:color w:val="000000"/>
                <w:sz w:val="16"/>
                <w:szCs w:val="16"/>
              </w:rPr>
              <w:t>1,005,</w:t>
            </w:r>
            <w:r w:rsidR="00D76FF9">
              <w:rPr>
                <w:color w:val="000000"/>
                <w:sz w:val="16"/>
                <w:szCs w:val="16"/>
              </w:rPr>
              <w:t>447</w:t>
            </w:r>
          </w:p>
        </w:tc>
      </w:tr>
      <w:tr w:rsidR="00D76FF9" w:rsidRPr="00BA63D5" w:rsidTr="00964358">
        <w:trPr>
          <w:trHeight w:val="276"/>
        </w:trPr>
        <w:tc>
          <w:tcPr>
            <w:tcW w:w="2127" w:type="dxa"/>
            <w:vAlign w:val="center"/>
          </w:tcPr>
          <w:p w:rsidR="00D76FF9" w:rsidRPr="00F53318" w:rsidRDefault="00D76FF9" w:rsidP="008F2208">
            <w:pPr>
              <w:rPr>
                <w:color w:val="000000"/>
                <w:sz w:val="14"/>
                <w:szCs w:val="14"/>
              </w:rPr>
            </w:pPr>
            <w:r>
              <w:rPr>
                <w:color w:val="000000"/>
                <w:sz w:val="14"/>
                <w:szCs w:val="14"/>
              </w:rPr>
              <w:t xml:space="preserve"> - fixed assets</w:t>
            </w:r>
          </w:p>
        </w:tc>
        <w:tc>
          <w:tcPr>
            <w:tcW w:w="976" w:type="dxa"/>
            <w:shd w:val="clear" w:color="auto" w:fill="auto"/>
            <w:noWrap/>
            <w:vAlign w:val="center"/>
            <w:hideMark/>
          </w:tcPr>
          <w:p w:rsidR="00D76FF9" w:rsidRPr="00F53318" w:rsidRDefault="00C65D29" w:rsidP="00FD6D02">
            <w:pPr>
              <w:jc w:val="right"/>
              <w:rPr>
                <w:color w:val="000000"/>
                <w:sz w:val="14"/>
                <w:szCs w:val="14"/>
              </w:rPr>
            </w:pPr>
            <w:r>
              <w:rPr>
                <w:color w:val="000000"/>
                <w:sz w:val="14"/>
                <w:szCs w:val="14"/>
              </w:rPr>
              <w:t>238,</w:t>
            </w:r>
            <w:r w:rsidR="00D76FF9">
              <w:rPr>
                <w:color w:val="000000"/>
                <w:sz w:val="14"/>
                <w:szCs w:val="14"/>
              </w:rPr>
              <w:t>394</w:t>
            </w:r>
          </w:p>
        </w:tc>
        <w:tc>
          <w:tcPr>
            <w:tcW w:w="867" w:type="dxa"/>
            <w:shd w:val="clear" w:color="auto" w:fill="auto"/>
            <w:noWrap/>
            <w:vAlign w:val="center"/>
            <w:hideMark/>
          </w:tcPr>
          <w:p w:rsidR="00D76FF9" w:rsidRPr="00F53318" w:rsidRDefault="00C65D29" w:rsidP="00FD6D02">
            <w:pPr>
              <w:jc w:val="right"/>
              <w:rPr>
                <w:color w:val="000000"/>
                <w:sz w:val="14"/>
                <w:szCs w:val="14"/>
              </w:rPr>
            </w:pPr>
            <w:r>
              <w:rPr>
                <w:color w:val="000000"/>
                <w:sz w:val="14"/>
                <w:szCs w:val="14"/>
              </w:rPr>
              <w:t>2,</w:t>
            </w:r>
            <w:r w:rsidR="00D76FF9">
              <w:rPr>
                <w:color w:val="000000"/>
                <w:sz w:val="14"/>
                <w:szCs w:val="14"/>
              </w:rPr>
              <w:t>642</w:t>
            </w:r>
          </w:p>
        </w:tc>
        <w:tc>
          <w:tcPr>
            <w:tcW w:w="850" w:type="dxa"/>
            <w:shd w:val="clear" w:color="auto" w:fill="auto"/>
            <w:noWrap/>
            <w:vAlign w:val="center"/>
            <w:hideMark/>
          </w:tcPr>
          <w:p w:rsidR="00D76FF9" w:rsidRPr="00F53318" w:rsidRDefault="00C65D29" w:rsidP="00FD6D02">
            <w:pPr>
              <w:jc w:val="right"/>
              <w:rPr>
                <w:color w:val="000000"/>
                <w:sz w:val="14"/>
                <w:szCs w:val="14"/>
              </w:rPr>
            </w:pPr>
            <w:r>
              <w:rPr>
                <w:color w:val="000000"/>
                <w:sz w:val="14"/>
                <w:szCs w:val="14"/>
              </w:rPr>
              <w:t>70,</w:t>
            </w:r>
            <w:r w:rsidR="00D76FF9">
              <w:rPr>
                <w:color w:val="000000"/>
                <w:sz w:val="14"/>
                <w:szCs w:val="14"/>
              </w:rPr>
              <w:t>432</w:t>
            </w:r>
          </w:p>
        </w:tc>
        <w:tc>
          <w:tcPr>
            <w:tcW w:w="992" w:type="dxa"/>
            <w:shd w:val="clear" w:color="auto" w:fill="auto"/>
            <w:noWrap/>
            <w:vAlign w:val="center"/>
            <w:hideMark/>
          </w:tcPr>
          <w:p w:rsidR="00D76FF9" w:rsidRPr="00F53318" w:rsidRDefault="00C65D29" w:rsidP="00FD6D02">
            <w:pPr>
              <w:jc w:val="right"/>
              <w:rPr>
                <w:color w:val="000000"/>
                <w:sz w:val="14"/>
                <w:szCs w:val="14"/>
              </w:rPr>
            </w:pPr>
            <w:r>
              <w:rPr>
                <w:color w:val="000000"/>
                <w:sz w:val="14"/>
                <w:szCs w:val="14"/>
              </w:rPr>
              <w:t>4,</w:t>
            </w:r>
            <w:r w:rsidR="00D76FF9">
              <w:rPr>
                <w:color w:val="000000"/>
                <w:sz w:val="14"/>
                <w:szCs w:val="14"/>
              </w:rPr>
              <w:t>210</w:t>
            </w:r>
          </w:p>
        </w:tc>
        <w:tc>
          <w:tcPr>
            <w:tcW w:w="976" w:type="dxa"/>
            <w:vAlign w:val="center"/>
          </w:tcPr>
          <w:p w:rsidR="00D76FF9" w:rsidRPr="00F53318" w:rsidRDefault="00D76FF9" w:rsidP="00FD6D02">
            <w:pPr>
              <w:jc w:val="right"/>
              <w:rPr>
                <w:color w:val="000000"/>
                <w:sz w:val="14"/>
                <w:szCs w:val="14"/>
              </w:rPr>
            </w:pPr>
            <w:r>
              <w:rPr>
                <w:color w:val="000000"/>
                <w:sz w:val="14"/>
                <w:szCs w:val="14"/>
              </w:rPr>
              <w:t>-</w:t>
            </w:r>
          </w:p>
        </w:tc>
        <w:tc>
          <w:tcPr>
            <w:tcW w:w="976" w:type="dxa"/>
            <w:shd w:val="clear" w:color="auto" w:fill="auto"/>
            <w:noWrap/>
            <w:vAlign w:val="center"/>
            <w:hideMark/>
          </w:tcPr>
          <w:p w:rsidR="00D76FF9" w:rsidRPr="00F53318" w:rsidRDefault="00C65D29" w:rsidP="00FD6D02">
            <w:pPr>
              <w:jc w:val="right"/>
              <w:rPr>
                <w:color w:val="000000"/>
                <w:sz w:val="14"/>
                <w:szCs w:val="14"/>
              </w:rPr>
            </w:pPr>
            <w:r>
              <w:rPr>
                <w:color w:val="000000"/>
                <w:sz w:val="14"/>
                <w:szCs w:val="14"/>
              </w:rPr>
              <w:t>3,</w:t>
            </w:r>
            <w:r w:rsidR="00D76FF9">
              <w:rPr>
                <w:color w:val="000000"/>
                <w:sz w:val="14"/>
                <w:szCs w:val="14"/>
              </w:rPr>
              <w:t>838</w:t>
            </w:r>
          </w:p>
        </w:tc>
        <w:tc>
          <w:tcPr>
            <w:tcW w:w="1025" w:type="dxa"/>
            <w:shd w:val="clear" w:color="auto" w:fill="auto"/>
            <w:noWrap/>
            <w:vAlign w:val="center"/>
            <w:hideMark/>
          </w:tcPr>
          <w:p w:rsidR="00D76FF9" w:rsidRPr="00F53318" w:rsidRDefault="00C65D29" w:rsidP="00FD6D02">
            <w:pPr>
              <w:jc w:val="right"/>
              <w:rPr>
                <w:color w:val="000000"/>
                <w:sz w:val="14"/>
                <w:szCs w:val="14"/>
              </w:rPr>
            </w:pPr>
            <w:r>
              <w:rPr>
                <w:color w:val="000000"/>
                <w:sz w:val="14"/>
                <w:szCs w:val="14"/>
              </w:rPr>
              <w:t>319,</w:t>
            </w:r>
            <w:r w:rsidR="00D76FF9">
              <w:rPr>
                <w:color w:val="000000"/>
                <w:sz w:val="14"/>
                <w:szCs w:val="14"/>
              </w:rPr>
              <w:t>516</w:t>
            </w:r>
          </w:p>
        </w:tc>
        <w:tc>
          <w:tcPr>
            <w:tcW w:w="1134" w:type="dxa"/>
            <w:shd w:val="clear" w:color="auto" w:fill="auto"/>
            <w:noWrap/>
            <w:vAlign w:val="center"/>
            <w:hideMark/>
          </w:tcPr>
          <w:p w:rsidR="00D76FF9" w:rsidRPr="00F53318" w:rsidRDefault="00C65D29" w:rsidP="00FD6D02">
            <w:pPr>
              <w:jc w:val="right"/>
              <w:rPr>
                <w:color w:val="000000"/>
                <w:sz w:val="14"/>
                <w:szCs w:val="14"/>
              </w:rPr>
            </w:pPr>
            <w:r>
              <w:rPr>
                <w:color w:val="000000"/>
                <w:sz w:val="14"/>
                <w:szCs w:val="14"/>
              </w:rPr>
              <w:t>35,</w:t>
            </w:r>
            <w:r w:rsidR="00D76FF9">
              <w:rPr>
                <w:color w:val="000000"/>
                <w:sz w:val="14"/>
                <w:szCs w:val="14"/>
              </w:rPr>
              <w:t>522</w:t>
            </w:r>
          </w:p>
        </w:tc>
        <w:tc>
          <w:tcPr>
            <w:tcW w:w="1417" w:type="dxa"/>
            <w:shd w:val="clear" w:color="auto" w:fill="auto"/>
            <w:noWrap/>
            <w:vAlign w:val="center"/>
            <w:hideMark/>
          </w:tcPr>
          <w:p w:rsidR="00D76FF9" w:rsidRPr="00F53318" w:rsidRDefault="00D76FF9" w:rsidP="00FD6D02">
            <w:pPr>
              <w:jc w:val="right"/>
              <w:rPr>
                <w:color w:val="000000"/>
                <w:sz w:val="14"/>
                <w:szCs w:val="14"/>
              </w:rPr>
            </w:pPr>
            <w:r>
              <w:rPr>
                <w:color w:val="000000"/>
                <w:sz w:val="14"/>
                <w:szCs w:val="14"/>
              </w:rPr>
              <w:t>735</w:t>
            </w:r>
          </w:p>
        </w:tc>
        <w:tc>
          <w:tcPr>
            <w:tcW w:w="1276" w:type="dxa"/>
            <w:shd w:val="clear" w:color="auto" w:fill="auto"/>
            <w:noWrap/>
            <w:vAlign w:val="center"/>
            <w:hideMark/>
          </w:tcPr>
          <w:p w:rsidR="00D76FF9" w:rsidRPr="00F53318" w:rsidRDefault="00D76FF9" w:rsidP="00FD6D02">
            <w:pPr>
              <w:jc w:val="right"/>
              <w:rPr>
                <w:color w:val="000000"/>
                <w:sz w:val="14"/>
                <w:szCs w:val="14"/>
              </w:rPr>
            </w:pPr>
            <w:r>
              <w:rPr>
                <w:color w:val="000000"/>
                <w:sz w:val="14"/>
                <w:szCs w:val="14"/>
              </w:rPr>
              <w:t>-</w:t>
            </w:r>
          </w:p>
        </w:tc>
        <w:tc>
          <w:tcPr>
            <w:tcW w:w="1134" w:type="dxa"/>
            <w:shd w:val="clear" w:color="auto" w:fill="auto"/>
            <w:noWrap/>
            <w:vAlign w:val="center"/>
            <w:hideMark/>
          </w:tcPr>
          <w:p w:rsidR="00D76FF9" w:rsidRPr="00F53318" w:rsidRDefault="00C65D29" w:rsidP="00FD6D02">
            <w:pPr>
              <w:jc w:val="right"/>
              <w:rPr>
                <w:color w:val="000000"/>
                <w:sz w:val="14"/>
                <w:szCs w:val="14"/>
              </w:rPr>
            </w:pPr>
            <w:r>
              <w:rPr>
                <w:color w:val="000000"/>
                <w:sz w:val="14"/>
                <w:szCs w:val="14"/>
              </w:rPr>
              <w:t>5,</w:t>
            </w:r>
            <w:r w:rsidR="00D76FF9">
              <w:rPr>
                <w:color w:val="000000"/>
                <w:sz w:val="14"/>
                <w:szCs w:val="14"/>
              </w:rPr>
              <w:t>611</w:t>
            </w:r>
          </w:p>
        </w:tc>
        <w:tc>
          <w:tcPr>
            <w:tcW w:w="992" w:type="dxa"/>
            <w:shd w:val="clear" w:color="auto" w:fill="auto"/>
            <w:noWrap/>
            <w:vAlign w:val="center"/>
            <w:hideMark/>
          </w:tcPr>
          <w:p w:rsidR="00D76FF9" w:rsidRPr="00F53318" w:rsidRDefault="00C65D29" w:rsidP="00FD6D02">
            <w:pPr>
              <w:jc w:val="right"/>
              <w:rPr>
                <w:color w:val="000000"/>
                <w:sz w:val="14"/>
                <w:szCs w:val="14"/>
              </w:rPr>
            </w:pPr>
            <w:r>
              <w:rPr>
                <w:color w:val="000000"/>
                <w:sz w:val="14"/>
                <w:szCs w:val="14"/>
              </w:rPr>
              <w:t>361,</w:t>
            </w:r>
            <w:r w:rsidR="00D76FF9">
              <w:rPr>
                <w:color w:val="000000"/>
                <w:sz w:val="14"/>
                <w:szCs w:val="14"/>
              </w:rPr>
              <w:t>384</w:t>
            </w:r>
          </w:p>
        </w:tc>
      </w:tr>
      <w:tr w:rsidR="00D76FF9" w:rsidRPr="00BA63D5" w:rsidTr="00964358">
        <w:trPr>
          <w:trHeight w:val="288"/>
        </w:trPr>
        <w:tc>
          <w:tcPr>
            <w:tcW w:w="2127" w:type="dxa"/>
            <w:vAlign w:val="center"/>
          </w:tcPr>
          <w:p w:rsidR="00D76FF9" w:rsidRPr="0091464B" w:rsidRDefault="00D76FF9" w:rsidP="008F2208">
            <w:pPr>
              <w:rPr>
                <w:color w:val="000000"/>
                <w:sz w:val="14"/>
                <w:szCs w:val="14"/>
                <w:lang w:val="pl-PL"/>
              </w:rPr>
            </w:pPr>
            <w:r w:rsidRPr="0091464B">
              <w:rPr>
                <w:color w:val="000000"/>
                <w:sz w:val="14"/>
                <w:szCs w:val="14"/>
                <w:lang w:val="pl-PL"/>
              </w:rPr>
              <w:t xml:space="preserve"> - </w:t>
            </w:r>
            <w:proofErr w:type="spellStart"/>
            <w:r>
              <w:rPr>
                <w:color w:val="000000"/>
                <w:sz w:val="14"/>
                <w:szCs w:val="14"/>
                <w:lang w:val="pl-PL"/>
              </w:rPr>
              <w:t>deferred</w:t>
            </w:r>
            <w:proofErr w:type="spellEnd"/>
            <w:r>
              <w:rPr>
                <w:color w:val="000000"/>
                <w:sz w:val="14"/>
                <w:szCs w:val="14"/>
                <w:lang w:val="pl-PL"/>
              </w:rPr>
              <w:t xml:space="preserve"> </w:t>
            </w:r>
            <w:proofErr w:type="spellStart"/>
            <w:r>
              <w:rPr>
                <w:color w:val="000000"/>
                <w:sz w:val="14"/>
                <w:szCs w:val="14"/>
                <w:lang w:val="pl-PL"/>
              </w:rPr>
              <w:t>tax</w:t>
            </w:r>
            <w:proofErr w:type="spellEnd"/>
          </w:p>
        </w:tc>
        <w:tc>
          <w:tcPr>
            <w:tcW w:w="976" w:type="dxa"/>
            <w:shd w:val="clear" w:color="auto" w:fill="auto"/>
            <w:noWrap/>
            <w:vAlign w:val="center"/>
            <w:hideMark/>
          </w:tcPr>
          <w:p w:rsidR="00D76FF9" w:rsidRPr="00795F7A" w:rsidRDefault="00C65D29" w:rsidP="00FD6D02">
            <w:pPr>
              <w:jc w:val="right"/>
              <w:rPr>
                <w:color w:val="000000"/>
                <w:sz w:val="14"/>
                <w:szCs w:val="14"/>
              </w:rPr>
            </w:pPr>
            <w:bookmarkStart w:id="42" w:name="_Toc395677080"/>
            <w:bookmarkStart w:id="43" w:name="_Toc395682295"/>
            <w:r>
              <w:rPr>
                <w:color w:val="000000"/>
                <w:sz w:val="14"/>
                <w:szCs w:val="14"/>
              </w:rPr>
              <w:t>4,</w:t>
            </w:r>
            <w:r w:rsidR="00D76FF9" w:rsidRPr="00795F7A">
              <w:rPr>
                <w:color w:val="000000"/>
                <w:sz w:val="14"/>
                <w:szCs w:val="14"/>
              </w:rPr>
              <w:t>253</w:t>
            </w:r>
            <w:bookmarkEnd w:id="42"/>
            <w:bookmarkEnd w:id="43"/>
          </w:p>
        </w:tc>
        <w:tc>
          <w:tcPr>
            <w:tcW w:w="867" w:type="dxa"/>
            <w:shd w:val="clear" w:color="auto" w:fill="auto"/>
            <w:noWrap/>
            <w:vAlign w:val="center"/>
            <w:hideMark/>
          </w:tcPr>
          <w:p w:rsidR="00D76FF9" w:rsidRPr="00795F7A" w:rsidRDefault="00D76FF9" w:rsidP="00FD6D02">
            <w:pPr>
              <w:jc w:val="right"/>
              <w:rPr>
                <w:color w:val="000000"/>
                <w:sz w:val="14"/>
                <w:szCs w:val="14"/>
              </w:rPr>
            </w:pPr>
            <w:bookmarkStart w:id="44" w:name="_Toc395677081"/>
            <w:bookmarkStart w:id="45" w:name="_Toc395682296"/>
            <w:r w:rsidRPr="00795F7A">
              <w:rPr>
                <w:color w:val="000000"/>
                <w:sz w:val="14"/>
                <w:szCs w:val="14"/>
              </w:rPr>
              <w:t>15</w:t>
            </w:r>
            <w:bookmarkEnd w:id="44"/>
            <w:bookmarkEnd w:id="45"/>
          </w:p>
        </w:tc>
        <w:tc>
          <w:tcPr>
            <w:tcW w:w="850" w:type="dxa"/>
            <w:shd w:val="clear" w:color="auto" w:fill="auto"/>
            <w:noWrap/>
            <w:vAlign w:val="center"/>
            <w:hideMark/>
          </w:tcPr>
          <w:p w:rsidR="00D76FF9" w:rsidRPr="00795F7A" w:rsidRDefault="00C65D29" w:rsidP="00FD6D02">
            <w:pPr>
              <w:jc w:val="right"/>
              <w:rPr>
                <w:color w:val="000000"/>
                <w:sz w:val="14"/>
                <w:szCs w:val="14"/>
              </w:rPr>
            </w:pPr>
            <w:bookmarkStart w:id="46" w:name="_Toc395677082"/>
            <w:bookmarkStart w:id="47" w:name="_Toc395682297"/>
            <w:r>
              <w:rPr>
                <w:color w:val="000000"/>
                <w:sz w:val="14"/>
                <w:szCs w:val="14"/>
              </w:rPr>
              <w:t>2,</w:t>
            </w:r>
            <w:r w:rsidR="00D76FF9" w:rsidRPr="00795F7A">
              <w:rPr>
                <w:color w:val="000000"/>
                <w:sz w:val="14"/>
                <w:szCs w:val="14"/>
              </w:rPr>
              <w:t>829</w:t>
            </w:r>
            <w:bookmarkEnd w:id="46"/>
            <w:bookmarkEnd w:id="47"/>
          </w:p>
        </w:tc>
        <w:tc>
          <w:tcPr>
            <w:tcW w:w="992" w:type="dxa"/>
            <w:shd w:val="clear" w:color="auto" w:fill="auto"/>
            <w:noWrap/>
            <w:vAlign w:val="center"/>
            <w:hideMark/>
          </w:tcPr>
          <w:p w:rsidR="00D76FF9" w:rsidRPr="00F53318" w:rsidRDefault="00D76FF9" w:rsidP="00FD6D02">
            <w:pPr>
              <w:jc w:val="right"/>
              <w:rPr>
                <w:color w:val="000000"/>
                <w:sz w:val="14"/>
                <w:szCs w:val="14"/>
              </w:rPr>
            </w:pPr>
            <w:bookmarkStart w:id="48" w:name="_Toc395677083"/>
            <w:bookmarkStart w:id="49" w:name="_Toc395682298"/>
            <w:r>
              <w:rPr>
                <w:color w:val="000000"/>
                <w:sz w:val="14"/>
                <w:szCs w:val="14"/>
              </w:rPr>
              <w:t>188</w:t>
            </w:r>
            <w:bookmarkEnd w:id="48"/>
            <w:bookmarkEnd w:id="49"/>
          </w:p>
        </w:tc>
        <w:tc>
          <w:tcPr>
            <w:tcW w:w="976" w:type="dxa"/>
            <w:vAlign w:val="center"/>
          </w:tcPr>
          <w:p w:rsidR="00D76FF9" w:rsidRPr="00795F7A" w:rsidRDefault="00D76FF9" w:rsidP="00FD6D02">
            <w:pPr>
              <w:jc w:val="right"/>
              <w:rPr>
                <w:color w:val="000000"/>
                <w:sz w:val="14"/>
                <w:szCs w:val="14"/>
              </w:rPr>
            </w:pPr>
            <w:bookmarkStart w:id="50" w:name="_Toc395677084"/>
            <w:bookmarkStart w:id="51" w:name="_Toc395682299"/>
            <w:r w:rsidRPr="00795F7A">
              <w:rPr>
                <w:color w:val="000000"/>
                <w:sz w:val="14"/>
                <w:szCs w:val="14"/>
              </w:rPr>
              <w:t>-</w:t>
            </w:r>
            <w:bookmarkEnd w:id="50"/>
            <w:bookmarkEnd w:id="51"/>
          </w:p>
        </w:tc>
        <w:tc>
          <w:tcPr>
            <w:tcW w:w="976" w:type="dxa"/>
            <w:shd w:val="clear" w:color="auto" w:fill="auto"/>
            <w:noWrap/>
            <w:vAlign w:val="center"/>
            <w:hideMark/>
          </w:tcPr>
          <w:p w:rsidR="00D76FF9" w:rsidRPr="00795F7A" w:rsidRDefault="00D76FF9" w:rsidP="00FD6D02">
            <w:pPr>
              <w:jc w:val="right"/>
              <w:rPr>
                <w:color w:val="000000"/>
                <w:sz w:val="14"/>
                <w:szCs w:val="14"/>
              </w:rPr>
            </w:pPr>
            <w:bookmarkStart w:id="52" w:name="_Toc395677085"/>
            <w:bookmarkStart w:id="53" w:name="_Toc395682300"/>
            <w:r w:rsidRPr="00795F7A">
              <w:rPr>
                <w:color w:val="000000"/>
                <w:sz w:val="14"/>
                <w:szCs w:val="14"/>
              </w:rPr>
              <w:t>84</w:t>
            </w:r>
            <w:bookmarkEnd w:id="52"/>
            <w:bookmarkEnd w:id="53"/>
          </w:p>
        </w:tc>
        <w:tc>
          <w:tcPr>
            <w:tcW w:w="1025" w:type="dxa"/>
            <w:shd w:val="clear" w:color="auto" w:fill="auto"/>
            <w:noWrap/>
            <w:vAlign w:val="center"/>
            <w:hideMark/>
          </w:tcPr>
          <w:p w:rsidR="00D76FF9" w:rsidRPr="00795F7A" w:rsidRDefault="00C65D29" w:rsidP="00FD6D02">
            <w:pPr>
              <w:jc w:val="right"/>
              <w:rPr>
                <w:color w:val="000000"/>
                <w:sz w:val="14"/>
                <w:szCs w:val="14"/>
              </w:rPr>
            </w:pPr>
            <w:bookmarkStart w:id="54" w:name="_Toc395677086"/>
            <w:bookmarkStart w:id="55" w:name="_Toc395682301"/>
            <w:r>
              <w:rPr>
                <w:color w:val="000000"/>
                <w:sz w:val="14"/>
                <w:szCs w:val="14"/>
              </w:rPr>
              <w:t>7,</w:t>
            </w:r>
            <w:r w:rsidR="00D76FF9" w:rsidRPr="00795F7A">
              <w:rPr>
                <w:color w:val="000000"/>
                <w:sz w:val="14"/>
                <w:szCs w:val="14"/>
              </w:rPr>
              <w:t>369</w:t>
            </w:r>
            <w:bookmarkEnd w:id="54"/>
            <w:bookmarkEnd w:id="55"/>
          </w:p>
        </w:tc>
        <w:tc>
          <w:tcPr>
            <w:tcW w:w="1134" w:type="dxa"/>
            <w:shd w:val="clear" w:color="auto" w:fill="auto"/>
            <w:noWrap/>
            <w:vAlign w:val="center"/>
            <w:hideMark/>
          </w:tcPr>
          <w:p w:rsidR="00D76FF9" w:rsidRPr="00795F7A" w:rsidRDefault="00C65D29" w:rsidP="00FD6D02">
            <w:pPr>
              <w:jc w:val="right"/>
              <w:rPr>
                <w:color w:val="000000"/>
                <w:sz w:val="14"/>
                <w:szCs w:val="14"/>
              </w:rPr>
            </w:pPr>
            <w:bookmarkStart w:id="56" w:name="_Toc395677087"/>
            <w:bookmarkStart w:id="57" w:name="_Toc395682302"/>
            <w:r>
              <w:rPr>
                <w:color w:val="000000"/>
                <w:sz w:val="14"/>
                <w:szCs w:val="14"/>
              </w:rPr>
              <w:t>2,</w:t>
            </w:r>
            <w:r w:rsidR="00D76FF9" w:rsidRPr="00795F7A">
              <w:rPr>
                <w:color w:val="000000"/>
                <w:sz w:val="14"/>
                <w:szCs w:val="14"/>
              </w:rPr>
              <w:t>520</w:t>
            </w:r>
            <w:bookmarkEnd w:id="56"/>
            <w:bookmarkEnd w:id="57"/>
          </w:p>
        </w:tc>
        <w:tc>
          <w:tcPr>
            <w:tcW w:w="1417" w:type="dxa"/>
            <w:shd w:val="clear" w:color="auto" w:fill="auto"/>
            <w:noWrap/>
            <w:vAlign w:val="center"/>
            <w:hideMark/>
          </w:tcPr>
          <w:p w:rsidR="00D76FF9" w:rsidRPr="00F53318" w:rsidRDefault="00C65D29" w:rsidP="00FD6D02">
            <w:pPr>
              <w:jc w:val="right"/>
              <w:rPr>
                <w:color w:val="000000"/>
                <w:sz w:val="14"/>
                <w:szCs w:val="14"/>
              </w:rPr>
            </w:pPr>
            <w:bookmarkStart w:id="58" w:name="_Toc395677088"/>
            <w:bookmarkStart w:id="59" w:name="_Toc395682303"/>
            <w:r>
              <w:rPr>
                <w:color w:val="000000"/>
                <w:sz w:val="14"/>
                <w:szCs w:val="14"/>
              </w:rPr>
              <w:t>16,</w:t>
            </w:r>
            <w:r w:rsidR="00D76FF9">
              <w:rPr>
                <w:color w:val="000000"/>
                <w:sz w:val="14"/>
                <w:szCs w:val="14"/>
              </w:rPr>
              <w:t>168</w:t>
            </w:r>
            <w:bookmarkEnd w:id="58"/>
            <w:bookmarkEnd w:id="59"/>
          </w:p>
        </w:tc>
        <w:tc>
          <w:tcPr>
            <w:tcW w:w="1276" w:type="dxa"/>
            <w:shd w:val="clear" w:color="auto" w:fill="auto"/>
            <w:noWrap/>
            <w:vAlign w:val="center"/>
            <w:hideMark/>
          </w:tcPr>
          <w:p w:rsidR="00D76FF9" w:rsidRPr="00F53318" w:rsidRDefault="00D76FF9" w:rsidP="00FD6D02">
            <w:pPr>
              <w:jc w:val="right"/>
              <w:rPr>
                <w:color w:val="000000"/>
                <w:sz w:val="14"/>
                <w:szCs w:val="14"/>
              </w:rPr>
            </w:pPr>
            <w:bookmarkStart w:id="60" w:name="_Toc395677089"/>
            <w:bookmarkStart w:id="61" w:name="_Toc395682304"/>
            <w:r>
              <w:rPr>
                <w:color w:val="000000"/>
                <w:sz w:val="14"/>
                <w:szCs w:val="14"/>
              </w:rPr>
              <w:t>-</w:t>
            </w:r>
            <w:bookmarkEnd w:id="60"/>
            <w:bookmarkEnd w:id="61"/>
          </w:p>
        </w:tc>
        <w:tc>
          <w:tcPr>
            <w:tcW w:w="1134" w:type="dxa"/>
            <w:shd w:val="clear" w:color="auto" w:fill="auto"/>
            <w:noWrap/>
            <w:vAlign w:val="center"/>
            <w:hideMark/>
          </w:tcPr>
          <w:p w:rsidR="00D76FF9" w:rsidRPr="00795F7A" w:rsidRDefault="00D76FF9" w:rsidP="00FD6D02">
            <w:pPr>
              <w:jc w:val="right"/>
              <w:rPr>
                <w:color w:val="000000"/>
                <w:sz w:val="14"/>
                <w:szCs w:val="14"/>
              </w:rPr>
            </w:pPr>
            <w:bookmarkStart w:id="62" w:name="_Toc395677090"/>
            <w:bookmarkStart w:id="63" w:name="_Toc395682305"/>
            <w:r w:rsidRPr="00795F7A">
              <w:rPr>
                <w:color w:val="000000"/>
                <w:sz w:val="14"/>
                <w:szCs w:val="14"/>
              </w:rPr>
              <w:t>-</w:t>
            </w:r>
            <w:bookmarkEnd w:id="62"/>
            <w:bookmarkEnd w:id="63"/>
          </w:p>
        </w:tc>
        <w:tc>
          <w:tcPr>
            <w:tcW w:w="992" w:type="dxa"/>
            <w:shd w:val="clear" w:color="auto" w:fill="auto"/>
            <w:noWrap/>
            <w:vAlign w:val="center"/>
            <w:hideMark/>
          </w:tcPr>
          <w:p w:rsidR="00D76FF9" w:rsidRPr="00795F7A" w:rsidRDefault="00C65D29" w:rsidP="00FD6D02">
            <w:pPr>
              <w:jc w:val="right"/>
              <w:rPr>
                <w:color w:val="000000"/>
                <w:sz w:val="14"/>
                <w:szCs w:val="14"/>
              </w:rPr>
            </w:pPr>
            <w:bookmarkStart w:id="64" w:name="_Toc395677091"/>
            <w:bookmarkStart w:id="65" w:name="_Toc395682306"/>
            <w:r>
              <w:rPr>
                <w:color w:val="000000"/>
                <w:sz w:val="14"/>
                <w:szCs w:val="14"/>
              </w:rPr>
              <w:t>26,</w:t>
            </w:r>
            <w:r w:rsidR="00D76FF9" w:rsidRPr="00795F7A">
              <w:rPr>
                <w:color w:val="000000"/>
                <w:sz w:val="14"/>
                <w:szCs w:val="14"/>
              </w:rPr>
              <w:t>057</w:t>
            </w:r>
            <w:bookmarkEnd w:id="64"/>
            <w:bookmarkEnd w:id="65"/>
          </w:p>
        </w:tc>
      </w:tr>
      <w:tr w:rsidR="00D76FF9" w:rsidRPr="00BA63D5" w:rsidTr="00964358">
        <w:trPr>
          <w:trHeight w:val="288"/>
        </w:trPr>
        <w:tc>
          <w:tcPr>
            <w:tcW w:w="2127" w:type="dxa"/>
            <w:vAlign w:val="center"/>
          </w:tcPr>
          <w:p w:rsidR="00D76FF9" w:rsidRPr="00F53318" w:rsidRDefault="00D76FF9" w:rsidP="008F2208">
            <w:pPr>
              <w:rPr>
                <w:color w:val="000000"/>
                <w:sz w:val="16"/>
                <w:szCs w:val="16"/>
              </w:rPr>
            </w:pPr>
            <w:r>
              <w:rPr>
                <w:color w:val="000000"/>
                <w:sz w:val="16"/>
                <w:szCs w:val="16"/>
              </w:rPr>
              <w:t>Interest expenses</w:t>
            </w:r>
          </w:p>
        </w:tc>
        <w:tc>
          <w:tcPr>
            <w:tcW w:w="976" w:type="dxa"/>
            <w:shd w:val="clear" w:color="auto" w:fill="auto"/>
            <w:noWrap/>
            <w:vAlign w:val="center"/>
            <w:hideMark/>
          </w:tcPr>
          <w:p w:rsidR="00D76FF9" w:rsidRPr="00795F7A" w:rsidRDefault="00C65D29" w:rsidP="00FD6D02">
            <w:pPr>
              <w:jc w:val="right"/>
              <w:rPr>
                <w:color w:val="FF0000"/>
                <w:sz w:val="16"/>
                <w:szCs w:val="16"/>
              </w:rPr>
            </w:pPr>
            <w:bookmarkStart w:id="66" w:name="_Toc395677092"/>
            <w:bookmarkStart w:id="67" w:name="_Toc395682307"/>
            <w:r>
              <w:rPr>
                <w:color w:val="FF0000"/>
                <w:sz w:val="16"/>
                <w:szCs w:val="16"/>
              </w:rPr>
              <w:t>(4,</w:t>
            </w:r>
            <w:r w:rsidR="00D76FF9" w:rsidRPr="00795F7A">
              <w:rPr>
                <w:color w:val="FF0000"/>
                <w:sz w:val="16"/>
                <w:szCs w:val="16"/>
              </w:rPr>
              <w:t>659</w:t>
            </w:r>
            <w:bookmarkEnd w:id="66"/>
            <w:bookmarkEnd w:id="67"/>
            <w:r w:rsidR="00D76FF9" w:rsidRPr="00795F7A">
              <w:rPr>
                <w:color w:val="FF0000"/>
                <w:sz w:val="16"/>
                <w:szCs w:val="16"/>
              </w:rPr>
              <w:t>)</w:t>
            </w:r>
          </w:p>
        </w:tc>
        <w:tc>
          <w:tcPr>
            <w:tcW w:w="867" w:type="dxa"/>
            <w:shd w:val="clear" w:color="auto" w:fill="auto"/>
            <w:noWrap/>
            <w:vAlign w:val="center"/>
            <w:hideMark/>
          </w:tcPr>
          <w:p w:rsidR="00D76FF9" w:rsidRPr="00795F7A" w:rsidRDefault="00D76FF9" w:rsidP="00FD6D02">
            <w:pPr>
              <w:jc w:val="right"/>
              <w:rPr>
                <w:color w:val="FF0000"/>
                <w:sz w:val="16"/>
                <w:szCs w:val="16"/>
              </w:rPr>
            </w:pPr>
            <w:bookmarkStart w:id="68" w:name="_Toc395677093"/>
            <w:bookmarkStart w:id="69" w:name="_Toc395682308"/>
            <w:r w:rsidRPr="00795F7A">
              <w:rPr>
                <w:color w:val="FF0000"/>
                <w:sz w:val="16"/>
                <w:szCs w:val="16"/>
              </w:rPr>
              <w:t>(101</w:t>
            </w:r>
            <w:bookmarkEnd w:id="68"/>
            <w:bookmarkEnd w:id="69"/>
            <w:r w:rsidRPr="00795F7A">
              <w:rPr>
                <w:color w:val="FF0000"/>
                <w:sz w:val="16"/>
                <w:szCs w:val="16"/>
              </w:rPr>
              <w:t>)</w:t>
            </w:r>
          </w:p>
        </w:tc>
        <w:tc>
          <w:tcPr>
            <w:tcW w:w="850" w:type="dxa"/>
            <w:shd w:val="clear" w:color="auto" w:fill="auto"/>
            <w:noWrap/>
            <w:vAlign w:val="center"/>
            <w:hideMark/>
          </w:tcPr>
          <w:p w:rsidR="00D76FF9" w:rsidRPr="00795F7A" w:rsidRDefault="00C65D29" w:rsidP="00FD6D02">
            <w:pPr>
              <w:jc w:val="right"/>
              <w:rPr>
                <w:color w:val="FF0000"/>
                <w:sz w:val="16"/>
                <w:szCs w:val="16"/>
              </w:rPr>
            </w:pPr>
            <w:bookmarkStart w:id="70" w:name="_Toc395677094"/>
            <w:bookmarkStart w:id="71" w:name="_Toc395682309"/>
            <w:r>
              <w:rPr>
                <w:color w:val="FF0000"/>
                <w:sz w:val="16"/>
                <w:szCs w:val="16"/>
              </w:rPr>
              <w:t>(1,</w:t>
            </w:r>
            <w:r w:rsidR="00D76FF9" w:rsidRPr="00795F7A">
              <w:rPr>
                <w:color w:val="FF0000"/>
                <w:sz w:val="16"/>
                <w:szCs w:val="16"/>
              </w:rPr>
              <w:t>319</w:t>
            </w:r>
            <w:bookmarkEnd w:id="70"/>
            <w:bookmarkEnd w:id="71"/>
            <w:r w:rsidR="00D76FF9" w:rsidRPr="00795F7A">
              <w:rPr>
                <w:color w:val="FF0000"/>
                <w:sz w:val="16"/>
                <w:szCs w:val="16"/>
              </w:rPr>
              <w:t>)</w:t>
            </w:r>
          </w:p>
        </w:tc>
        <w:tc>
          <w:tcPr>
            <w:tcW w:w="992" w:type="dxa"/>
            <w:shd w:val="clear" w:color="auto" w:fill="auto"/>
            <w:noWrap/>
            <w:vAlign w:val="center"/>
            <w:hideMark/>
          </w:tcPr>
          <w:p w:rsidR="00D76FF9" w:rsidRPr="00795F7A" w:rsidRDefault="00D76FF9" w:rsidP="00FD6D02">
            <w:pPr>
              <w:jc w:val="right"/>
              <w:rPr>
                <w:color w:val="FF0000"/>
                <w:sz w:val="16"/>
                <w:szCs w:val="16"/>
              </w:rPr>
            </w:pPr>
            <w:bookmarkStart w:id="72" w:name="_Toc395677095"/>
            <w:bookmarkStart w:id="73" w:name="_Toc395682310"/>
            <w:r w:rsidRPr="00795F7A">
              <w:rPr>
                <w:color w:val="FF0000"/>
                <w:sz w:val="16"/>
                <w:szCs w:val="16"/>
              </w:rPr>
              <w:t>(159</w:t>
            </w:r>
            <w:bookmarkEnd w:id="72"/>
            <w:bookmarkEnd w:id="73"/>
            <w:r w:rsidRPr="00795F7A">
              <w:rPr>
                <w:color w:val="FF0000"/>
                <w:sz w:val="16"/>
                <w:szCs w:val="16"/>
              </w:rPr>
              <w:t>)</w:t>
            </w:r>
          </w:p>
        </w:tc>
        <w:tc>
          <w:tcPr>
            <w:tcW w:w="976" w:type="dxa"/>
            <w:vAlign w:val="center"/>
          </w:tcPr>
          <w:p w:rsidR="00D76FF9" w:rsidRPr="00795F7A" w:rsidRDefault="00D76FF9" w:rsidP="00FD6D02">
            <w:pPr>
              <w:jc w:val="right"/>
              <w:rPr>
                <w:color w:val="FF0000"/>
                <w:sz w:val="16"/>
                <w:szCs w:val="16"/>
              </w:rPr>
            </w:pPr>
            <w:bookmarkStart w:id="74" w:name="_Toc395677096"/>
            <w:bookmarkStart w:id="75" w:name="_Toc395682311"/>
            <w:r w:rsidRPr="00795F7A">
              <w:rPr>
                <w:color w:val="FF0000"/>
                <w:sz w:val="16"/>
                <w:szCs w:val="16"/>
              </w:rPr>
              <w:t>-</w:t>
            </w:r>
            <w:bookmarkEnd w:id="74"/>
            <w:bookmarkEnd w:id="75"/>
          </w:p>
        </w:tc>
        <w:tc>
          <w:tcPr>
            <w:tcW w:w="976" w:type="dxa"/>
            <w:shd w:val="clear" w:color="auto" w:fill="auto"/>
            <w:noWrap/>
            <w:vAlign w:val="center"/>
            <w:hideMark/>
          </w:tcPr>
          <w:p w:rsidR="00D76FF9" w:rsidRPr="00795F7A" w:rsidRDefault="00D76FF9" w:rsidP="00FD6D02">
            <w:pPr>
              <w:jc w:val="right"/>
              <w:rPr>
                <w:color w:val="FF0000"/>
                <w:sz w:val="16"/>
                <w:szCs w:val="16"/>
              </w:rPr>
            </w:pPr>
            <w:bookmarkStart w:id="76" w:name="_Toc395677097"/>
            <w:bookmarkStart w:id="77" w:name="_Toc395682312"/>
            <w:r w:rsidRPr="00795F7A">
              <w:rPr>
                <w:color w:val="FF0000"/>
                <w:sz w:val="16"/>
                <w:szCs w:val="16"/>
              </w:rPr>
              <w:t>(142</w:t>
            </w:r>
            <w:bookmarkEnd w:id="76"/>
            <w:bookmarkEnd w:id="77"/>
            <w:r w:rsidRPr="00795F7A">
              <w:rPr>
                <w:color w:val="FF0000"/>
                <w:sz w:val="16"/>
                <w:szCs w:val="16"/>
              </w:rPr>
              <w:t>)</w:t>
            </w:r>
          </w:p>
        </w:tc>
        <w:tc>
          <w:tcPr>
            <w:tcW w:w="1025" w:type="dxa"/>
            <w:shd w:val="clear" w:color="auto" w:fill="auto"/>
            <w:noWrap/>
            <w:vAlign w:val="center"/>
            <w:hideMark/>
          </w:tcPr>
          <w:p w:rsidR="00D76FF9" w:rsidRPr="00795F7A" w:rsidRDefault="00C65D29" w:rsidP="00FD6D02">
            <w:pPr>
              <w:jc w:val="right"/>
              <w:rPr>
                <w:color w:val="FF0000"/>
                <w:sz w:val="16"/>
                <w:szCs w:val="16"/>
              </w:rPr>
            </w:pPr>
            <w:bookmarkStart w:id="78" w:name="_Toc395677098"/>
            <w:bookmarkStart w:id="79" w:name="_Toc395682313"/>
            <w:r>
              <w:rPr>
                <w:color w:val="FF0000"/>
                <w:sz w:val="16"/>
                <w:szCs w:val="16"/>
              </w:rPr>
              <w:t>(6,</w:t>
            </w:r>
            <w:r w:rsidR="00D76FF9" w:rsidRPr="00795F7A">
              <w:rPr>
                <w:color w:val="FF0000"/>
                <w:sz w:val="16"/>
                <w:szCs w:val="16"/>
              </w:rPr>
              <w:t>380</w:t>
            </w:r>
            <w:bookmarkEnd w:id="78"/>
            <w:bookmarkEnd w:id="79"/>
            <w:r w:rsidR="00D76FF9" w:rsidRPr="00795F7A">
              <w:rPr>
                <w:color w:val="FF0000"/>
                <w:sz w:val="16"/>
                <w:szCs w:val="16"/>
              </w:rPr>
              <w:t>)</w:t>
            </w:r>
          </w:p>
        </w:tc>
        <w:tc>
          <w:tcPr>
            <w:tcW w:w="1134" w:type="dxa"/>
            <w:shd w:val="clear" w:color="auto" w:fill="auto"/>
            <w:noWrap/>
            <w:vAlign w:val="center"/>
            <w:hideMark/>
          </w:tcPr>
          <w:p w:rsidR="00D76FF9" w:rsidRPr="00795F7A" w:rsidRDefault="00D76FF9" w:rsidP="00FD6D02">
            <w:pPr>
              <w:jc w:val="right"/>
              <w:rPr>
                <w:color w:val="FF0000"/>
                <w:sz w:val="16"/>
                <w:szCs w:val="16"/>
              </w:rPr>
            </w:pPr>
            <w:bookmarkStart w:id="80" w:name="_Toc395677099"/>
            <w:bookmarkStart w:id="81" w:name="_Toc395682314"/>
            <w:r w:rsidRPr="00795F7A">
              <w:rPr>
                <w:color w:val="FF0000"/>
                <w:sz w:val="16"/>
                <w:szCs w:val="16"/>
              </w:rPr>
              <w:t>-</w:t>
            </w:r>
            <w:bookmarkEnd w:id="80"/>
            <w:bookmarkEnd w:id="81"/>
          </w:p>
        </w:tc>
        <w:tc>
          <w:tcPr>
            <w:tcW w:w="1417" w:type="dxa"/>
            <w:shd w:val="clear" w:color="auto" w:fill="auto"/>
            <w:noWrap/>
            <w:vAlign w:val="center"/>
            <w:hideMark/>
          </w:tcPr>
          <w:p w:rsidR="00D76FF9" w:rsidRPr="00795F7A" w:rsidRDefault="00D76FF9" w:rsidP="00FD6D02">
            <w:pPr>
              <w:jc w:val="right"/>
              <w:rPr>
                <w:color w:val="FF0000"/>
                <w:sz w:val="16"/>
                <w:szCs w:val="16"/>
              </w:rPr>
            </w:pPr>
            <w:bookmarkStart w:id="82" w:name="_Toc395677100"/>
            <w:bookmarkStart w:id="83" w:name="_Toc395682315"/>
            <w:r w:rsidRPr="00795F7A">
              <w:rPr>
                <w:color w:val="FF0000"/>
                <w:sz w:val="16"/>
                <w:szCs w:val="16"/>
              </w:rPr>
              <w:t>-</w:t>
            </w:r>
            <w:bookmarkEnd w:id="82"/>
            <w:bookmarkEnd w:id="83"/>
          </w:p>
        </w:tc>
        <w:tc>
          <w:tcPr>
            <w:tcW w:w="1276" w:type="dxa"/>
            <w:shd w:val="clear" w:color="auto" w:fill="auto"/>
            <w:noWrap/>
            <w:vAlign w:val="center"/>
            <w:hideMark/>
          </w:tcPr>
          <w:p w:rsidR="00D76FF9" w:rsidRPr="00795F7A" w:rsidRDefault="00D76FF9" w:rsidP="00FD6D02">
            <w:pPr>
              <w:jc w:val="right"/>
              <w:rPr>
                <w:color w:val="FF0000"/>
                <w:sz w:val="16"/>
                <w:szCs w:val="16"/>
              </w:rPr>
            </w:pPr>
            <w:bookmarkStart w:id="84" w:name="_Toc395677101"/>
            <w:bookmarkStart w:id="85" w:name="_Toc395682316"/>
            <w:r w:rsidRPr="00795F7A">
              <w:rPr>
                <w:color w:val="FF0000"/>
                <w:sz w:val="16"/>
                <w:szCs w:val="16"/>
              </w:rPr>
              <w:t>-</w:t>
            </w:r>
            <w:bookmarkEnd w:id="84"/>
            <w:bookmarkEnd w:id="85"/>
          </w:p>
        </w:tc>
        <w:tc>
          <w:tcPr>
            <w:tcW w:w="1134" w:type="dxa"/>
            <w:shd w:val="clear" w:color="auto" w:fill="auto"/>
            <w:noWrap/>
            <w:vAlign w:val="center"/>
            <w:hideMark/>
          </w:tcPr>
          <w:p w:rsidR="00D76FF9" w:rsidRPr="00795F7A" w:rsidRDefault="00D76FF9" w:rsidP="00FD6D02">
            <w:pPr>
              <w:jc w:val="right"/>
              <w:rPr>
                <w:color w:val="FF0000"/>
                <w:sz w:val="16"/>
                <w:szCs w:val="16"/>
              </w:rPr>
            </w:pPr>
            <w:bookmarkStart w:id="86" w:name="_Toc395677102"/>
            <w:bookmarkStart w:id="87" w:name="_Toc395682317"/>
            <w:r w:rsidRPr="00795F7A">
              <w:rPr>
                <w:color w:val="FF0000"/>
                <w:sz w:val="16"/>
                <w:szCs w:val="16"/>
              </w:rPr>
              <w:t>-</w:t>
            </w:r>
            <w:bookmarkEnd w:id="86"/>
            <w:bookmarkEnd w:id="87"/>
          </w:p>
        </w:tc>
        <w:tc>
          <w:tcPr>
            <w:tcW w:w="992" w:type="dxa"/>
            <w:shd w:val="clear" w:color="auto" w:fill="auto"/>
            <w:noWrap/>
            <w:vAlign w:val="center"/>
            <w:hideMark/>
          </w:tcPr>
          <w:p w:rsidR="00D76FF9" w:rsidRPr="00795F7A" w:rsidRDefault="00C65D29" w:rsidP="00FD6D02">
            <w:pPr>
              <w:jc w:val="right"/>
              <w:rPr>
                <w:color w:val="FF0000"/>
                <w:sz w:val="16"/>
                <w:szCs w:val="16"/>
              </w:rPr>
            </w:pPr>
            <w:bookmarkStart w:id="88" w:name="_Toc395677103"/>
            <w:bookmarkStart w:id="89" w:name="_Toc395682318"/>
            <w:r>
              <w:rPr>
                <w:color w:val="FF0000"/>
                <w:sz w:val="16"/>
                <w:szCs w:val="16"/>
              </w:rPr>
              <w:t>(6,</w:t>
            </w:r>
            <w:r w:rsidR="00D76FF9" w:rsidRPr="00795F7A">
              <w:rPr>
                <w:color w:val="FF0000"/>
                <w:sz w:val="16"/>
                <w:szCs w:val="16"/>
              </w:rPr>
              <w:t>380</w:t>
            </w:r>
            <w:bookmarkEnd w:id="88"/>
            <w:bookmarkEnd w:id="89"/>
            <w:r w:rsidR="00D76FF9" w:rsidRPr="00795F7A">
              <w:rPr>
                <w:color w:val="FF0000"/>
                <w:sz w:val="16"/>
                <w:szCs w:val="16"/>
              </w:rPr>
              <w:t>)</w:t>
            </w:r>
          </w:p>
        </w:tc>
      </w:tr>
      <w:tr w:rsidR="00D76FF9" w:rsidRPr="00BA63D5" w:rsidTr="00964358">
        <w:trPr>
          <w:trHeight w:val="336"/>
        </w:trPr>
        <w:tc>
          <w:tcPr>
            <w:tcW w:w="2127" w:type="dxa"/>
            <w:vAlign w:val="center"/>
          </w:tcPr>
          <w:p w:rsidR="00D76FF9" w:rsidRPr="00F53318" w:rsidRDefault="00D76FF9" w:rsidP="008F2208">
            <w:pPr>
              <w:rPr>
                <w:color w:val="000000"/>
                <w:sz w:val="16"/>
                <w:szCs w:val="16"/>
              </w:rPr>
            </w:pPr>
            <w:r>
              <w:rPr>
                <w:color w:val="000000"/>
                <w:sz w:val="16"/>
                <w:szCs w:val="16"/>
              </w:rPr>
              <w:t>Depreciation</w:t>
            </w:r>
          </w:p>
        </w:tc>
        <w:tc>
          <w:tcPr>
            <w:tcW w:w="976" w:type="dxa"/>
            <w:shd w:val="clear" w:color="auto" w:fill="auto"/>
            <w:noWrap/>
            <w:vAlign w:val="center"/>
            <w:hideMark/>
          </w:tcPr>
          <w:p w:rsidR="00D76FF9" w:rsidRPr="00795F7A" w:rsidRDefault="00C65D29" w:rsidP="00FD6D02">
            <w:pPr>
              <w:jc w:val="right"/>
              <w:rPr>
                <w:color w:val="FF0000"/>
                <w:sz w:val="16"/>
                <w:szCs w:val="16"/>
              </w:rPr>
            </w:pPr>
            <w:r>
              <w:rPr>
                <w:color w:val="FF0000"/>
                <w:sz w:val="16"/>
                <w:szCs w:val="16"/>
              </w:rPr>
              <w:t>(13,</w:t>
            </w:r>
            <w:r w:rsidR="00D76FF9" w:rsidRPr="00795F7A">
              <w:rPr>
                <w:color w:val="FF0000"/>
                <w:sz w:val="16"/>
                <w:szCs w:val="16"/>
              </w:rPr>
              <w:t>571)</w:t>
            </w:r>
          </w:p>
        </w:tc>
        <w:tc>
          <w:tcPr>
            <w:tcW w:w="867" w:type="dxa"/>
            <w:shd w:val="clear" w:color="auto" w:fill="auto"/>
            <w:noWrap/>
            <w:vAlign w:val="center"/>
            <w:hideMark/>
          </w:tcPr>
          <w:p w:rsidR="00D76FF9" w:rsidRPr="00795F7A" w:rsidRDefault="00D76FF9" w:rsidP="00FD6D02">
            <w:pPr>
              <w:jc w:val="right"/>
              <w:rPr>
                <w:color w:val="FF0000"/>
                <w:sz w:val="16"/>
                <w:szCs w:val="16"/>
              </w:rPr>
            </w:pPr>
            <w:r w:rsidRPr="00795F7A">
              <w:rPr>
                <w:color w:val="FF0000"/>
                <w:sz w:val="16"/>
                <w:szCs w:val="16"/>
              </w:rPr>
              <w:t>(74)</w:t>
            </w:r>
          </w:p>
        </w:tc>
        <w:tc>
          <w:tcPr>
            <w:tcW w:w="850" w:type="dxa"/>
            <w:shd w:val="clear" w:color="auto" w:fill="auto"/>
            <w:noWrap/>
            <w:vAlign w:val="center"/>
            <w:hideMark/>
          </w:tcPr>
          <w:p w:rsidR="00D76FF9" w:rsidRPr="00795F7A" w:rsidRDefault="00C65D29" w:rsidP="00FD6D02">
            <w:pPr>
              <w:jc w:val="right"/>
              <w:rPr>
                <w:color w:val="FF0000"/>
                <w:sz w:val="16"/>
                <w:szCs w:val="16"/>
              </w:rPr>
            </w:pPr>
            <w:r>
              <w:rPr>
                <w:color w:val="FF0000"/>
                <w:sz w:val="16"/>
                <w:szCs w:val="16"/>
              </w:rPr>
              <w:t>(1,</w:t>
            </w:r>
            <w:r w:rsidR="00D76FF9" w:rsidRPr="00795F7A">
              <w:rPr>
                <w:color w:val="FF0000"/>
                <w:sz w:val="16"/>
                <w:szCs w:val="16"/>
              </w:rPr>
              <w:t>468)</w:t>
            </w:r>
          </w:p>
        </w:tc>
        <w:tc>
          <w:tcPr>
            <w:tcW w:w="992" w:type="dxa"/>
            <w:shd w:val="clear" w:color="auto" w:fill="auto"/>
            <w:noWrap/>
            <w:vAlign w:val="center"/>
            <w:hideMark/>
          </w:tcPr>
          <w:p w:rsidR="00D76FF9" w:rsidRPr="00795F7A" w:rsidRDefault="00D76FF9" w:rsidP="00FD6D02">
            <w:pPr>
              <w:jc w:val="right"/>
              <w:rPr>
                <w:color w:val="FF0000"/>
                <w:sz w:val="16"/>
                <w:szCs w:val="16"/>
              </w:rPr>
            </w:pPr>
            <w:r w:rsidRPr="00795F7A">
              <w:rPr>
                <w:color w:val="FF0000"/>
                <w:sz w:val="16"/>
                <w:szCs w:val="16"/>
              </w:rPr>
              <w:t>(118)</w:t>
            </w:r>
          </w:p>
        </w:tc>
        <w:tc>
          <w:tcPr>
            <w:tcW w:w="976" w:type="dxa"/>
            <w:vAlign w:val="center"/>
          </w:tcPr>
          <w:p w:rsidR="00D76FF9" w:rsidRPr="00795F7A" w:rsidRDefault="00D76FF9" w:rsidP="00FD6D02">
            <w:pPr>
              <w:jc w:val="right"/>
              <w:rPr>
                <w:color w:val="FF0000"/>
                <w:sz w:val="16"/>
                <w:szCs w:val="16"/>
              </w:rPr>
            </w:pPr>
            <w:r w:rsidRPr="00795F7A">
              <w:rPr>
                <w:color w:val="FF0000"/>
                <w:sz w:val="16"/>
                <w:szCs w:val="16"/>
              </w:rPr>
              <w:t>-</w:t>
            </w:r>
          </w:p>
        </w:tc>
        <w:tc>
          <w:tcPr>
            <w:tcW w:w="976" w:type="dxa"/>
            <w:shd w:val="clear" w:color="auto" w:fill="auto"/>
            <w:noWrap/>
            <w:vAlign w:val="center"/>
            <w:hideMark/>
          </w:tcPr>
          <w:p w:rsidR="00D76FF9" w:rsidRPr="00795F7A" w:rsidRDefault="00D76FF9" w:rsidP="00FD6D02">
            <w:pPr>
              <w:jc w:val="right"/>
              <w:rPr>
                <w:color w:val="FF0000"/>
                <w:sz w:val="16"/>
                <w:szCs w:val="16"/>
              </w:rPr>
            </w:pPr>
            <w:r w:rsidRPr="00795F7A">
              <w:rPr>
                <w:color w:val="FF0000"/>
                <w:sz w:val="16"/>
                <w:szCs w:val="16"/>
              </w:rPr>
              <w:t>(105)</w:t>
            </w:r>
          </w:p>
        </w:tc>
        <w:tc>
          <w:tcPr>
            <w:tcW w:w="1025" w:type="dxa"/>
            <w:shd w:val="clear" w:color="auto" w:fill="auto"/>
            <w:noWrap/>
            <w:vAlign w:val="center"/>
            <w:hideMark/>
          </w:tcPr>
          <w:p w:rsidR="00D76FF9" w:rsidRPr="00795F7A" w:rsidRDefault="00C65D29" w:rsidP="00FD6D02">
            <w:pPr>
              <w:jc w:val="right"/>
              <w:rPr>
                <w:color w:val="FF0000"/>
                <w:sz w:val="16"/>
                <w:szCs w:val="16"/>
              </w:rPr>
            </w:pPr>
            <w:r>
              <w:rPr>
                <w:color w:val="FF0000"/>
                <w:sz w:val="16"/>
                <w:szCs w:val="16"/>
              </w:rPr>
              <w:t>(15,</w:t>
            </w:r>
            <w:r w:rsidR="00D76FF9" w:rsidRPr="00795F7A">
              <w:rPr>
                <w:color w:val="FF0000"/>
                <w:sz w:val="16"/>
                <w:szCs w:val="16"/>
              </w:rPr>
              <w:t>336)</w:t>
            </w:r>
          </w:p>
        </w:tc>
        <w:tc>
          <w:tcPr>
            <w:tcW w:w="1134" w:type="dxa"/>
            <w:shd w:val="clear" w:color="auto" w:fill="auto"/>
            <w:noWrap/>
            <w:vAlign w:val="center"/>
            <w:hideMark/>
          </w:tcPr>
          <w:p w:rsidR="00D76FF9" w:rsidRPr="00795F7A" w:rsidRDefault="00D76FF9" w:rsidP="00FD6D02">
            <w:pPr>
              <w:jc w:val="right"/>
              <w:rPr>
                <w:color w:val="FF0000"/>
                <w:sz w:val="16"/>
                <w:szCs w:val="16"/>
              </w:rPr>
            </w:pPr>
            <w:r w:rsidRPr="00795F7A">
              <w:rPr>
                <w:color w:val="FF0000"/>
                <w:sz w:val="16"/>
                <w:szCs w:val="16"/>
              </w:rPr>
              <w:t>(935)</w:t>
            </w:r>
          </w:p>
        </w:tc>
        <w:tc>
          <w:tcPr>
            <w:tcW w:w="1417" w:type="dxa"/>
            <w:shd w:val="clear" w:color="auto" w:fill="auto"/>
            <w:noWrap/>
            <w:vAlign w:val="center"/>
            <w:hideMark/>
          </w:tcPr>
          <w:p w:rsidR="00D76FF9" w:rsidRPr="00795F7A" w:rsidRDefault="00D76FF9" w:rsidP="00FD6D02">
            <w:pPr>
              <w:jc w:val="right"/>
              <w:rPr>
                <w:color w:val="FF0000"/>
                <w:sz w:val="16"/>
                <w:szCs w:val="16"/>
              </w:rPr>
            </w:pPr>
            <w:r w:rsidRPr="00795F7A">
              <w:rPr>
                <w:color w:val="FF0000"/>
                <w:sz w:val="16"/>
                <w:szCs w:val="16"/>
              </w:rPr>
              <w:t>-</w:t>
            </w:r>
          </w:p>
        </w:tc>
        <w:tc>
          <w:tcPr>
            <w:tcW w:w="1276" w:type="dxa"/>
            <w:shd w:val="clear" w:color="auto" w:fill="auto"/>
            <w:noWrap/>
            <w:vAlign w:val="center"/>
            <w:hideMark/>
          </w:tcPr>
          <w:p w:rsidR="00D76FF9" w:rsidRPr="00795F7A" w:rsidRDefault="00D76FF9" w:rsidP="00FD6D02">
            <w:pPr>
              <w:jc w:val="right"/>
              <w:rPr>
                <w:color w:val="FF0000"/>
                <w:sz w:val="16"/>
                <w:szCs w:val="16"/>
              </w:rPr>
            </w:pPr>
            <w:r w:rsidRPr="00795F7A">
              <w:rPr>
                <w:color w:val="FF0000"/>
                <w:sz w:val="16"/>
                <w:szCs w:val="16"/>
              </w:rPr>
              <w:t>-</w:t>
            </w:r>
          </w:p>
        </w:tc>
        <w:tc>
          <w:tcPr>
            <w:tcW w:w="1134" w:type="dxa"/>
            <w:shd w:val="clear" w:color="auto" w:fill="auto"/>
            <w:noWrap/>
            <w:vAlign w:val="center"/>
            <w:hideMark/>
          </w:tcPr>
          <w:p w:rsidR="00D76FF9" w:rsidRPr="00795F7A" w:rsidRDefault="00D76FF9" w:rsidP="00FD6D02">
            <w:pPr>
              <w:jc w:val="right"/>
              <w:rPr>
                <w:color w:val="FF0000"/>
                <w:sz w:val="16"/>
                <w:szCs w:val="16"/>
              </w:rPr>
            </w:pPr>
            <w:r w:rsidRPr="00795F7A">
              <w:rPr>
                <w:color w:val="FF0000"/>
                <w:sz w:val="16"/>
                <w:szCs w:val="16"/>
              </w:rPr>
              <w:t>(386)</w:t>
            </w:r>
          </w:p>
        </w:tc>
        <w:tc>
          <w:tcPr>
            <w:tcW w:w="992" w:type="dxa"/>
            <w:shd w:val="clear" w:color="auto" w:fill="auto"/>
            <w:noWrap/>
            <w:vAlign w:val="center"/>
            <w:hideMark/>
          </w:tcPr>
          <w:p w:rsidR="00D76FF9" w:rsidRPr="00795F7A" w:rsidRDefault="00C65D29" w:rsidP="00FD6D02">
            <w:pPr>
              <w:jc w:val="right"/>
              <w:rPr>
                <w:color w:val="FF0000"/>
                <w:sz w:val="16"/>
                <w:szCs w:val="16"/>
              </w:rPr>
            </w:pPr>
            <w:r>
              <w:rPr>
                <w:color w:val="FF0000"/>
                <w:sz w:val="16"/>
                <w:szCs w:val="16"/>
              </w:rPr>
              <w:t>(16,</w:t>
            </w:r>
            <w:r w:rsidR="00D76FF9" w:rsidRPr="00795F7A">
              <w:rPr>
                <w:color w:val="FF0000"/>
                <w:sz w:val="16"/>
                <w:szCs w:val="16"/>
              </w:rPr>
              <w:t>657)</w:t>
            </w:r>
          </w:p>
        </w:tc>
      </w:tr>
    </w:tbl>
    <w:p w:rsidR="0091464B" w:rsidRPr="00367979" w:rsidRDefault="0091464B">
      <w:pPr>
        <w:rPr>
          <w:sz w:val="16"/>
          <w:szCs w:val="16"/>
        </w:rPr>
      </w:pPr>
    </w:p>
    <w:p w:rsidR="00D32E69" w:rsidRPr="00367979" w:rsidRDefault="00D32E69" w:rsidP="00CB709D">
      <w:pPr>
        <w:spacing w:line="276" w:lineRule="auto"/>
        <w:rPr>
          <w:sz w:val="12"/>
          <w:szCs w:val="12"/>
        </w:rPr>
      </w:pPr>
    </w:p>
    <w:p w:rsidR="008E0AA9" w:rsidRPr="00367979" w:rsidRDefault="008E0AA9" w:rsidP="00493E92">
      <w:pPr>
        <w:autoSpaceDE w:val="0"/>
        <w:autoSpaceDN w:val="0"/>
        <w:adjustRightInd w:val="0"/>
        <w:ind w:left="142" w:hanging="284"/>
        <w:jc w:val="both"/>
        <w:rPr>
          <w:rFonts w:cs="Arial"/>
          <w:b/>
          <w:caps/>
          <w:sz w:val="12"/>
          <w:szCs w:val="12"/>
        </w:rPr>
      </w:pPr>
    </w:p>
    <w:p w:rsidR="00283B6D" w:rsidRDefault="00283B6D" w:rsidP="008E0AA9">
      <w:pPr>
        <w:spacing w:after="80"/>
        <w:ind w:left="709" w:hanging="567"/>
        <w:jc w:val="both"/>
        <w:sectPr w:rsidR="00283B6D" w:rsidSect="00C422FF">
          <w:pgSz w:w="16838" w:h="11906" w:orient="landscape"/>
          <w:pgMar w:top="1417" w:right="1417" w:bottom="1417" w:left="1417" w:header="708" w:footer="708" w:gutter="0"/>
          <w:cols w:space="708"/>
          <w:docGrid w:linePitch="360"/>
        </w:sectPr>
      </w:pPr>
    </w:p>
    <w:p w:rsidR="008E0AA9" w:rsidRPr="00367979" w:rsidRDefault="008E0AA9" w:rsidP="00493E92">
      <w:pPr>
        <w:autoSpaceDE w:val="0"/>
        <w:autoSpaceDN w:val="0"/>
        <w:adjustRightInd w:val="0"/>
        <w:ind w:left="142" w:hanging="284"/>
        <w:jc w:val="both"/>
        <w:rPr>
          <w:rFonts w:cs="Arial"/>
          <w:b/>
          <w:caps/>
          <w:sz w:val="12"/>
          <w:szCs w:val="12"/>
        </w:rPr>
      </w:pPr>
    </w:p>
    <w:p w:rsidR="00C34AEB" w:rsidRPr="00367979" w:rsidRDefault="00CB709D" w:rsidP="00707C31">
      <w:pPr>
        <w:pStyle w:val="Nagwek1"/>
        <w:numPr>
          <w:ilvl w:val="0"/>
          <w:numId w:val="24"/>
        </w:numPr>
      </w:pPr>
      <w:bookmarkStart w:id="90" w:name="_Toc333392330"/>
      <w:bookmarkStart w:id="91" w:name="_Toc366507895"/>
      <w:r>
        <w:t>TANGIBLE FIXED ASSETS</w:t>
      </w:r>
      <w:bookmarkEnd w:id="90"/>
      <w:bookmarkEnd w:id="91"/>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4"/>
        <w:gridCol w:w="1030"/>
        <w:gridCol w:w="1025"/>
        <w:gridCol w:w="920"/>
        <w:gridCol w:w="931"/>
        <w:gridCol w:w="1111"/>
        <w:gridCol w:w="925"/>
        <w:gridCol w:w="924"/>
      </w:tblGrid>
      <w:tr w:rsidR="00413256" w:rsidRPr="00367979" w:rsidTr="007013B0">
        <w:tc>
          <w:tcPr>
            <w:tcW w:w="1260" w:type="pct"/>
            <w:tcBorders>
              <w:top w:val="single" w:sz="4" w:space="0" w:color="auto"/>
              <w:left w:val="single" w:sz="4" w:space="0" w:color="auto"/>
              <w:bottom w:val="single" w:sz="4" w:space="0" w:color="auto"/>
              <w:right w:val="nil"/>
            </w:tcBorders>
            <w:shd w:val="clear" w:color="auto" w:fill="BFBFBF"/>
            <w:vAlign w:val="center"/>
          </w:tcPr>
          <w:p w:rsidR="00413256" w:rsidRPr="00367979" w:rsidRDefault="00413256" w:rsidP="001C3D2B">
            <w:pPr>
              <w:jc w:val="center"/>
              <w:rPr>
                <w:szCs w:val="22"/>
                <w:highlight w:val="yellow"/>
              </w:rPr>
            </w:pPr>
          </w:p>
        </w:tc>
        <w:tc>
          <w:tcPr>
            <w:tcW w:w="561" w:type="pct"/>
            <w:tcBorders>
              <w:top w:val="single" w:sz="4" w:space="0" w:color="auto"/>
              <w:left w:val="nil"/>
              <w:bottom w:val="single" w:sz="4" w:space="0" w:color="auto"/>
              <w:right w:val="nil"/>
            </w:tcBorders>
            <w:shd w:val="clear" w:color="auto" w:fill="BFBFBF"/>
            <w:vAlign w:val="center"/>
          </w:tcPr>
          <w:p w:rsidR="00413256" w:rsidRPr="00367979" w:rsidRDefault="00413256" w:rsidP="001C3D2B">
            <w:pPr>
              <w:jc w:val="center"/>
              <w:rPr>
                <w:rFonts w:eastAsia="Arial Unicode MS" w:cs="Arial"/>
                <w:b/>
                <w:bCs/>
                <w:sz w:val="16"/>
                <w:szCs w:val="16"/>
                <w:highlight w:val="yellow"/>
              </w:rPr>
            </w:pPr>
            <w:r>
              <w:rPr>
                <w:b/>
                <w:sz w:val="16"/>
              </w:rPr>
              <w:t>Land, buildings and structures</w:t>
            </w:r>
          </w:p>
        </w:tc>
        <w:tc>
          <w:tcPr>
            <w:tcW w:w="558" w:type="pct"/>
            <w:tcBorders>
              <w:top w:val="single" w:sz="4" w:space="0" w:color="auto"/>
              <w:left w:val="nil"/>
              <w:bottom w:val="single" w:sz="4" w:space="0" w:color="auto"/>
              <w:right w:val="nil"/>
            </w:tcBorders>
            <w:shd w:val="clear" w:color="auto" w:fill="BFBFBF"/>
            <w:vAlign w:val="center"/>
          </w:tcPr>
          <w:p w:rsidR="00413256" w:rsidRPr="00367979" w:rsidRDefault="00413256" w:rsidP="001C3D2B">
            <w:pPr>
              <w:jc w:val="center"/>
              <w:rPr>
                <w:rFonts w:cs="Arial"/>
                <w:b/>
                <w:bCs/>
                <w:sz w:val="16"/>
                <w:szCs w:val="16"/>
              </w:rPr>
            </w:pPr>
            <w:r>
              <w:rPr>
                <w:b/>
                <w:sz w:val="16"/>
              </w:rPr>
              <w:t>Machinery and equipment</w:t>
            </w:r>
          </w:p>
        </w:tc>
        <w:tc>
          <w:tcPr>
            <w:tcW w:w="501" w:type="pct"/>
            <w:tcBorders>
              <w:top w:val="single" w:sz="4" w:space="0" w:color="auto"/>
              <w:left w:val="nil"/>
              <w:bottom w:val="single" w:sz="4" w:space="0" w:color="auto"/>
              <w:right w:val="nil"/>
            </w:tcBorders>
            <w:shd w:val="clear" w:color="auto" w:fill="BFBFBF"/>
            <w:vAlign w:val="center"/>
          </w:tcPr>
          <w:p w:rsidR="00413256" w:rsidRPr="00367979" w:rsidRDefault="0050047C" w:rsidP="001C3D2B">
            <w:pPr>
              <w:jc w:val="center"/>
              <w:rPr>
                <w:rFonts w:eastAsia="Arial Unicode MS" w:cs="Arial"/>
                <w:b/>
                <w:bCs/>
                <w:sz w:val="16"/>
                <w:szCs w:val="16"/>
              </w:rPr>
            </w:pPr>
            <w:r>
              <w:rPr>
                <w:b/>
                <w:sz w:val="16"/>
              </w:rPr>
              <w:t>Means of transport</w:t>
            </w:r>
          </w:p>
        </w:tc>
        <w:tc>
          <w:tcPr>
            <w:tcW w:w="507" w:type="pct"/>
            <w:tcBorders>
              <w:top w:val="single" w:sz="4" w:space="0" w:color="auto"/>
              <w:left w:val="nil"/>
              <w:bottom w:val="single" w:sz="4" w:space="0" w:color="auto"/>
              <w:right w:val="nil"/>
            </w:tcBorders>
            <w:shd w:val="clear" w:color="auto" w:fill="BFBFBF"/>
            <w:vAlign w:val="center"/>
          </w:tcPr>
          <w:p w:rsidR="00413256" w:rsidRPr="00367979" w:rsidRDefault="00413256" w:rsidP="001C3D2B">
            <w:pPr>
              <w:jc w:val="center"/>
              <w:rPr>
                <w:rFonts w:eastAsia="Arial Unicode MS" w:cs="Arial"/>
                <w:b/>
                <w:bCs/>
                <w:sz w:val="16"/>
                <w:szCs w:val="16"/>
              </w:rPr>
            </w:pPr>
            <w:r>
              <w:rPr>
                <w:b/>
                <w:sz w:val="16"/>
              </w:rPr>
              <w:t>Other</w:t>
            </w:r>
          </w:p>
        </w:tc>
        <w:tc>
          <w:tcPr>
            <w:tcW w:w="605" w:type="pct"/>
            <w:tcBorders>
              <w:top w:val="single" w:sz="4" w:space="0" w:color="auto"/>
              <w:left w:val="nil"/>
              <w:bottom w:val="single" w:sz="4" w:space="0" w:color="auto"/>
              <w:right w:val="nil"/>
            </w:tcBorders>
            <w:shd w:val="clear" w:color="auto" w:fill="BFBFBF"/>
            <w:vAlign w:val="center"/>
          </w:tcPr>
          <w:p w:rsidR="00413256" w:rsidRPr="00367979" w:rsidRDefault="00413256" w:rsidP="00A32E06">
            <w:pPr>
              <w:jc w:val="center"/>
              <w:rPr>
                <w:rFonts w:eastAsia="Arial Unicode MS" w:cs="Arial"/>
                <w:b/>
                <w:bCs/>
                <w:sz w:val="16"/>
                <w:szCs w:val="16"/>
              </w:rPr>
            </w:pPr>
            <w:r>
              <w:rPr>
                <w:b/>
                <w:sz w:val="16"/>
              </w:rPr>
              <w:t>Fixed assets in progress</w:t>
            </w:r>
          </w:p>
        </w:tc>
        <w:tc>
          <w:tcPr>
            <w:tcW w:w="504" w:type="pct"/>
            <w:tcBorders>
              <w:top w:val="single" w:sz="4" w:space="0" w:color="auto"/>
              <w:left w:val="nil"/>
              <w:bottom w:val="single" w:sz="4" w:space="0" w:color="auto"/>
              <w:right w:val="nil"/>
            </w:tcBorders>
            <w:shd w:val="clear" w:color="auto" w:fill="BFBFBF"/>
            <w:vAlign w:val="center"/>
          </w:tcPr>
          <w:p w:rsidR="00413256" w:rsidRDefault="00413256" w:rsidP="00413256">
            <w:pPr>
              <w:jc w:val="center"/>
              <w:rPr>
                <w:b/>
                <w:sz w:val="16"/>
              </w:rPr>
            </w:pPr>
            <w:r>
              <w:rPr>
                <w:b/>
                <w:sz w:val="16"/>
              </w:rPr>
              <w:t>Spare parts</w:t>
            </w:r>
          </w:p>
        </w:tc>
        <w:tc>
          <w:tcPr>
            <w:tcW w:w="503" w:type="pct"/>
            <w:tcBorders>
              <w:top w:val="single" w:sz="4" w:space="0" w:color="auto"/>
              <w:left w:val="nil"/>
              <w:bottom w:val="single" w:sz="4" w:space="0" w:color="auto"/>
              <w:right w:val="single" w:sz="4" w:space="0" w:color="auto"/>
            </w:tcBorders>
            <w:shd w:val="clear" w:color="auto" w:fill="BFBFBF"/>
            <w:vAlign w:val="center"/>
          </w:tcPr>
          <w:p w:rsidR="00413256" w:rsidRPr="00367979" w:rsidRDefault="00413256" w:rsidP="001C3D2B">
            <w:pPr>
              <w:jc w:val="center"/>
              <w:rPr>
                <w:rFonts w:eastAsia="Arial Unicode MS" w:cs="Arial"/>
                <w:b/>
                <w:bCs/>
                <w:sz w:val="16"/>
                <w:szCs w:val="16"/>
              </w:rPr>
            </w:pPr>
            <w:r>
              <w:rPr>
                <w:b/>
                <w:sz w:val="16"/>
              </w:rPr>
              <w:t>Total</w:t>
            </w:r>
          </w:p>
        </w:tc>
      </w:tr>
      <w:tr w:rsidR="00413256" w:rsidRPr="00367979" w:rsidTr="007013B0">
        <w:trPr>
          <w:trHeight w:val="284"/>
        </w:trPr>
        <w:tc>
          <w:tcPr>
            <w:tcW w:w="1260" w:type="pct"/>
            <w:tcBorders>
              <w:top w:val="single" w:sz="4" w:space="0" w:color="auto"/>
              <w:left w:val="single" w:sz="4" w:space="0" w:color="auto"/>
              <w:bottom w:val="nil"/>
              <w:right w:val="nil"/>
            </w:tcBorders>
            <w:vAlign w:val="center"/>
          </w:tcPr>
          <w:p w:rsidR="00413256" w:rsidRPr="00367979" w:rsidRDefault="00413256" w:rsidP="00091142">
            <w:pPr>
              <w:rPr>
                <w:b/>
                <w:szCs w:val="22"/>
              </w:rPr>
            </w:pPr>
            <w:r>
              <w:rPr>
                <w:b/>
              </w:rPr>
              <w:t>GROSS VALUE</w:t>
            </w:r>
          </w:p>
        </w:tc>
        <w:tc>
          <w:tcPr>
            <w:tcW w:w="561" w:type="pct"/>
            <w:tcBorders>
              <w:top w:val="single" w:sz="4" w:space="0" w:color="auto"/>
              <w:left w:val="nil"/>
              <w:bottom w:val="nil"/>
              <w:right w:val="nil"/>
            </w:tcBorders>
          </w:tcPr>
          <w:p w:rsidR="00413256" w:rsidRPr="00367979" w:rsidRDefault="00413256" w:rsidP="001C3D2B">
            <w:pPr>
              <w:ind w:right="86"/>
              <w:jc w:val="right"/>
              <w:rPr>
                <w:rFonts w:cs="Arial"/>
                <w:b/>
                <w:bCs/>
                <w:sz w:val="18"/>
                <w:szCs w:val="18"/>
              </w:rPr>
            </w:pPr>
          </w:p>
        </w:tc>
        <w:tc>
          <w:tcPr>
            <w:tcW w:w="558" w:type="pct"/>
            <w:tcBorders>
              <w:top w:val="single" w:sz="4" w:space="0" w:color="auto"/>
              <w:left w:val="nil"/>
              <w:bottom w:val="nil"/>
              <w:right w:val="nil"/>
            </w:tcBorders>
          </w:tcPr>
          <w:p w:rsidR="00413256" w:rsidRPr="00367979" w:rsidRDefault="00413256" w:rsidP="001C3D2B">
            <w:pPr>
              <w:ind w:right="86"/>
              <w:jc w:val="right"/>
              <w:rPr>
                <w:rFonts w:cs="Arial"/>
                <w:b/>
                <w:bCs/>
                <w:sz w:val="18"/>
                <w:szCs w:val="18"/>
              </w:rPr>
            </w:pPr>
          </w:p>
        </w:tc>
        <w:tc>
          <w:tcPr>
            <w:tcW w:w="501" w:type="pct"/>
            <w:tcBorders>
              <w:top w:val="single" w:sz="4" w:space="0" w:color="auto"/>
              <w:left w:val="nil"/>
              <w:bottom w:val="nil"/>
              <w:right w:val="nil"/>
            </w:tcBorders>
          </w:tcPr>
          <w:p w:rsidR="00413256" w:rsidRPr="00367979" w:rsidRDefault="00413256" w:rsidP="00E21908">
            <w:pPr>
              <w:tabs>
                <w:tab w:val="left" w:pos="702"/>
              </w:tabs>
              <w:ind w:right="86"/>
              <w:jc w:val="right"/>
              <w:rPr>
                <w:rFonts w:cs="Arial"/>
                <w:b/>
                <w:bCs/>
                <w:sz w:val="18"/>
                <w:szCs w:val="18"/>
              </w:rPr>
            </w:pPr>
          </w:p>
        </w:tc>
        <w:tc>
          <w:tcPr>
            <w:tcW w:w="507" w:type="pct"/>
            <w:tcBorders>
              <w:top w:val="single" w:sz="4" w:space="0" w:color="auto"/>
              <w:left w:val="nil"/>
              <w:bottom w:val="nil"/>
              <w:right w:val="nil"/>
            </w:tcBorders>
          </w:tcPr>
          <w:p w:rsidR="00413256" w:rsidRPr="00367979" w:rsidRDefault="00413256" w:rsidP="001C3D2B">
            <w:pPr>
              <w:ind w:right="86"/>
              <w:jc w:val="right"/>
              <w:rPr>
                <w:rFonts w:cs="Arial"/>
                <w:b/>
                <w:bCs/>
                <w:sz w:val="18"/>
                <w:szCs w:val="18"/>
              </w:rPr>
            </w:pPr>
          </w:p>
        </w:tc>
        <w:tc>
          <w:tcPr>
            <w:tcW w:w="605" w:type="pct"/>
            <w:tcBorders>
              <w:top w:val="single" w:sz="4" w:space="0" w:color="auto"/>
              <w:left w:val="nil"/>
              <w:bottom w:val="nil"/>
              <w:right w:val="nil"/>
            </w:tcBorders>
          </w:tcPr>
          <w:p w:rsidR="00413256" w:rsidRPr="00367979" w:rsidRDefault="00413256" w:rsidP="001C3D2B">
            <w:pPr>
              <w:ind w:left="-112" w:right="279"/>
              <w:jc w:val="right"/>
              <w:rPr>
                <w:rFonts w:cs="Arial"/>
                <w:b/>
                <w:bCs/>
                <w:sz w:val="18"/>
                <w:szCs w:val="18"/>
              </w:rPr>
            </w:pPr>
          </w:p>
        </w:tc>
        <w:tc>
          <w:tcPr>
            <w:tcW w:w="504" w:type="pct"/>
            <w:tcBorders>
              <w:top w:val="single" w:sz="4" w:space="0" w:color="auto"/>
              <w:left w:val="nil"/>
              <w:bottom w:val="nil"/>
              <w:right w:val="nil"/>
            </w:tcBorders>
          </w:tcPr>
          <w:p w:rsidR="00413256" w:rsidRPr="00367979" w:rsidRDefault="00413256" w:rsidP="001C3D2B">
            <w:pPr>
              <w:ind w:right="86"/>
              <w:jc w:val="right"/>
              <w:rPr>
                <w:rFonts w:cs="Arial"/>
                <w:b/>
                <w:bCs/>
                <w:sz w:val="18"/>
                <w:szCs w:val="18"/>
              </w:rPr>
            </w:pPr>
          </w:p>
        </w:tc>
        <w:tc>
          <w:tcPr>
            <w:tcW w:w="503" w:type="pct"/>
            <w:tcBorders>
              <w:top w:val="single" w:sz="4" w:space="0" w:color="auto"/>
              <w:left w:val="nil"/>
              <w:bottom w:val="nil"/>
              <w:right w:val="single" w:sz="4" w:space="0" w:color="auto"/>
            </w:tcBorders>
          </w:tcPr>
          <w:p w:rsidR="00413256" w:rsidRPr="00367979" w:rsidRDefault="00413256" w:rsidP="001C3D2B">
            <w:pPr>
              <w:ind w:right="86"/>
              <w:jc w:val="right"/>
              <w:rPr>
                <w:rFonts w:cs="Arial"/>
                <w:b/>
                <w:bCs/>
                <w:sz w:val="18"/>
                <w:szCs w:val="18"/>
              </w:rPr>
            </w:pPr>
          </w:p>
        </w:tc>
      </w:tr>
      <w:tr w:rsidR="00413256" w:rsidRPr="00367979" w:rsidTr="007013B0">
        <w:trPr>
          <w:trHeight w:val="284"/>
        </w:trPr>
        <w:tc>
          <w:tcPr>
            <w:tcW w:w="1260" w:type="pct"/>
            <w:tcBorders>
              <w:top w:val="nil"/>
              <w:left w:val="single" w:sz="4" w:space="0" w:color="auto"/>
              <w:bottom w:val="nil"/>
              <w:right w:val="nil"/>
            </w:tcBorders>
            <w:vAlign w:val="center"/>
          </w:tcPr>
          <w:p w:rsidR="00413256" w:rsidRPr="00367979" w:rsidRDefault="00413256" w:rsidP="00B630D1">
            <w:pPr>
              <w:rPr>
                <w:rFonts w:cs="Arial"/>
                <w:bCs/>
                <w:sz w:val="18"/>
                <w:szCs w:val="18"/>
              </w:rPr>
            </w:pPr>
            <w:r>
              <w:rPr>
                <w:b/>
                <w:sz w:val="18"/>
              </w:rPr>
              <w:t>As at 01 January 2014</w:t>
            </w:r>
          </w:p>
        </w:tc>
        <w:tc>
          <w:tcPr>
            <w:tcW w:w="561" w:type="pct"/>
            <w:tcBorders>
              <w:top w:val="nil"/>
              <w:left w:val="nil"/>
              <w:bottom w:val="nil"/>
              <w:right w:val="nil"/>
            </w:tcBorders>
            <w:vAlign w:val="center"/>
          </w:tcPr>
          <w:p w:rsidR="00413256" w:rsidRPr="001C3D2B" w:rsidRDefault="001903E7" w:rsidP="008F2208">
            <w:pPr>
              <w:jc w:val="right"/>
              <w:rPr>
                <w:rFonts w:cs="Arial"/>
                <w:b/>
                <w:bCs/>
                <w:sz w:val="18"/>
                <w:szCs w:val="16"/>
                <w:lang w:eastAsia="en-US"/>
              </w:rPr>
            </w:pPr>
            <w:r>
              <w:rPr>
                <w:rFonts w:cs="Arial"/>
                <w:b/>
                <w:bCs/>
                <w:sz w:val="18"/>
                <w:szCs w:val="16"/>
                <w:lang w:eastAsia="en-US"/>
              </w:rPr>
              <w:t>362,</w:t>
            </w:r>
            <w:r w:rsidR="00413256">
              <w:rPr>
                <w:rFonts w:cs="Arial"/>
                <w:b/>
                <w:bCs/>
                <w:sz w:val="18"/>
                <w:szCs w:val="16"/>
                <w:lang w:eastAsia="en-US"/>
              </w:rPr>
              <w:t>761</w:t>
            </w:r>
          </w:p>
        </w:tc>
        <w:tc>
          <w:tcPr>
            <w:tcW w:w="558" w:type="pct"/>
            <w:tcBorders>
              <w:top w:val="nil"/>
              <w:left w:val="nil"/>
              <w:bottom w:val="nil"/>
              <w:right w:val="nil"/>
            </w:tcBorders>
            <w:vAlign w:val="center"/>
          </w:tcPr>
          <w:p w:rsidR="00413256" w:rsidRPr="001C3D2B" w:rsidRDefault="00E17767" w:rsidP="008F2208">
            <w:pPr>
              <w:ind w:right="96"/>
              <w:jc w:val="right"/>
              <w:rPr>
                <w:rFonts w:cs="Arial"/>
                <w:b/>
                <w:bCs/>
                <w:sz w:val="18"/>
                <w:szCs w:val="16"/>
                <w:lang w:eastAsia="en-US"/>
              </w:rPr>
            </w:pPr>
            <w:r>
              <w:rPr>
                <w:rFonts w:cs="Arial"/>
                <w:b/>
                <w:bCs/>
                <w:sz w:val="18"/>
                <w:szCs w:val="16"/>
                <w:lang w:eastAsia="en-US"/>
              </w:rPr>
              <w:t>103,</w:t>
            </w:r>
            <w:r w:rsidR="00413256">
              <w:rPr>
                <w:rFonts w:cs="Arial"/>
                <w:b/>
                <w:bCs/>
                <w:sz w:val="18"/>
                <w:szCs w:val="16"/>
                <w:lang w:eastAsia="en-US"/>
              </w:rPr>
              <w:t>766</w:t>
            </w:r>
          </w:p>
        </w:tc>
        <w:tc>
          <w:tcPr>
            <w:tcW w:w="501" w:type="pct"/>
            <w:tcBorders>
              <w:top w:val="nil"/>
              <w:left w:val="nil"/>
              <w:bottom w:val="nil"/>
              <w:right w:val="nil"/>
            </w:tcBorders>
            <w:vAlign w:val="center"/>
          </w:tcPr>
          <w:p w:rsidR="00413256" w:rsidRPr="001C3D2B" w:rsidRDefault="00E17767" w:rsidP="008F2208">
            <w:pPr>
              <w:ind w:right="76"/>
              <w:jc w:val="right"/>
              <w:rPr>
                <w:rFonts w:cs="Arial"/>
                <w:b/>
                <w:bCs/>
                <w:sz w:val="18"/>
                <w:szCs w:val="16"/>
                <w:lang w:eastAsia="en-US"/>
              </w:rPr>
            </w:pPr>
            <w:r>
              <w:rPr>
                <w:rFonts w:cs="Arial"/>
                <w:b/>
                <w:bCs/>
                <w:sz w:val="18"/>
                <w:szCs w:val="16"/>
                <w:lang w:eastAsia="en-US"/>
              </w:rPr>
              <w:t>46,</w:t>
            </w:r>
            <w:r w:rsidR="00413256">
              <w:rPr>
                <w:rFonts w:cs="Arial"/>
                <w:b/>
                <w:bCs/>
                <w:sz w:val="18"/>
                <w:szCs w:val="16"/>
                <w:lang w:eastAsia="en-US"/>
              </w:rPr>
              <w:t>524</w:t>
            </w:r>
          </w:p>
        </w:tc>
        <w:tc>
          <w:tcPr>
            <w:tcW w:w="507" w:type="pct"/>
            <w:tcBorders>
              <w:top w:val="nil"/>
              <w:left w:val="nil"/>
              <w:bottom w:val="nil"/>
              <w:right w:val="nil"/>
            </w:tcBorders>
            <w:vAlign w:val="center"/>
          </w:tcPr>
          <w:p w:rsidR="00413256" w:rsidRPr="001C3D2B" w:rsidRDefault="00413256" w:rsidP="008F2208">
            <w:pPr>
              <w:ind w:right="-26"/>
              <w:jc w:val="right"/>
              <w:rPr>
                <w:rFonts w:cs="Arial"/>
                <w:b/>
                <w:bCs/>
                <w:sz w:val="18"/>
                <w:szCs w:val="16"/>
                <w:lang w:eastAsia="en-US"/>
              </w:rPr>
            </w:pPr>
            <w:r>
              <w:rPr>
                <w:rFonts w:cs="Arial"/>
                <w:b/>
                <w:bCs/>
                <w:sz w:val="18"/>
                <w:szCs w:val="16"/>
                <w:lang w:eastAsia="en-US"/>
              </w:rPr>
              <w:t>30 758</w:t>
            </w:r>
          </w:p>
        </w:tc>
        <w:tc>
          <w:tcPr>
            <w:tcW w:w="605" w:type="pct"/>
            <w:tcBorders>
              <w:top w:val="nil"/>
              <w:left w:val="nil"/>
              <w:bottom w:val="nil"/>
              <w:right w:val="nil"/>
            </w:tcBorders>
            <w:vAlign w:val="center"/>
          </w:tcPr>
          <w:p w:rsidR="00413256" w:rsidRPr="001C3D2B" w:rsidRDefault="00413256" w:rsidP="008F2208">
            <w:pPr>
              <w:tabs>
                <w:tab w:val="left" w:pos="957"/>
              </w:tabs>
              <w:ind w:right="14"/>
              <w:jc w:val="right"/>
              <w:rPr>
                <w:rFonts w:cs="Arial"/>
                <w:b/>
                <w:bCs/>
                <w:sz w:val="18"/>
                <w:szCs w:val="16"/>
                <w:lang w:eastAsia="en-US"/>
              </w:rPr>
            </w:pPr>
            <w:r>
              <w:rPr>
                <w:rFonts w:cs="Arial"/>
                <w:b/>
                <w:bCs/>
                <w:sz w:val="18"/>
                <w:szCs w:val="16"/>
                <w:lang w:eastAsia="en-US"/>
              </w:rPr>
              <w:t>884</w:t>
            </w:r>
          </w:p>
        </w:tc>
        <w:tc>
          <w:tcPr>
            <w:tcW w:w="504" w:type="pct"/>
            <w:tcBorders>
              <w:top w:val="nil"/>
              <w:left w:val="nil"/>
              <w:bottom w:val="nil"/>
              <w:right w:val="nil"/>
            </w:tcBorders>
            <w:vAlign w:val="center"/>
          </w:tcPr>
          <w:p w:rsidR="00413256" w:rsidRPr="001C3D2B" w:rsidRDefault="00413256" w:rsidP="008F2208">
            <w:pPr>
              <w:jc w:val="right"/>
              <w:rPr>
                <w:rFonts w:cs="Arial"/>
                <w:b/>
                <w:bCs/>
                <w:sz w:val="18"/>
                <w:szCs w:val="16"/>
                <w:lang w:eastAsia="en-US"/>
              </w:rPr>
            </w:pPr>
            <w:r>
              <w:rPr>
                <w:rFonts w:cs="Arial"/>
                <w:b/>
                <w:bCs/>
                <w:sz w:val="18"/>
                <w:szCs w:val="16"/>
                <w:lang w:eastAsia="en-US"/>
              </w:rPr>
              <w:t>977</w:t>
            </w:r>
          </w:p>
        </w:tc>
        <w:tc>
          <w:tcPr>
            <w:tcW w:w="503" w:type="pct"/>
            <w:tcBorders>
              <w:top w:val="nil"/>
              <w:left w:val="nil"/>
              <w:bottom w:val="nil"/>
              <w:right w:val="single" w:sz="4" w:space="0" w:color="auto"/>
            </w:tcBorders>
            <w:vAlign w:val="center"/>
          </w:tcPr>
          <w:p w:rsidR="00413256" w:rsidRPr="001C3D2B" w:rsidRDefault="001E1A25" w:rsidP="008F2208">
            <w:pPr>
              <w:jc w:val="right"/>
              <w:rPr>
                <w:rFonts w:cs="Arial"/>
                <w:b/>
                <w:bCs/>
                <w:sz w:val="18"/>
                <w:szCs w:val="16"/>
                <w:lang w:eastAsia="en-US"/>
              </w:rPr>
            </w:pPr>
            <w:r>
              <w:rPr>
                <w:rFonts w:cs="Arial"/>
                <w:b/>
                <w:bCs/>
                <w:sz w:val="18"/>
                <w:szCs w:val="16"/>
                <w:lang w:eastAsia="en-US"/>
              </w:rPr>
              <w:t>545,</w:t>
            </w:r>
            <w:r w:rsidR="00413256">
              <w:rPr>
                <w:rFonts w:cs="Arial"/>
                <w:b/>
                <w:bCs/>
                <w:sz w:val="18"/>
                <w:szCs w:val="16"/>
                <w:lang w:eastAsia="en-US"/>
              </w:rPr>
              <w:t>670</w:t>
            </w:r>
          </w:p>
        </w:tc>
      </w:tr>
      <w:tr w:rsidR="00413256" w:rsidRPr="00367979" w:rsidTr="007013B0">
        <w:trPr>
          <w:trHeight w:val="284"/>
        </w:trPr>
        <w:tc>
          <w:tcPr>
            <w:tcW w:w="1260" w:type="pct"/>
            <w:tcBorders>
              <w:top w:val="nil"/>
              <w:left w:val="single" w:sz="4" w:space="0" w:color="auto"/>
              <w:bottom w:val="nil"/>
              <w:right w:val="nil"/>
            </w:tcBorders>
            <w:vAlign w:val="center"/>
          </w:tcPr>
          <w:p w:rsidR="00413256" w:rsidRPr="00367979" w:rsidRDefault="00413256" w:rsidP="00091142">
            <w:pPr>
              <w:rPr>
                <w:rFonts w:cs="Arial"/>
                <w:bCs/>
                <w:sz w:val="18"/>
                <w:szCs w:val="18"/>
              </w:rPr>
            </w:pPr>
            <w:r>
              <w:rPr>
                <w:sz w:val="18"/>
              </w:rPr>
              <w:t>Changes due to currency exchange differences</w:t>
            </w:r>
          </w:p>
        </w:tc>
        <w:tc>
          <w:tcPr>
            <w:tcW w:w="561" w:type="pct"/>
            <w:tcBorders>
              <w:top w:val="nil"/>
              <w:left w:val="nil"/>
              <w:bottom w:val="nil"/>
              <w:right w:val="nil"/>
            </w:tcBorders>
            <w:vAlign w:val="center"/>
          </w:tcPr>
          <w:p w:rsidR="00413256" w:rsidRPr="00D4762C" w:rsidRDefault="00413256" w:rsidP="008F2208">
            <w:pPr>
              <w:tabs>
                <w:tab w:val="left" w:pos="705"/>
              </w:tabs>
              <w:jc w:val="right"/>
              <w:rPr>
                <w:rFonts w:cs="Arial"/>
                <w:bCs/>
                <w:sz w:val="18"/>
                <w:szCs w:val="18"/>
                <w:lang w:eastAsia="en-US"/>
              </w:rPr>
            </w:pPr>
            <w:r>
              <w:rPr>
                <w:rFonts w:cs="Arial"/>
                <w:bCs/>
                <w:sz w:val="18"/>
                <w:szCs w:val="18"/>
                <w:lang w:eastAsia="en-US"/>
              </w:rPr>
              <w:t>434</w:t>
            </w:r>
          </w:p>
        </w:tc>
        <w:tc>
          <w:tcPr>
            <w:tcW w:w="558" w:type="pct"/>
            <w:tcBorders>
              <w:top w:val="nil"/>
              <w:left w:val="nil"/>
              <w:bottom w:val="nil"/>
              <w:right w:val="nil"/>
            </w:tcBorders>
            <w:vAlign w:val="center"/>
          </w:tcPr>
          <w:p w:rsidR="00413256" w:rsidRPr="00D4762C" w:rsidRDefault="00413256" w:rsidP="008F2208">
            <w:pPr>
              <w:ind w:right="86"/>
              <w:jc w:val="right"/>
              <w:rPr>
                <w:rFonts w:cs="Arial"/>
                <w:bCs/>
                <w:sz w:val="18"/>
                <w:szCs w:val="18"/>
                <w:lang w:eastAsia="en-US"/>
              </w:rPr>
            </w:pPr>
            <w:r>
              <w:rPr>
                <w:rFonts w:cs="Arial"/>
                <w:bCs/>
                <w:sz w:val="18"/>
                <w:szCs w:val="18"/>
                <w:lang w:eastAsia="en-US"/>
              </w:rPr>
              <w:t>103</w:t>
            </w:r>
          </w:p>
        </w:tc>
        <w:tc>
          <w:tcPr>
            <w:tcW w:w="501" w:type="pct"/>
            <w:tcBorders>
              <w:top w:val="nil"/>
              <w:left w:val="nil"/>
              <w:bottom w:val="nil"/>
              <w:right w:val="nil"/>
            </w:tcBorders>
            <w:vAlign w:val="center"/>
          </w:tcPr>
          <w:p w:rsidR="00413256" w:rsidRPr="00D4762C" w:rsidRDefault="00413256" w:rsidP="008F2208">
            <w:pPr>
              <w:ind w:right="86"/>
              <w:jc w:val="right"/>
              <w:rPr>
                <w:rFonts w:cs="Arial"/>
                <w:bCs/>
                <w:sz w:val="18"/>
                <w:szCs w:val="18"/>
                <w:lang w:eastAsia="en-US"/>
              </w:rPr>
            </w:pPr>
            <w:r>
              <w:rPr>
                <w:rFonts w:cs="Arial"/>
                <w:bCs/>
                <w:sz w:val="18"/>
                <w:szCs w:val="18"/>
                <w:lang w:eastAsia="en-US"/>
              </w:rPr>
              <w:t>5</w:t>
            </w:r>
          </w:p>
        </w:tc>
        <w:tc>
          <w:tcPr>
            <w:tcW w:w="507" w:type="pct"/>
            <w:tcBorders>
              <w:top w:val="nil"/>
              <w:left w:val="nil"/>
              <w:bottom w:val="nil"/>
              <w:right w:val="nil"/>
            </w:tcBorders>
            <w:vAlign w:val="center"/>
          </w:tcPr>
          <w:p w:rsidR="00413256" w:rsidRPr="00FB6FD1" w:rsidRDefault="00413256" w:rsidP="008F2208">
            <w:pPr>
              <w:ind w:right="-26"/>
              <w:jc w:val="right"/>
              <w:rPr>
                <w:rFonts w:cs="Arial"/>
                <w:bCs/>
                <w:color w:val="FF0000"/>
                <w:sz w:val="18"/>
                <w:szCs w:val="18"/>
                <w:lang w:eastAsia="en-US"/>
              </w:rPr>
            </w:pPr>
            <w:r w:rsidRPr="00FB6FD1">
              <w:rPr>
                <w:rFonts w:cs="Arial"/>
                <w:bCs/>
                <w:color w:val="FF0000"/>
                <w:sz w:val="18"/>
                <w:szCs w:val="18"/>
                <w:lang w:eastAsia="en-US"/>
              </w:rPr>
              <w:t>(447)</w:t>
            </w:r>
          </w:p>
        </w:tc>
        <w:tc>
          <w:tcPr>
            <w:tcW w:w="605" w:type="pct"/>
            <w:tcBorders>
              <w:top w:val="nil"/>
              <w:left w:val="nil"/>
              <w:bottom w:val="nil"/>
              <w:right w:val="nil"/>
            </w:tcBorders>
            <w:vAlign w:val="center"/>
          </w:tcPr>
          <w:p w:rsidR="00413256" w:rsidRPr="00D4762C" w:rsidRDefault="00413256" w:rsidP="008F2208">
            <w:pPr>
              <w:jc w:val="right"/>
              <w:rPr>
                <w:rFonts w:cs="Arial"/>
                <w:bCs/>
                <w:sz w:val="18"/>
                <w:szCs w:val="18"/>
                <w:lang w:eastAsia="en-US"/>
              </w:rPr>
            </w:pPr>
            <w:r>
              <w:rPr>
                <w:rFonts w:cs="Arial"/>
                <w:bCs/>
                <w:sz w:val="18"/>
                <w:szCs w:val="18"/>
                <w:lang w:eastAsia="en-US"/>
              </w:rPr>
              <w:t>210</w:t>
            </w:r>
          </w:p>
        </w:tc>
        <w:tc>
          <w:tcPr>
            <w:tcW w:w="504" w:type="pct"/>
            <w:tcBorders>
              <w:top w:val="nil"/>
              <w:left w:val="nil"/>
              <w:bottom w:val="nil"/>
              <w:right w:val="nil"/>
            </w:tcBorders>
            <w:vAlign w:val="center"/>
          </w:tcPr>
          <w:p w:rsidR="00413256" w:rsidRPr="00D4762C" w:rsidRDefault="00413256" w:rsidP="008F2208">
            <w:pPr>
              <w:jc w:val="right"/>
              <w:rPr>
                <w:rFonts w:cs="Arial"/>
                <w:sz w:val="18"/>
                <w:szCs w:val="18"/>
                <w:lang w:eastAsia="en-US"/>
              </w:rPr>
            </w:pPr>
            <w:r>
              <w:rPr>
                <w:rFonts w:cs="Arial"/>
                <w:sz w:val="18"/>
                <w:szCs w:val="18"/>
                <w:lang w:eastAsia="en-US"/>
              </w:rPr>
              <w:t>-</w:t>
            </w:r>
          </w:p>
        </w:tc>
        <w:tc>
          <w:tcPr>
            <w:tcW w:w="503" w:type="pct"/>
            <w:tcBorders>
              <w:top w:val="nil"/>
              <w:left w:val="nil"/>
              <w:bottom w:val="nil"/>
              <w:right w:val="single" w:sz="4" w:space="0" w:color="auto"/>
            </w:tcBorders>
            <w:vAlign w:val="center"/>
          </w:tcPr>
          <w:p w:rsidR="00413256" w:rsidRPr="00D4762C" w:rsidRDefault="00413256" w:rsidP="008F2208">
            <w:pPr>
              <w:jc w:val="right"/>
              <w:rPr>
                <w:rFonts w:cs="Arial"/>
                <w:sz w:val="18"/>
                <w:szCs w:val="18"/>
                <w:lang w:eastAsia="en-US"/>
              </w:rPr>
            </w:pPr>
            <w:r>
              <w:rPr>
                <w:rFonts w:cs="Arial"/>
                <w:sz w:val="18"/>
                <w:szCs w:val="18"/>
                <w:lang w:eastAsia="en-US"/>
              </w:rPr>
              <w:t>305</w:t>
            </w:r>
          </w:p>
        </w:tc>
      </w:tr>
      <w:tr w:rsidR="00413256" w:rsidRPr="00367979" w:rsidTr="007013B0">
        <w:trPr>
          <w:trHeight w:val="284"/>
        </w:trPr>
        <w:tc>
          <w:tcPr>
            <w:tcW w:w="1260" w:type="pct"/>
            <w:tcBorders>
              <w:top w:val="nil"/>
              <w:left w:val="single" w:sz="4" w:space="0" w:color="auto"/>
              <w:bottom w:val="nil"/>
              <w:right w:val="nil"/>
            </w:tcBorders>
            <w:vAlign w:val="center"/>
          </w:tcPr>
          <w:p w:rsidR="00413256" w:rsidRPr="00367979" w:rsidRDefault="00413256" w:rsidP="00091142">
            <w:pPr>
              <w:rPr>
                <w:rFonts w:cs="Arial"/>
                <w:b/>
                <w:bCs/>
                <w:sz w:val="18"/>
                <w:szCs w:val="18"/>
              </w:rPr>
            </w:pPr>
            <w:r>
              <w:rPr>
                <w:b/>
                <w:sz w:val="18"/>
              </w:rPr>
              <w:t>Increases due to:</w:t>
            </w:r>
          </w:p>
        </w:tc>
        <w:tc>
          <w:tcPr>
            <w:tcW w:w="561" w:type="pct"/>
            <w:tcBorders>
              <w:top w:val="nil"/>
              <w:left w:val="nil"/>
              <w:bottom w:val="nil"/>
              <w:right w:val="nil"/>
            </w:tcBorders>
            <w:vAlign w:val="center"/>
          </w:tcPr>
          <w:p w:rsidR="00413256" w:rsidRPr="001C3D2B" w:rsidRDefault="001903E7" w:rsidP="008F2208">
            <w:pPr>
              <w:tabs>
                <w:tab w:val="left" w:pos="705"/>
              </w:tabs>
              <w:jc w:val="right"/>
              <w:rPr>
                <w:rFonts w:cs="Arial"/>
                <w:b/>
                <w:bCs/>
                <w:sz w:val="18"/>
                <w:szCs w:val="18"/>
                <w:lang w:eastAsia="en-US"/>
              </w:rPr>
            </w:pPr>
            <w:r>
              <w:rPr>
                <w:rFonts w:cs="Arial"/>
                <w:b/>
                <w:bCs/>
                <w:sz w:val="18"/>
                <w:szCs w:val="18"/>
                <w:lang w:eastAsia="en-US"/>
              </w:rPr>
              <w:t>33,</w:t>
            </w:r>
            <w:r w:rsidR="00413256">
              <w:rPr>
                <w:rFonts w:cs="Arial"/>
                <w:b/>
                <w:bCs/>
                <w:sz w:val="18"/>
                <w:szCs w:val="18"/>
                <w:lang w:eastAsia="en-US"/>
              </w:rPr>
              <w:t>863</w:t>
            </w:r>
          </w:p>
        </w:tc>
        <w:tc>
          <w:tcPr>
            <w:tcW w:w="558" w:type="pct"/>
            <w:tcBorders>
              <w:top w:val="nil"/>
              <w:left w:val="nil"/>
              <w:bottom w:val="nil"/>
              <w:right w:val="nil"/>
            </w:tcBorders>
            <w:vAlign w:val="center"/>
          </w:tcPr>
          <w:p w:rsidR="00413256" w:rsidRPr="001C3D2B" w:rsidRDefault="00E17767" w:rsidP="008F2208">
            <w:pPr>
              <w:ind w:right="86"/>
              <w:jc w:val="right"/>
              <w:rPr>
                <w:rFonts w:cs="Arial"/>
                <w:b/>
                <w:bCs/>
                <w:sz w:val="18"/>
                <w:szCs w:val="18"/>
                <w:lang w:eastAsia="en-US"/>
              </w:rPr>
            </w:pPr>
            <w:r>
              <w:rPr>
                <w:rFonts w:cs="Arial"/>
                <w:b/>
                <w:bCs/>
                <w:sz w:val="18"/>
                <w:szCs w:val="18"/>
                <w:lang w:eastAsia="en-US"/>
              </w:rPr>
              <w:t>3,</w:t>
            </w:r>
            <w:r w:rsidR="00413256">
              <w:rPr>
                <w:rFonts w:cs="Arial"/>
                <w:b/>
                <w:bCs/>
                <w:sz w:val="18"/>
                <w:szCs w:val="18"/>
                <w:lang w:eastAsia="en-US"/>
              </w:rPr>
              <w:t>547</w:t>
            </w:r>
          </w:p>
        </w:tc>
        <w:tc>
          <w:tcPr>
            <w:tcW w:w="501" w:type="pct"/>
            <w:tcBorders>
              <w:top w:val="nil"/>
              <w:left w:val="nil"/>
              <w:bottom w:val="nil"/>
              <w:right w:val="nil"/>
            </w:tcBorders>
            <w:vAlign w:val="center"/>
          </w:tcPr>
          <w:p w:rsidR="00413256" w:rsidRPr="001C3D2B" w:rsidRDefault="00E17767" w:rsidP="008F2208">
            <w:pPr>
              <w:ind w:right="86"/>
              <w:jc w:val="right"/>
              <w:rPr>
                <w:rFonts w:cs="Arial"/>
                <w:b/>
                <w:bCs/>
                <w:sz w:val="18"/>
                <w:szCs w:val="18"/>
                <w:lang w:eastAsia="en-US"/>
              </w:rPr>
            </w:pPr>
            <w:r>
              <w:rPr>
                <w:rFonts w:cs="Arial"/>
                <w:b/>
                <w:bCs/>
                <w:sz w:val="18"/>
                <w:szCs w:val="18"/>
                <w:lang w:eastAsia="en-US"/>
              </w:rPr>
              <w:t>2,</w:t>
            </w:r>
            <w:r w:rsidR="00413256">
              <w:rPr>
                <w:rFonts w:cs="Arial"/>
                <w:b/>
                <w:bCs/>
                <w:sz w:val="18"/>
                <w:szCs w:val="18"/>
                <w:lang w:eastAsia="en-US"/>
              </w:rPr>
              <w:t>121</w:t>
            </w:r>
          </w:p>
        </w:tc>
        <w:tc>
          <w:tcPr>
            <w:tcW w:w="507" w:type="pct"/>
            <w:tcBorders>
              <w:top w:val="nil"/>
              <w:left w:val="nil"/>
              <w:bottom w:val="nil"/>
              <w:right w:val="nil"/>
            </w:tcBorders>
            <w:vAlign w:val="center"/>
          </w:tcPr>
          <w:p w:rsidR="00413256" w:rsidRPr="001C3D2B" w:rsidRDefault="00413256" w:rsidP="008F2208">
            <w:pPr>
              <w:ind w:right="-26"/>
              <w:jc w:val="right"/>
              <w:rPr>
                <w:rFonts w:cs="Arial"/>
                <w:b/>
                <w:bCs/>
                <w:sz w:val="18"/>
                <w:szCs w:val="18"/>
                <w:lang w:eastAsia="en-US"/>
              </w:rPr>
            </w:pPr>
            <w:r>
              <w:rPr>
                <w:rFonts w:cs="Arial"/>
                <w:b/>
                <w:bCs/>
                <w:sz w:val="18"/>
                <w:szCs w:val="18"/>
                <w:lang w:eastAsia="en-US"/>
              </w:rPr>
              <w:t>12 646</w:t>
            </w:r>
          </w:p>
        </w:tc>
        <w:tc>
          <w:tcPr>
            <w:tcW w:w="605" w:type="pct"/>
            <w:tcBorders>
              <w:top w:val="nil"/>
              <w:left w:val="nil"/>
              <w:bottom w:val="nil"/>
              <w:right w:val="nil"/>
            </w:tcBorders>
            <w:vAlign w:val="center"/>
          </w:tcPr>
          <w:p w:rsidR="00413256" w:rsidRPr="001C3D2B" w:rsidRDefault="00413256" w:rsidP="008F2208">
            <w:pPr>
              <w:ind w:left="-112"/>
              <w:jc w:val="right"/>
              <w:rPr>
                <w:rFonts w:cs="Arial"/>
                <w:b/>
                <w:bCs/>
                <w:sz w:val="18"/>
                <w:szCs w:val="18"/>
                <w:lang w:eastAsia="en-US"/>
              </w:rPr>
            </w:pPr>
            <w:r>
              <w:rPr>
                <w:rFonts w:cs="Arial"/>
                <w:b/>
                <w:bCs/>
                <w:sz w:val="18"/>
                <w:szCs w:val="18"/>
                <w:lang w:eastAsia="en-US"/>
              </w:rPr>
              <w:t>38</w:t>
            </w:r>
            <w:r w:rsidR="001E1A25">
              <w:rPr>
                <w:rFonts w:cs="Arial"/>
                <w:b/>
                <w:bCs/>
                <w:sz w:val="18"/>
                <w:szCs w:val="18"/>
                <w:lang w:eastAsia="en-US"/>
              </w:rPr>
              <w:t>,</w:t>
            </w:r>
            <w:r>
              <w:rPr>
                <w:rFonts w:cs="Arial"/>
                <w:b/>
                <w:bCs/>
                <w:sz w:val="18"/>
                <w:szCs w:val="18"/>
                <w:lang w:eastAsia="en-US"/>
              </w:rPr>
              <w:t>737</w:t>
            </w:r>
          </w:p>
        </w:tc>
        <w:tc>
          <w:tcPr>
            <w:tcW w:w="504" w:type="pct"/>
            <w:tcBorders>
              <w:top w:val="nil"/>
              <w:left w:val="nil"/>
              <w:bottom w:val="nil"/>
              <w:right w:val="nil"/>
            </w:tcBorders>
            <w:vAlign w:val="center"/>
          </w:tcPr>
          <w:p w:rsidR="00413256" w:rsidRPr="001C3D2B" w:rsidRDefault="00413256" w:rsidP="008F2208">
            <w:pPr>
              <w:jc w:val="right"/>
              <w:rPr>
                <w:rFonts w:cs="Arial"/>
                <w:b/>
                <w:sz w:val="18"/>
                <w:szCs w:val="18"/>
                <w:lang w:eastAsia="en-US"/>
              </w:rPr>
            </w:pPr>
            <w:r>
              <w:rPr>
                <w:rFonts w:cs="Arial"/>
                <w:b/>
                <w:sz w:val="18"/>
                <w:szCs w:val="18"/>
                <w:lang w:eastAsia="en-US"/>
              </w:rPr>
              <w:t>9</w:t>
            </w:r>
          </w:p>
        </w:tc>
        <w:tc>
          <w:tcPr>
            <w:tcW w:w="503" w:type="pct"/>
            <w:tcBorders>
              <w:top w:val="nil"/>
              <w:left w:val="nil"/>
              <w:bottom w:val="nil"/>
              <w:right w:val="single" w:sz="4" w:space="0" w:color="auto"/>
            </w:tcBorders>
            <w:vAlign w:val="center"/>
          </w:tcPr>
          <w:p w:rsidR="00413256" w:rsidRPr="001C3D2B" w:rsidRDefault="001E1A25" w:rsidP="008F2208">
            <w:pPr>
              <w:jc w:val="right"/>
              <w:rPr>
                <w:rFonts w:cs="Arial"/>
                <w:b/>
                <w:sz w:val="18"/>
                <w:szCs w:val="18"/>
                <w:lang w:eastAsia="en-US"/>
              </w:rPr>
            </w:pPr>
            <w:r>
              <w:rPr>
                <w:rFonts w:cs="Arial"/>
                <w:b/>
                <w:sz w:val="18"/>
                <w:szCs w:val="18"/>
                <w:lang w:eastAsia="en-US"/>
              </w:rPr>
              <w:t>90,</w:t>
            </w:r>
            <w:r w:rsidR="00413256">
              <w:rPr>
                <w:rFonts w:cs="Arial"/>
                <w:b/>
                <w:sz w:val="18"/>
                <w:szCs w:val="18"/>
                <w:lang w:eastAsia="en-US"/>
              </w:rPr>
              <w:t>923</w:t>
            </w:r>
          </w:p>
        </w:tc>
      </w:tr>
      <w:tr w:rsidR="00413256" w:rsidRPr="00367979" w:rsidTr="007013B0">
        <w:trPr>
          <w:trHeight w:val="284"/>
        </w:trPr>
        <w:tc>
          <w:tcPr>
            <w:tcW w:w="1260" w:type="pct"/>
            <w:tcBorders>
              <w:top w:val="nil"/>
              <w:left w:val="single" w:sz="4" w:space="0" w:color="auto"/>
              <w:bottom w:val="nil"/>
              <w:right w:val="nil"/>
            </w:tcBorders>
            <w:vAlign w:val="center"/>
          </w:tcPr>
          <w:p w:rsidR="00413256" w:rsidRPr="00367979" w:rsidRDefault="00413256" w:rsidP="00091142">
            <w:pPr>
              <w:rPr>
                <w:rFonts w:cs="Arial"/>
                <w:bCs/>
                <w:sz w:val="18"/>
                <w:szCs w:val="18"/>
              </w:rPr>
            </w:pPr>
            <w:r>
              <w:rPr>
                <w:sz w:val="18"/>
              </w:rPr>
              <w:t>- outlays in foreign facilities</w:t>
            </w:r>
          </w:p>
        </w:tc>
        <w:tc>
          <w:tcPr>
            <w:tcW w:w="561" w:type="pct"/>
            <w:tcBorders>
              <w:top w:val="nil"/>
              <w:left w:val="nil"/>
              <w:bottom w:val="nil"/>
              <w:right w:val="nil"/>
            </w:tcBorders>
            <w:vAlign w:val="center"/>
          </w:tcPr>
          <w:p w:rsidR="00413256" w:rsidRPr="001C3D2B" w:rsidRDefault="001903E7" w:rsidP="008F2208">
            <w:pPr>
              <w:tabs>
                <w:tab w:val="left" w:pos="705"/>
              </w:tabs>
              <w:jc w:val="right"/>
              <w:rPr>
                <w:rFonts w:cs="Arial"/>
                <w:bCs/>
                <w:sz w:val="18"/>
                <w:szCs w:val="18"/>
                <w:lang w:eastAsia="en-US"/>
              </w:rPr>
            </w:pPr>
            <w:r>
              <w:rPr>
                <w:rFonts w:cs="Arial"/>
                <w:bCs/>
                <w:sz w:val="18"/>
                <w:szCs w:val="18"/>
                <w:lang w:eastAsia="en-US"/>
              </w:rPr>
              <w:t>30,</w:t>
            </w:r>
            <w:r w:rsidR="00413256">
              <w:rPr>
                <w:rFonts w:cs="Arial"/>
                <w:bCs/>
                <w:sz w:val="18"/>
                <w:szCs w:val="18"/>
                <w:lang w:eastAsia="en-US"/>
              </w:rPr>
              <w:t>037</w:t>
            </w:r>
          </w:p>
        </w:tc>
        <w:tc>
          <w:tcPr>
            <w:tcW w:w="558" w:type="pct"/>
            <w:tcBorders>
              <w:top w:val="nil"/>
              <w:left w:val="nil"/>
              <w:bottom w:val="nil"/>
              <w:right w:val="nil"/>
            </w:tcBorders>
            <w:vAlign w:val="center"/>
          </w:tcPr>
          <w:p w:rsidR="00413256" w:rsidRPr="001C3D2B" w:rsidRDefault="00413256" w:rsidP="008F2208">
            <w:pPr>
              <w:ind w:right="86"/>
              <w:jc w:val="right"/>
              <w:rPr>
                <w:rFonts w:cs="Arial"/>
                <w:bCs/>
                <w:sz w:val="18"/>
                <w:szCs w:val="18"/>
                <w:lang w:eastAsia="en-US"/>
              </w:rPr>
            </w:pPr>
            <w:r>
              <w:rPr>
                <w:rFonts w:cs="Arial"/>
                <w:bCs/>
                <w:sz w:val="18"/>
                <w:szCs w:val="18"/>
                <w:lang w:eastAsia="en-US"/>
              </w:rPr>
              <w:t>-</w:t>
            </w:r>
          </w:p>
        </w:tc>
        <w:tc>
          <w:tcPr>
            <w:tcW w:w="501" w:type="pct"/>
            <w:tcBorders>
              <w:top w:val="nil"/>
              <w:left w:val="nil"/>
              <w:bottom w:val="nil"/>
              <w:right w:val="nil"/>
            </w:tcBorders>
            <w:vAlign w:val="center"/>
          </w:tcPr>
          <w:p w:rsidR="00413256" w:rsidRPr="001C3D2B" w:rsidRDefault="00413256" w:rsidP="008F2208">
            <w:pPr>
              <w:ind w:right="86"/>
              <w:jc w:val="right"/>
              <w:rPr>
                <w:rFonts w:cs="Arial"/>
                <w:bCs/>
                <w:sz w:val="18"/>
                <w:szCs w:val="18"/>
                <w:lang w:eastAsia="en-US"/>
              </w:rPr>
            </w:pPr>
            <w:r>
              <w:rPr>
                <w:rFonts w:cs="Arial"/>
                <w:bCs/>
                <w:sz w:val="18"/>
                <w:szCs w:val="18"/>
                <w:lang w:eastAsia="en-US"/>
              </w:rPr>
              <w:t>-</w:t>
            </w:r>
          </w:p>
        </w:tc>
        <w:tc>
          <w:tcPr>
            <w:tcW w:w="507" w:type="pct"/>
            <w:tcBorders>
              <w:top w:val="nil"/>
              <w:left w:val="nil"/>
              <w:bottom w:val="nil"/>
              <w:right w:val="nil"/>
            </w:tcBorders>
            <w:vAlign w:val="center"/>
          </w:tcPr>
          <w:p w:rsidR="00413256" w:rsidRPr="001C3D2B" w:rsidRDefault="00413256" w:rsidP="008F2208">
            <w:pPr>
              <w:ind w:right="-26"/>
              <w:jc w:val="right"/>
              <w:rPr>
                <w:rFonts w:cs="Arial"/>
                <w:bCs/>
                <w:sz w:val="18"/>
                <w:szCs w:val="18"/>
                <w:lang w:eastAsia="en-US"/>
              </w:rPr>
            </w:pPr>
            <w:r>
              <w:rPr>
                <w:rFonts w:cs="Arial"/>
                <w:bCs/>
                <w:sz w:val="18"/>
                <w:szCs w:val="18"/>
                <w:lang w:eastAsia="en-US"/>
              </w:rPr>
              <w:t>-</w:t>
            </w:r>
          </w:p>
        </w:tc>
        <w:tc>
          <w:tcPr>
            <w:tcW w:w="605" w:type="pct"/>
            <w:tcBorders>
              <w:top w:val="nil"/>
              <w:left w:val="nil"/>
              <w:bottom w:val="nil"/>
              <w:right w:val="nil"/>
            </w:tcBorders>
            <w:vAlign w:val="center"/>
          </w:tcPr>
          <w:p w:rsidR="00413256" w:rsidRPr="001C3D2B" w:rsidRDefault="001E1A25" w:rsidP="008F2208">
            <w:pPr>
              <w:ind w:left="-112"/>
              <w:jc w:val="right"/>
              <w:rPr>
                <w:rFonts w:cs="Arial"/>
                <w:bCs/>
                <w:sz w:val="18"/>
                <w:szCs w:val="18"/>
                <w:lang w:eastAsia="en-US"/>
              </w:rPr>
            </w:pPr>
            <w:r>
              <w:rPr>
                <w:rFonts w:cs="Arial"/>
                <w:bCs/>
                <w:sz w:val="18"/>
                <w:szCs w:val="18"/>
                <w:lang w:eastAsia="en-US"/>
              </w:rPr>
              <w:t>35,</w:t>
            </w:r>
            <w:r w:rsidR="00413256">
              <w:rPr>
                <w:rFonts w:cs="Arial"/>
                <w:bCs/>
                <w:sz w:val="18"/>
                <w:szCs w:val="18"/>
                <w:lang w:eastAsia="en-US"/>
              </w:rPr>
              <w:t>873</w:t>
            </w:r>
          </w:p>
        </w:tc>
        <w:tc>
          <w:tcPr>
            <w:tcW w:w="504" w:type="pct"/>
            <w:tcBorders>
              <w:top w:val="nil"/>
              <w:left w:val="nil"/>
              <w:bottom w:val="nil"/>
              <w:right w:val="nil"/>
            </w:tcBorders>
            <w:vAlign w:val="center"/>
          </w:tcPr>
          <w:p w:rsidR="00413256" w:rsidRPr="001C3D2B" w:rsidRDefault="00413256" w:rsidP="008F2208">
            <w:pPr>
              <w:jc w:val="right"/>
              <w:rPr>
                <w:rFonts w:cs="Arial"/>
                <w:sz w:val="18"/>
                <w:szCs w:val="18"/>
                <w:lang w:eastAsia="en-US"/>
              </w:rPr>
            </w:pPr>
            <w:r>
              <w:rPr>
                <w:rFonts w:cs="Arial"/>
                <w:sz w:val="18"/>
                <w:szCs w:val="18"/>
                <w:lang w:eastAsia="en-US"/>
              </w:rPr>
              <w:t>-</w:t>
            </w:r>
          </w:p>
        </w:tc>
        <w:tc>
          <w:tcPr>
            <w:tcW w:w="503" w:type="pct"/>
            <w:tcBorders>
              <w:top w:val="nil"/>
              <w:left w:val="nil"/>
              <w:bottom w:val="nil"/>
              <w:right w:val="single" w:sz="4" w:space="0" w:color="auto"/>
            </w:tcBorders>
            <w:vAlign w:val="center"/>
          </w:tcPr>
          <w:p w:rsidR="00413256" w:rsidRPr="001C3D2B" w:rsidRDefault="001E1A25" w:rsidP="008F2208">
            <w:pPr>
              <w:jc w:val="right"/>
              <w:rPr>
                <w:rFonts w:cs="Arial"/>
                <w:sz w:val="18"/>
                <w:szCs w:val="18"/>
                <w:lang w:eastAsia="en-US"/>
              </w:rPr>
            </w:pPr>
            <w:r>
              <w:rPr>
                <w:rFonts w:cs="Arial"/>
                <w:sz w:val="18"/>
                <w:szCs w:val="18"/>
                <w:lang w:eastAsia="en-US"/>
              </w:rPr>
              <w:t>65,</w:t>
            </w:r>
            <w:r w:rsidR="00413256">
              <w:rPr>
                <w:rFonts w:cs="Arial"/>
                <w:sz w:val="18"/>
                <w:szCs w:val="18"/>
                <w:lang w:eastAsia="en-US"/>
              </w:rPr>
              <w:t>910</w:t>
            </w:r>
          </w:p>
        </w:tc>
      </w:tr>
      <w:tr w:rsidR="00413256" w:rsidRPr="00367979" w:rsidTr="007013B0">
        <w:trPr>
          <w:trHeight w:val="284"/>
        </w:trPr>
        <w:tc>
          <w:tcPr>
            <w:tcW w:w="1260" w:type="pct"/>
            <w:tcBorders>
              <w:top w:val="nil"/>
              <w:left w:val="single" w:sz="4" w:space="0" w:color="auto"/>
              <w:bottom w:val="nil"/>
              <w:right w:val="nil"/>
            </w:tcBorders>
            <w:vAlign w:val="center"/>
          </w:tcPr>
          <w:p w:rsidR="00413256" w:rsidRPr="00367979" w:rsidRDefault="00413256" w:rsidP="00091142">
            <w:pPr>
              <w:rPr>
                <w:rFonts w:cs="Arial"/>
                <w:bCs/>
                <w:sz w:val="18"/>
                <w:szCs w:val="18"/>
              </w:rPr>
            </w:pPr>
            <w:r>
              <w:rPr>
                <w:sz w:val="18"/>
              </w:rPr>
              <w:t>- own capital spending</w:t>
            </w:r>
          </w:p>
        </w:tc>
        <w:tc>
          <w:tcPr>
            <w:tcW w:w="561" w:type="pct"/>
            <w:tcBorders>
              <w:top w:val="nil"/>
              <w:left w:val="nil"/>
              <w:bottom w:val="nil"/>
              <w:right w:val="nil"/>
            </w:tcBorders>
            <w:vAlign w:val="center"/>
          </w:tcPr>
          <w:p w:rsidR="00413256" w:rsidRPr="001C3D2B" w:rsidRDefault="00413256" w:rsidP="008F2208">
            <w:pPr>
              <w:tabs>
                <w:tab w:val="left" w:pos="705"/>
              </w:tabs>
              <w:jc w:val="right"/>
              <w:rPr>
                <w:rFonts w:cs="Arial"/>
                <w:bCs/>
                <w:sz w:val="18"/>
                <w:szCs w:val="18"/>
                <w:lang w:eastAsia="en-US"/>
              </w:rPr>
            </w:pPr>
            <w:r>
              <w:rPr>
                <w:rFonts w:cs="Arial"/>
                <w:bCs/>
                <w:sz w:val="18"/>
                <w:szCs w:val="18"/>
                <w:lang w:eastAsia="en-US"/>
              </w:rPr>
              <w:t>13</w:t>
            </w:r>
          </w:p>
        </w:tc>
        <w:tc>
          <w:tcPr>
            <w:tcW w:w="558" w:type="pct"/>
            <w:tcBorders>
              <w:top w:val="nil"/>
              <w:left w:val="nil"/>
              <w:bottom w:val="nil"/>
              <w:right w:val="nil"/>
            </w:tcBorders>
            <w:vAlign w:val="center"/>
          </w:tcPr>
          <w:p w:rsidR="00413256" w:rsidRPr="001C3D2B" w:rsidRDefault="00413256" w:rsidP="008F2208">
            <w:pPr>
              <w:ind w:right="86"/>
              <w:jc w:val="right"/>
              <w:rPr>
                <w:rFonts w:cs="Arial"/>
                <w:bCs/>
                <w:sz w:val="18"/>
                <w:szCs w:val="18"/>
                <w:lang w:eastAsia="en-US"/>
              </w:rPr>
            </w:pPr>
            <w:r>
              <w:rPr>
                <w:rFonts w:cs="Arial"/>
                <w:bCs/>
                <w:sz w:val="18"/>
                <w:szCs w:val="18"/>
                <w:lang w:eastAsia="en-US"/>
              </w:rPr>
              <w:t>-</w:t>
            </w:r>
          </w:p>
        </w:tc>
        <w:tc>
          <w:tcPr>
            <w:tcW w:w="501" w:type="pct"/>
            <w:tcBorders>
              <w:top w:val="nil"/>
              <w:left w:val="nil"/>
              <w:bottom w:val="nil"/>
              <w:right w:val="nil"/>
            </w:tcBorders>
            <w:vAlign w:val="center"/>
          </w:tcPr>
          <w:p w:rsidR="00413256" w:rsidRPr="001C3D2B" w:rsidRDefault="00413256" w:rsidP="008F2208">
            <w:pPr>
              <w:ind w:right="86"/>
              <w:jc w:val="right"/>
              <w:rPr>
                <w:rFonts w:cs="Arial"/>
                <w:bCs/>
                <w:sz w:val="18"/>
                <w:szCs w:val="18"/>
                <w:lang w:eastAsia="en-US"/>
              </w:rPr>
            </w:pPr>
            <w:r>
              <w:rPr>
                <w:rFonts w:cs="Arial"/>
                <w:bCs/>
                <w:sz w:val="18"/>
                <w:szCs w:val="18"/>
                <w:lang w:eastAsia="en-US"/>
              </w:rPr>
              <w:t>-</w:t>
            </w:r>
          </w:p>
        </w:tc>
        <w:tc>
          <w:tcPr>
            <w:tcW w:w="507" w:type="pct"/>
            <w:tcBorders>
              <w:top w:val="nil"/>
              <w:left w:val="nil"/>
              <w:bottom w:val="nil"/>
              <w:right w:val="nil"/>
            </w:tcBorders>
            <w:vAlign w:val="center"/>
          </w:tcPr>
          <w:p w:rsidR="00413256" w:rsidRPr="001C3D2B" w:rsidRDefault="00413256" w:rsidP="008F2208">
            <w:pPr>
              <w:ind w:right="-26"/>
              <w:jc w:val="right"/>
              <w:rPr>
                <w:rFonts w:cs="Arial"/>
                <w:bCs/>
                <w:sz w:val="18"/>
                <w:szCs w:val="18"/>
                <w:lang w:eastAsia="en-US"/>
              </w:rPr>
            </w:pPr>
            <w:r>
              <w:rPr>
                <w:rFonts w:cs="Arial"/>
                <w:bCs/>
                <w:sz w:val="18"/>
                <w:szCs w:val="18"/>
                <w:lang w:eastAsia="en-US"/>
              </w:rPr>
              <w:t>-</w:t>
            </w:r>
          </w:p>
        </w:tc>
        <w:tc>
          <w:tcPr>
            <w:tcW w:w="605" w:type="pct"/>
            <w:tcBorders>
              <w:top w:val="nil"/>
              <w:left w:val="nil"/>
              <w:bottom w:val="nil"/>
              <w:right w:val="nil"/>
            </w:tcBorders>
            <w:vAlign w:val="center"/>
          </w:tcPr>
          <w:p w:rsidR="00413256" w:rsidRPr="001C3D2B" w:rsidRDefault="001E1A25" w:rsidP="008F2208">
            <w:pPr>
              <w:ind w:left="-112"/>
              <w:jc w:val="right"/>
              <w:rPr>
                <w:rFonts w:cs="Arial"/>
                <w:bCs/>
                <w:sz w:val="18"/>
                <w:szCs w:val="18"/>
                <w:lang w:eastAsia="en-US"/>
              </w:rPr>
            </w:pPr>
            <w:r>
              <w:rPr>
                <w:rFonts w:cs="Arial"/>
                <w:bCs/>
                <w:sz w:val="18"/>
                <w:szCs w:val="18"/>
                <w:lang w:eastAsia="en-US"/>
              </w:rPr>
              <w:t>2,</w:t>
            </w:r>
            <w:r w:rsidR="00413256">
              <w:rPr>
                <w:rFonts w:cs="Arial"/>
                <w:bCs/>
                <w:sz w:val="18"/>
                <w:szCs w:val="18"/>
                <w:lang w:eastAsia="en-US"/>
              </w:rPr>
              <w:t>864</w:t>
            </w:r>
          </w:p>
        </w:tc>
        <w:tc>
          <w:tcPr>
            <w:tcW w:w="504" w:type="pct"/>
            <w:tcBorders>
              <w:top w:val="nil"/>
              <w:left w:val="nil"/>
              <w:bottom w:val="nil"/>
              <w:right w:val="nil"/>
            </w:tcBorders>
            <w:vAlign w:val="center"/>
          </w:tcPr>
          <w:p w:rsidR="00413256" w:rsidRPr="001C3D2B" w:rsidRDefault="00413256" w:rsidP="008F2208">
            <w:pPr>
              <w:jc w:val="right"/>
              <w:rPr>
                <w:rFonts w:cs="Arial"/>
                <w:bCs/>
                <w:sz w:val="18"/>
                <w:szCs w:val="18"/>
                <w:lang w:eastAsia="en-US"/>
              </w:rPr>
            </w:pPr>
            <w:r>
              <w:rPr>
                <w:rFonts w:cs="Arial"/>
                <w:bCs/>
                <w:sz w:val="18"/>
                <w:szCs w:val="18"/>
                <w:lang w:eastAsia="en-US"/>
              </w:rPr>
              <w:t>-</w:t>
            </w:r>
          </w:p>
        </w:tc>
        <w:tc>
          <w:tcPr>
            <w:tcW w:w="503" w:type="pct"/>
            <w:tcBorders>
              <w:top w:val="nil"/>
              <w:left w:val="nil"/>
              <w:bottom w:val="nil"/>
              <w:right w:val="single" w:sz="4" w:space="0" w:color="auto"/>
            </w:tcBorders>
            <w:vAlign w:val="center"/>
          </w:tcPr>
          <w:p w:rsidR="00413256" w:rsidRPr="001C3D2B" w:rsidRDefault="001E1A25" w:rsidP="008F2208">
            <w:pPr>
              <w:jc w:val="right"/>
              <w:rPr>
                <w:rFonts w:cs="Arial"/>
                <w:bCs/>
                <w:sz w:val="18"/>
                <w:szCs w:val="18"/>
                <w:lang w:eastAsia="en-US"/>
              </w:rPr>
            </w:pPr>
            <w:r>
              <w:rPr>
                <w:rFonts w:cs="Arial"/>
                <w:bCs/>
                <w:sz w:val="18"/>
                <w:szCs w:val="18"/>
                <w:lang w:eastAsia="en-US"/>
              </w:rPr>
              <w:t>2,</w:t>
            </w:r>
            <w:r w:rsidR="00413256">
              <w:rPr>
                <w:rFonts w:cs="Arial"/>
                <w:bCs/>
                <w:sz w:val="18"/>
                <w:szCs w:val="18"/>
                <w:lang w:eastAsia="en-US"/>
              </w:rPr>
              <w:t>877</w:t>
            </w:r>
          </w:p>
        </w:tc>
      </w:tr>
      <w:tr w:rsidR="00413256" w:rsidRPr="00367979" w:rsidTr="007013B0">
        <w:trPr>
          <w:trHeight w:val="284"/>
        </w:trPr>
        <w:tc>
          <w:tcPr>
            <w:tcW w:w="1260" w:type="pct"/>
            <w:tcBorders>
              <w:top w:val="nil"/>
              <w:left w:val="single" w:sz="4" w:space="0" w:color="auto"/>
              <w:bottom w:val="nil"/>
              <w:right w:val="nil"/>
            </w:tcBorders>
            <w:vAlign w:val="center"/>
          </w:tcPr>
          <w:p w:rsidR="00413256" w:rsidRPr="00367979" w:rsidRDefault="00413256" w:rsidP="00091142">
            <w:pPr>
              <w:rPr>
                <w:rFonts w:cs="Arial"/>
                <w:bCs/>
                <w:sz w:val="18"/>
                <w:szCs w:val="18"/>
              </w:rPr>
            </w:pPr>
            <w:r>
              <w:rPr>
                <w:sz w:val="18"/>
              </w:rPr>
              <w:t>- purchase</w:t>
            </w:r>
          </w:p>
        </w:tc>
        <w:tc>
          <w:tcPr>
            <w:tcW w:w="561" w:type="pct"/>
            <w:tcBorders>
              <w:top w:val="nil"/>
              <w:left w:val="nil"/>
              <w:bottom w:val="nil"/>
              <w:right w:val="nil"/>
            </w:tcBorders>
            <w:vAlign w:val="center"/>
          </w:tcPr>
          <w:p w:rsidR="00413256" w:rsidRPr="001C3D2B" w:rsidRDefault="001903E7" w:rsidP="008F2208">
            <w:pPr>
              <w:tabs>
                <w:tab w:val="left" w:pos="705"/>
              </w:tabs>
              <w:jc w:val="right"/>
              <w:rPr>
                <w:rFonts w:cs="Arial"/>
                <w:bCs/>
                <w:sz w:val="18"/>
                <w:szCs w:val="18"/>
                <w:lang w:eastAsia="en-US"/>
              </w:rPr>
            </w:pPr>
            <w:r>
              <w:rPr>
                <w:rFonts w:cs="Arial"/>
                <w:bCs/>
                <w:sz w:val="18"/>
                <w:szCs w:val="18"/>
                <w:lang w:eastAsia="en-US"/>
              </w:rPr>
              <w:t>3,</w:t>
            </w:r>
            <w:r w:rsidR="00413256">
              <w:rPr>
                <w:rFonts w:cs="Arial"/>
                <w:bCs/>
                <w:sz w:val="18"/>
                <w:szCs w:val="18"/>
                <w:lang w:eastAsia="en-US"/>
              </w:rPr>
              <w:t>813</w:t>
            </w:r>
          </w:p>
        </w:tc>
        <w:tc>
          <w:tcPr>
            <w:tcW w:w="558" w:type="pct"/>
            <w:tcBorders>
              <w:top w:val="nil"/>
              <w:left w:val="nil"/>
              <w:bottom w:val="nil"/>
              <w:right w:val="nil"/>
            </w:tcBorders>
            <w:vAlign w:val="center"/>
          </w:tcPr>
          <w:p w:rsidR="00413256" w:rsidRPr="001C3D2B" w:rsidRDefault="00E17767" w:rsidP="008F2208">
            <w:pPr>
              <w:ind w:right="86"/>
              <w:jc w:val="right"/>
              <w:rPr>
                <w:rFonts w:cs="Arial"/>
                <w:bCs/>
                <w:sz w:val="18"/>
                <w:szCs w:val="18"/>
                <w:lang w:eastAsia="en-US"/>
              </w:rPr>
            </w:pPr>
            <w:r>
              <w:rPr>
                <w:rFonts w:cs="Arial"/>
                <w:bCs/>
                <w:sz w:val="18"/>
                <w:szCs w:val="18"/>
                <w:lang w:eastAsia="en-US"/>
              </w:rPr>
              <w:t>3,</w:t>
            </w:r>
            <w:r w:rsidR="00413256">
              <w:rPr>
                <w:rFonts w:cs="Arial"/>
                <w:bCs/>
                <w:sz w:val="18"/>
                <w:szCs w:val="18"/>
                <w:lang w:eastAsia="en-US"/>
              </w:rPr>
              <w:t>547</w:t>
            </w:r>
          </w:p>
        </w:tc>
        <w:tc>
          <w:tcPr>
            <w:tcW w:w="501" w:type="pct"/>
            <w:tcBorders>
              <w:top w:val="nil"/>
              <w:left w:val="nil"/>
              <w:bottom w:val="nil"/>
              <w:right w:val="nil"/>
            </w:tcBorders>
            <w:vAlign w:val="center"/>
          </w:tcPr>
          <w:p w:rsidR="00413256" w:rsidRPr="001C3D2B" w:rsidRDefault="00E17767" w:rsidP="008F2208">
            <w:pPr>
              <w:ind w:right="86"/>
              <w:jc w:val="right"/>
              <w:rPr>
                <w:rFonts w:cs="Arial"/>
                <w:bCs/>
                <w:sz w:val="18"/>
                <w:szCs w:val="18"/>
                <w:lang w:eastAsia="en-US"/>
              </w:rPr>
            </w:pPr>
            <w:r>
              <w:rPr>
                <w:rFonts w:cs="Arial"/>
                <w:bCs/>
                <w:sz w:val="18"/>
                <w:szCs w:val="18"/>
                <w:lang w:eastAsia="en-US"/>
              </w:rPr>
              <w:t>2,</w:t>
            </w:r>
            <w:r w:rsidR="00413256">
              <w:rPr>
                <w:rFonts w:cs="Arial"/>
                <w:bCs/>
                <w:sz w:val="18"/>
                <w:szCs w:val="18"/>
                <w:lang w:eastAsia="en-US"/>
              </w:rPr>
              <w:t>121</w:t>
            </w:r>
          </w:p>
        </w:tc>
        <w:tc>
          <w:tcPr>
            <w:tcW w:w="507" w:type="pct"/>
            <w:tcBorders>
              <w:top w:val="nil"/>
              <w:left w:val="nil"/>
              <w:bottom w:val="nil"/>
              <w:right w:val="nil"/>
            </w:tcBorders>
            <w:vAlign w:val="center"/>
          </w:tcPr>
          <w:p w:rsidR="00413256" w:rsidRPr="001C3D2B" w:rsidRDefault="00413256" w:rsidP="008F2208">
            <w:pPr>
              <w:ind w:right="-26"/>
              <w:jc w:val="right"/>
              <w:rPr>
                <w:rFonts w:cs="Arial"/>
                <w:bCs/>
                <w:sz w:val="18"/>
                <w:szCs w:val="18"/>
                <w:lang w:eastAsia="en-US"/>
              </w:rPr>
            </w:pPr>
            <w:r>
              <w:rPr>
                <w:rFonts w:cs="Arial"/>
                <w:bCs/>
                <w:sz w:val="18"/>
                <w:szCs w:val="18"/>
                <w:lang w:eastAsia="en-US"/>
              </w:rPr>
              <w:t>12 646</w:t>
            </w:r>
          </w:p>
        </w:tc>
        <w:tc>
          <w:tcPr>
            <w:tcW w:w="605" w:type="pct"/>
            <w:tcBorders>
              <w:top w:val="nil"/>
              <w:left w:val="nil"/>
              <w:bottom w:val="nil"/>
              <w:right w:val="nil"/>
            </w:tcBorders>
            <w:vAlign w:val="center"/>
          </w:tcPr>
          <w:p w:rsidR="00413256" w:rsidRPr="001C3D2B" w:rsidRDefault="00413256" w:rsidP="008F2208">
            <w:pPr>
              <w:ind w:left="-112"/>
              <w:jc w:val="right"/>
              <w:rPr>
                <w:rFonts w:cs="Arial"/>
                <w:bCs/>
                <w:sz w:val="18"/>
                <w:szCs w:val="18"/>
                <w:lang w:eastAsia="en-US"/>
              </w:rPr>
            </w:pPr>
            <w:r>
              <w:rPr>
                <w:rFonts w:cs="Arial"/>
                <w:bCs/>
                <w:sz w:val="18"/>
                <w:szCs w:val="18"/>
                <w:lang w:eastAsia="en-US"/>
              </w:rPr>
              <w:t>-</w:t>
            </w:r>
          </w:p>
        </w:tc>
        <w:tc>
          <w:tcPr>
            <w:tcW w:w="504" w:type="pct"/>
            <w:tcBorders>
              <w:top w:val="nil"/>
              <w:left w:val="nil"/>
              <w:bottom w:val="nil"/>
              <w:right w:val="nil"/>
            </w:tcBorders>
            <w:vAlign w:val="center"/>
          </w:tcPr>
          <w:p w:rsidR="00413256" w:rsidRPr="001C3D2B" w:rsidRDefault="00413256" w:rsidP="008F2208">
            <w:pPr>
              <w:jc w:val="right"/>
              <w:rPr>
                <w:rFonts w:cs="Arial"/>
                <w:bCs/>
                <w:sz w:val="18"/>
                <w:szCs w:val="18"/>
                <w:lang w:eastAsia="en-US"/>
              </w:rPr>
            </w:pPr>
            <w:r>
              <w:rPr>
                <w:rFonts w:cs="Arial"/>
                <w:bCs/>
                <w:sz w:val="18"/>
                <w:szCs w:val="18"/>
                <w:lang w:eastAsia="en-US"/>
              </w:rPr>
              <w:t>9</w:t>
            </w:r>
          </w:p>
        </w:tc>
        <w:tc>
          <w:tcPr>
            <w:tcW w:w="503" w:type="pct"/>
            <w:tcBorders>
              <w:top w:val="nil"/>
              <w:left w:val="nil"/>
              <w:bottom w:val="nil"/>
              <w:right w:val="single" w:sz="4" w:space="0" w:color="auto"/>
            </w:tcBorders>
            <w:vAlign w:val="center"/>
          </w:tcPr>
          <w:p w:rsidR="00413256" w:rsidRPr="001C3D2B" w:rsidRDefault="001E1A25" w:rsidP="008F2208">
            <w:pPr>
              <w:jc w:val="right"/>
              <w:rPr>
                <w:rFonts w:cs="Arial"/>
                <w:bCs/>
                <w:sz w:val="18"/>
                <w:szCs w:val="18"/>
                <w:lang w:eastAsia="en-US"/>
              </w:rPr>
            </w:pPr>
            <w:r>
              <w:rPr>
                <w:rFonts w:cs="Arial"/>
                <w:bCs/>
                <w:sz w:val="18"/>
                <w:szCs w:val="18"/>
                <w:lang w:eastAsia="en-US"/>
              </w:rPr>
              <w:t>22,</w:t>
            </w:r>
            <w:r w:rsidR="00413256">
              <w:rPr>
                <w:rFonts w:cs="Arial"/>
                <w:bCs/>
                <w:sz w:val="18"/>
                <w:szCs w:val="18"/>
                <w:lang w:eastAsia="en-US"/>
              </w:rPr>
              <w:t>136</w:t>
            </w:r>
          </w:p>
        </w:tc>
      </w:tr>
      <w:tr w:rsidR="00413256" w:rsidRPr="00367979" w:rsidTr="007013B0">
        <w:trPr>
          <w:trHeight w:val="284"/>
        </w:trPr>
        <w:tc>
          <w:tcPr>
            <w:tcW w:w="1260" w:type="pct"/>
            <w:tcBorders>
              <w:top w:val="nil"/>
              <w:left w:val="single" w:sz="4" w:space="0" w:color="auto"/>
              <w:bottom w:val="nil"/>
              <w:right w:val="nil"/>
            </w:tcBorders>
            <w:vAlign w:val="center"/>
          </w:tcPr>
          <w:p w:rsidR="00413256" w:rsidRPr="00367979" w:rsidRDefault="00413256" w:rsidP="00091142">
            <w:pPr>
              <w:rPr>
                <w:rFonts w:cs="Arial"/>
                <w:bCs/>
                <w:sz w:val="18"/>
                <w:szCs w:val="18"/>
              </w:rPr>
            </w:pPr>
            <w:r>
              <w:rPr>
                <w:b/>
                <w:sz w:val="18"/>
              </w:rPr>
              <w:t>Decreases due to:</w:t>
            </w:r>
          </w:p>
        </w:tc>
        <w:tc>
          <w:tcPr>
            <w:tcW w:w="561" w:type="pct"/>
            <w:tcBorders>
              <w:top w:val="nil"/>
              <w:left w:val="nil"/>
              <w:bottom w:val="nil"/>
              <w:right w:val="nil"/>
            </w:tcBorders>
            <w:vAlign w:val="center"/>
          </w:tcPr>
          <w:p w:rsidR="00413256" w:rsidRPr="001C3D2B" w:rsidRDefault="001903E7" w:rsidP="008F2208">
            <w:pPr>
              <w:tabs>
                <w:tab w:val="left" w:pos="705"/>
              </w:tabs>
              <w:jc w:val="right"/>
              <w:rPr>
                <w:rFonts w:cs="Arial"/>
                <w:b/>
                <w:bCs/>
                <w:sz w:val="18"/>
                <w:szCs w:val="18"/>
                <w:lang w:eastAsia="en-US"/>
              </w:rPr>
            </w:pPr>
            <w:r>
              <w:rPr>
                <w:rFonts w:cs="Arial"/>
                <w:b/>
                <w:bCs/>
                <w:sz w:val="18"/>
                <w:szCs w:val="18"/>
                <w:lang w:eastAsia="en-US"/>
              </w:rPr>
              <w:t>10,</w:t>
            </w:r>
            <w:r w:rsidR="00413256">
              <w:rPr>
                <w:rFonts w:cs="Arial"/>
                <w:b/>
                <w:bCs/>
                <w:sz w:val="18"/>
                <w:szCs w:val="18"/>
                <w:lang w:eastAsia="en-US"/>
              </w:rPr>
              <w:t>370</w:t>
            </w:r>
          </w:p>
        </w:tc>
        <w:tc>
          <w:tcPr>
            <w:tcW w:w="558" w:type="pct"/>
            <w:tcBorders>
              <w:top w:val="nil"/>
              <w:left w:val="nil"/>
              <w:bottom w:val="nil"/>
              <w:right w:val="nil"/>
            </w:tcBorders>
            <w:vAlign w:val="center"/>
          </w:tcPr>
          <w:p w:rsidR="00413256" w:rsidRPr="001C3D2B" w:rsidRDefault="00E17767" w:rsidP="008F2208">
            <w:pPr>
              <w:ind w:right="86"/>
              <w:jc w:val="right"/>
              <w:rPr>
                <w:rFonts w:cs="Arial"/>
                <w:b/>
                <w:bCs/>
                <w:sz w:val="18"/>
                <w:szCs w:val="18"/>
                <w:lang w:eastAsia="en-US"/>
              </w:rPr>
            </w:pPr>
            <w:r>
              <w:rPr>
                <w:rFonts w:cs="Arial"/>
                <w:b/>
                <w:bCs/>
                <w:sz w:val="18"/>
                <w:szCs w:val="18"/>
                <w:lang w:eastAsia="en-US"/>
              </w:rPr>
              <w:t>1,</w:t>
            </w:r>
            <w:r w:rsidR="00413256">
              <w:rPr>
                <w:rFonts w:cs="Arial"/>
                <w:b/>
                <w:bCs/>
                <w:sz w:val="18"/>
                <w:szCs w:val="18"/>
                <w:lang w:eastAsia="en-US"/>
              </w:rPr>
              <w:t>216</w:t>
            </w:r>
          </w:p>
        </w:tc>
        <w:tc>
          <w:tcPr>
            <w:tcW w:w="501" w:type="pct"/>
            <w:tcBorders>
              <w:top w:val="nil"/>
              <w:left w:val="nil"/>
              <w:bottom w:val="nil"/>
              <w:right w:val="nil"/>
            </w:tcBorders>
            <w:vAlign w:val="center"/>
          </w:tcPr>
          <w:p w:rsidR="00413256" w:rsidRPr="001C3D2B" w:rsidRDefault="00413256" w:rsidP="008F2208">
            <w:pPr>
              <w:ind w:right="86"/>
              <w:jc w:val="right"/>
              <w:rPr>
                <w:rFonts w:cs="Arial"/>
                <w:b/>
                <w:bCs/>
                <w:sz w:val="18"/>
                <w:szCs w:val="18"/>
                <w:lang w:eastAsia="en-US"/>
              </w:rPr>
            </w:pPr>
            <w:r>
              <w:rPr>
                <w:rFonts w:cs="Arial"/>
                <w:b/>
                <w:bCs/>
                <w:sz w:val="18"/>
                <w:szCs w:val="18"/>
                <w:lang w:eastAsia="en-US"/>
              </w:rPr>
              <w:t>415</w:t>
            </w:r>
          </w:p>
        </w:tc>
        <w:tc>
          <w:tcPr>
            <w:tcW w:w="507" w:type="pct"/>
            <w:tcBorders>
              <w:top w:val="nil"/>
              <w:left w:val="nil"/>
              <w:bottom w:val="nil"/>
              <w:right w:val="nil"/>
            </w:tcBorders>
            <w:vAlign w:val="center"/>
          </w:tcPr>
          <w:p w:rsidR="00413256" w:rsidRPr="001C3D2B" w:rsidRDefault="00413256" w:rsidP="008F2208">
            <w:pPr>
              <w:ind w:right="-26"/>
              <w:jc w:val="right"/>
              <w:rPr>
                <w:rFonts w:cs="Arial"/>
                <w:b/>
                <w:bCs/>
                <w:sz w:val="18"/>
                <w:szCs w:val="18"/>
                <w:lang w:eastAsia="en-US"/>
              </w:rPr>
            </w:pPr>
            <w:r>
              <w:rPr>
                <w:rFonts w:cs="Arial"/>
                <w:b/>
                <w:bCs/>
                <w:sz w:val="18"/>
                <w:szCs w:val="18"/>
                <w:lang w:eastAsia="en-US"/>
              </w:rPr>
              <w:t>270</w:t>
            </w:r>
          </w:p>
        </w:tc>
        <w:tc>
          <w:tcPr>
            <w:tcW w:w="605" w:type="pct"/>
            <w:tcBorders>
              <w:top w:val="nil"/>
              <w:left w:val="nil"/>
              <w:bottom w:val="nil"/>
              <w:right w:val="nil"/>
            </w:tcBorders>
            <w:vAlign w:val="center"/>
          </w:tcPr>
          <w:p w:rsidR="00413256" w:rsidRPr="001C3D2B" w:rsidRDefault="001E1A25" w:rsidP="008F2208">
            <w:pPr>
              <w:ind w:left="-112"/>
              <w:jc w:val="right"/>
              <w:rPr>
                <w:rFonts w:cs="Arial"/>
                <w:b/>
                <w:bCs/>
                <w:sz w:val="18"/>
                <w:szCs w:val="18"/>
                <w:lang w:eastAsia="en-US"/>
              </w:rPr>
            </w:pPr>
            <w:r>
              <w:rPr>
                <w:rFonts w:cs="Arial"/>
                <w:b/>
                <w:bCs/>
                <w:sz w:val="18"/>
                <w:szCs w:val="18"/>
                <w:lang w:eastAsia="en-US"/>
              </w:rPr>
              <w:t>31,</w:t>
            </w:r>
            <w:r w:rsidR="00413256">
              <w:rPr>
                <w:rFonts w:cs="Arial"/>
                <w:b/>
                <w:bCs/>
                <w:sz w:val="18"/>
                <w:szCs w:val="18"/>
                <w:lang w:eastAsia="en-US"/>
              </w:rPr>
              <w:t>540</w:t>
            </w:r>
          </w:p>
        </w:tc>
        <w:tc>
          <w:tcPr>
            <w:tcW w:w="504" w:type="pct"/>
            <w:tcBorders>
              <w:top w:val="nil"/>
              <w:left w:val="nil"/>
              <w:bottom w:val="nil"/>
              <w:right w:val="nil"/>
            </w:tcBorders>
            <w:vAlign w:val="center"/>
          </w:tcPr>
          <w:p w:rsidR="00413256" w:rsidRPr="001C3D2B" w:rsidRDefault="00413256" w:rsidP="008F2208">
            <w:pPr>
              <w:jc w:val="right"/>
              <w:rPr>
                <w:rFonts w:cs="Arial"/>
                <w:b/>
                <w:bCs/>
                <w:sz w:val="18"/>
                <w:szCs w:val="18"/>
                <w:lang w:eastAsia="en-US"/>
              </w:rPr>
            </w:pPr>
            <w:r>
              <w:rPr>
                <w:rFonts w:cs="Arial"/>
                <w:b/>
                <w:bCs/>
                <w:sz w:val="18"/>
                <w:szCs w:val="18"/>
                <w:lang w:eastAsia="en-US"/>
              </w:rPr>
              <w:t>61</w:t>
            </w:r>
          </w:p>
        </w:tc>
        <w:tc>
          <w:tcPr>
            <w:tcW w:w="503" w:type="pct"/>
            <w:tcBorders>
              <w:top w:val="nil"/>
              <w:left w:val="nil"/>
              <w:bottom w:val="nil"/>
              <w:right w:val="single" w:sz="4" w:space="0" w:color="auto"/>
            </w:tcBorders>
            <w:vAlign w:val="center"/>
          </w:tcPr>
          <w:p w:rsidR="00413256" w:rsidRPr="001C3D2B" w:rsidRDefault="001E1A25" w:rsidP="008F2208">
            <w:pPr>
              <w:jc w:val="right"/>
              <w:rPr>
                <w:rFonts w:cs="Arial"/>
                <w:b/>
                <w:bCs/>
                <w:sz w:val="18"/>
                <w:szCs w:val="18"/>
                <w:lang w:eastAsia="en-US"/>
              </w:rPr>
            </w:pPr>
            <w:r>
              <w:rPr>
                <w:rFonts w:cs="Arial"/>
                <w:b/>
                <w:bCs/>
                <w:sz w:val="18"/>
                <w:szCs w:val="18"/>
                <w:lang w:eastAsia="en-US"/>
              </w:rPr>
              <w:t>43,</w:t>
            </w:r>
            <w:r w:rsidR="00413256">
              <w:rPr>
                <w:rFonts w:cs="Arial"/>
                <w:b/>
                <w:bCs/>
                <w:sz w:val="18"/>
                <w:szCs w:val="18"/>
                <w:lang w:eastAsia="en-US"/>
              </w:rPr>
              <w:t>872</w:t>
            </w:r>
          </w:p>
        </w:tc>
      </w:tr>
      <w:tr w:rsidR="00413256" w:rsidRPr="00367979" w:rsidTr="007013B0">
        <w:trPr>
          <w:trHeight w:val="284"/>
        </w:trPr>
        <w:tc>
          <w:tcPr>
            <w:tcW w:w="1260" w:type="pct"/>
            <w:tcBorders>
              <w:top w:val="nil"/>
              <w:left w:val="single" w:sz="4" w:space="0" w:color="auto"/>
              <w:bottom w:val="nil"/>
              <w:right w:val="nil"/>
            </w:tcBorders>
            <w:vAlign w:val="center"/>
          </w:tcPr>
          <w:p w:rsidR="00413256" w:rsidRPr="00367979" w:rsidRDefault="00413256" w:rsidP="00091142">
            <w:pPr>
              <w:rPr>
                <w:rFonts w:cs="Arial"/>
                <w:bCs/>
                <w:sz w:val="18"/>
                <w:szCs w:val="18"/>
              </w:rPr>
            </w:pPr>
            <w:r>
              <w:rPr>
                <w:sz w:val="18"/>
              </w:rPr>
              <w:t>- liquidation</w:t>
            </w:r>
          </w:p>
        </w:tc>
        <w:tc>
          <w:tcPr>
            <w:tcW w:w="561" w:type="pct"/>
            <w:tcBorders>
              <w:top w:val="nil"/>
              <w:left w:val="nil"/>
              <w:bottom w:val="nil"/>
              <w:right w:val="nil"/>
            </w:tcBorders>
            <w:vAlign w:val="center"/>
          </w:tcPr>
          <w:p w:rsidR="00413256" w:rsidRPr="001C3D2B" w:rsidRDefault="001903E7" w:rsidP="008F2208">
            <w:pPr>
              <w:tabs>
                <w:tab w:val="left" w:pos="705"/>
              </w:tabs>
              <w:jc w:val="right"/>
              <w:rPr>
                <w:rFonts w:cs="Arial"/>
                <w:bCs/>
                <w:sz w:val="18"/>
                <w:szCs w:val="18"/>
                <w:lang w:eastAsia="en-US"/>
              </w:rPr>
            </w:pPr>
            <w:r>
              <w:rPr>
                <w:rFonts w:cs="Arial"/>
                <w:bCs/>
                <w:sz w:val="18"/>
                <w:szCs w:val="18"/>
                <w:lang w:eastAsia="en-US"/>
              </w:rPr>
              <w:t>9,</w:t>
            </w:r>
            <w:r w:rsidR="00413256">
              <w:rPr>
                <w:rFonts w:cs="Arial"/>
                <w:bCs/>
                <w:sz w:val="18"/>
                <w:szCs w:val="18"/>
                <w:lang w:eastAsia="en-US"/>
              </w:rPr>
              <w:t>061</w:t>
            </w:r>
          </w:p>
        </w:tc>
        <w:tc>
          <w:tcPr>
            <w:tcW w:w="558" w:type="pct"/>
            <w:tcBorders>
              <w:top w:val="nil"/>
              <w:left w:val="nil"/>
              <w:bottom w:val="nil"/>
              <w:right w:val="nil"/>
            </w:tcBorders>
            <w:vAlign w:val="center"/>
          </w:tcPr>
          <w:p w:rsidR="00413256" w:rsidRPr="001C3D2B" w:rsidRDefault="00413256" w:rsidP="008F2208">
            <w:pPr>
              <w:ind w:right="86"/>
              <w:jc w:val="right"/>
              <w:rPr>
                <w:rFonts w:cs="Arial"/>
                <w:bCs/>
                <w:sz w:val="18"/>
                <w:szCs w:val="18"/>
                <w:lang w:eastAsia="en-US"/>
              </w:rPr>
            </w:pPr>
            <w:r>
              <w:rPr>
                <w:rFonts w:cs="Arial"/>
                <w:bCs/>
                <w:sz w:val="18"/>
                <w:szCs w:val="18"/>
                <w:lang w:eastAsia="en-US"/>
              </w:rPr>
              <w:t>399</w:t>
            </w:r>
          </w:p>
        </w:tc>
        <w:tc>
          <w:tcPr>
            <w:tcW w:w="501" w:type="pct"/>
            <w:tcBorders>
              <w:top w:val="nil"/>
              <w:left w:val="nil"/>
              <w:bottom w:val="nil"/>
              <w:right w:val="nil"/>
            </w:tcBorders>
            <w:vAlign w:val="center"/>
          </w:tcPr>
          <w:p w:rsidR="00413256" w:rsidRPr="001C3D2B" w:rsidRDefault="00413256" w:rsidP="008F2208">
            <w:pPr>
              <w:ind w:right="86"/>
              <w:jc w:val="right"/>
              <w:rPr>
                <w:rFonts w:cs="Arial"/>
                <w:bCs/>
                <w:sz w:val="18"/>
                <w:szCs w:val="18"/>
                <w:lang w:eastAsia="en-US"/>
              </w:rPr>
            </w:pPr>
            <w:r>
              <w:rPr>
                <w:rFonts w:cs="Arial"/>
                <w:bCs/>
                <w:sz w:val="18"/>
                <w:szCs w:val="18"/>
                <w:lang w:eastAsia="en-US"/>
              </w:rPr>
              <w:t>-</w:t>
            </w:r>
          </w:p>
        </w:tc>
        <w:tc>
          <w:tcPr>
            <w:tcW w:w="507" w:type="pct"/>
            <w:tcBorders>
              <w:top w:val="nil"/>
              <w:left w:val="nil"/>
              <w:bottom w:val="nil"/>
              <w:right w:val="nil"/>
            </w:tcBorders>
            <w:vAlign w:val="center"/>
          </w:tcPr>
          <w:p w:rsidR="00413256" w:rsidRPr="001C3D2B" w:rsidRDefault="00413256" w:rsidP="008F2208">
            <w:pPr>
              <w:ind w:right="-26"/>
              <w:jc w:val="right"/>
              <w:rPr>
                <w:rFonts w:cs="Arial"/>
                <w:bCs/>
                <w:sz w:val="18"/>
                <w:szCs w:val="18"/>
                <w:lang w:eastAsia="en-US"/>
              </w:rPr>
            </w:pPr>
            <w:r>
              <w:rPr>
                <w:rFonts w:cs="Arial"/>
                <w:bCs/>
                <w:sz w:val="18"/>
                <w:szCs w:val="18"/>
                <w:lang w:eastAsia="en-US"/>
              </w:rPr>
              <w:t>98</w:t>
            </w:r>
          </w:p>
        </w:tc>
        <w:tc>
          <w:tcPr>
            <w:tcW w:w="605" w:type="pct"/>
            <w:tcBorders>
              <w:top w:val="nil"/>
              <w:left w:val="nil"/>
              <w:bottom w:val="nil"/>
              <w:right w:val="nil"/>
            </w:tcBorders>
            <w:vAlign w:val="center"/>
          </w:tcPr>
          <w:p w:rsidR="00413256" w:rsidRPr="001C3D2B" w:rsidRDefault="00413256" w:rsidP="008F2208">
            <w:pPr>
              <w:ind w:left="-112"/>
              <w:jc w:val="right"/>
              <w:rPr>
                <w:rFonts w:cs="Arial"/>
                <w:bCs/>
                <w:sz w:val="18"/>
                <w:szCs w:val="18"/>
                <w:lang w:eastAsia="en-US"/>
              </w:rPr>
            </w:pPr>
            <w:r>
              <w:rPr>
                <w:rFonts w:cs="Arial"/>
                <w:bCs/>
                <w:sz w:val="18"/>
                <w:szCs w:val="18"/>
                <w:lang w:eastAsia="en-US"/>
              </w:rPr>
              <w:t>4</w:t>
            </w:r>
          </w:p>
        </w:tc>
        <w:tc>
          <w:tcPr>
            <w:tcW w:w="504" w:type="pct"/>
            <w:tcBorders>
              <w:top w:val="nil"/>
              <w:left w:val="nil"/>
              <w:bottom w:val="nil"/>
              <w:right w:val="nil"/>
            </w:tcBorders>
            <w:vAlign w:val="center"/>
          </w:tcPr>
          <w:p w:rsidR="00413256" w:rsidRPr="001C3D2B" w:rsidRDefault="00413256" w:rsidP="008F2208">
            <w:pPr>
              <w:jc w:val="right"/>
              <w:rPr>
                <w:rFonts w:cs="Arial"/>
                <w:bCs/>
                <w:sz w:val="18"/>
                <w:szCs w:val="18"/>
                <w:lang w:eastAsia="en-US"/>
              </w:rPr>
            </w:pPr>
            <w:r>
              <w:rPr>
                <w:rFonts w:cs="Arial"/>
                <w:bCs/>
                <w:sz w:val="18"/>
                <w:szCs w:val="18"/>
                <w:lang w:eastAsia="en-US"/>
              </w:rPr>
              <w:t>-</w:t>
            </w:r>
          </w:p>
        </w:tc>
        <w:tc>
          <w:tcPr>
            <w:tcW w:w="503" w:type="pct"/>
            <w:tcBorders>
              <w:top w:val="nil"/>
              <w:left w:val="nil"/>
              <w:bottom w:val="nil"/>
              <w:right w:val="single" w:sz="4" w:space="0" w:color="auto"/>
            </w:tcBorders>
            <w:vAlign w:val="center"/>
          </w:tcPr>
          <w:p w:rsidR="00413256" w:rsidRPr="001C3D2B" w:rsidRDefault="001E1A25" w:rsidP="008F2208">
            <w:pPr>
              <w:jc w:val="right"/>
              <w:rPr>
                <w:rFonts w:cs="Arial"/>
                <w:bCs/>
                <w:sz w:val="18"/>
                <w:szCs w:val="18"/>
                <w:lang w:eastAsia="en-US"/>
              </w:rPr>
            </w:pPr>
            <w:r>
              <w:rPr>
                <w:rFonts w:cs="Arial"/>
                <w:bCs/>
                <w:sz w:val="18"/>
                <w:szCs w:val="18"/>
                <w:lang w:eastAsia="en-US"/>
              </w:rPr>
              <w:t>9,</w:t>
            </w:r>
            <w:r w:rsidR="00413256">
              <w:rPr>
                <w:rFonts w:cs="Arial"/>
                <w:bCs/>
                <w:sz w:val="18"/>
                <w:szCs w:val="18"/>
                <w:lang w:eastAsia="en-US"/>
              </w:rPr>
              <w:t>562</w:t>
            </w:r>
          </w:p>
        </w:tc>
      </w:tr>
      <w:tr w:rsidR="00413256" w:rsidRPr="00367979" w:rsidTr="007013B0">
        <w:trPr>
          <w:trHeight w:val="284"/>
        </w:trPr>
        <w:tc>
          <w:tcPr>
            <w:tcW w:w="1260" w:type="pct"/>
            <w:tcBorders>
              <w:top w:val="nil"/>
              <w:left w:val="single" w:sz="4" w:space="0" w:color="auto"/>
              <w:bottom w:val="nil"/>
              <w:right w:val="nil"/>
            </w:tcBorders>
            <w:vAlign w:val="center"/>
          </w:tcPr>
          <w:p w:rsidR="00413256" w:rsidRPr="00367979" w:rsidRDefault="00413256" w:rsidP="00091142">
            <w:pPr>
              <w:rPr>
                <w:rFonts w:cs="Arial"/>
                <w:bCs/>
                <w:sz w:val="18"/>
                <w:szCs w:val="18"/>
              </w:rPr>
            </w:pPr>
            <w:r>
              <w:rPr>
                <w:sz w:val="18"/>
              </w:rPr>
              <w:t>- sales</w:t>
            </w:r>
          </w:p>
        </w:tc>
        <w:tc>
          <w:tcPr>
            <w:tcW w:w="561" w:type="pct"/>
            <w:tcBorders>
              <w:top w:val="nil"/>
              <w:left w:val="nil"/>
              <w:bottom w:val="nil"/>
              <w:right w:val="nil"/>
            </w:tcBorders>
            <w:vAlign w:val="center"/>
          </w:tcPr>
          <w:p w:rsidR="00413256" w:rsidRPr="001C3D2B" w:rsidRDefault="001903E7" w:rsidP="008F2208">
            <w:pPr>
              <w:tabs>
                <w:tab w:val="left" w:pos="705"/>
              </w:tabs>
              <w:jc w:val="right"/>
              <w:rPr>
                <w:rFonts w:cs="Arial"/>
                <w:bCs/>
                <w:sz w:val="18"/>
                <w:szCs w:val="18"/>
                <w:lang w:eastAsia="en-US"/>
              </w:rPr>
            </w:pPr>
            <w:r>
              <w:rPr>
                <w:rFonts w:cs="Arial"/>
                <w:bCs/>
                <w:sz w:val="18"/>
                <w:szCs w:val="18"/>
                <w:lang w:eastAsia="en-US"/>
              </w:rPr>
              <w:t>1,</w:t>
            </w:r>
            <w:r w:rsidR="00413256">
              <w:rPr>
                <w:rFonts w:cs="Arial"/>
                <w:bCs/>
                <w:sz w:val="18"/>
                <w:szCs w:val="18"/>
                <w:lang w:eastAsia="en-US"/>
              </w:rPr>
              <w:t>309</w:t>
            </w:r>
          </w:p>
        </w:tc>
        <w:tc>
          <w:tcPr>
            <w:tcW w:w="558" w:type="pct"/>
            <w:tcBorders>
              <w:top w:val="nil"/>
              <w:left w:val="nil"/>
              <w:bottom w:val="nil"/>
              <w:right w:val="nil"/>
            </w:tcBorders>
            <w:vAlign w:val="center"/>
          </w:tcPr>
          <w:p w:rsidR="00413256" w:rsidRPr="001C3D2B" w:rsidRDefault="00413256" w:rsidP="008F2208">
            <w:pPr>
              <w:ind w:right="86"/>
              <w:jc w:val="right"/>
              <w:rPr>
                <w:rFonts w:cs="Arial"/>
                <w:bCs/>
                <w:sz w:val="18"/>
                <w:szCs w:val="18"/>
                <w:lang w:eastAsia="en-US"/>
              </w:rPr>
            </w:pPr>
            <w:r>
              <w:rPr>
                <w:rFonts w:cs="Arial"/>
                <w:bCs/>
                <w:sz w:val="18"/>
                <w:szCs w:val="18"/>
                <w:lang w:eastAsia="en-US"/>
              </w:rPr>
              <w:t>817</w:t>
            </w:r>
          </w:p>
        </w:tc>
        <w:tc>
          <w:tcPr>
            <w:tcW w:w="501" w:type="pct"/>
            <w:tcBorders>
              <w:top w:val="nil"/>
              <w:left w:val="nil"/>
              <w:bottom w:val="nil"/>
              <w:right w:val="nil"/>
            </w:tcBorders>
            <w:vAlign w:val="center"/>
          </w:tcPr>
          <w:p w:rsidR="00413256" w:rsidRPr="001C3D2B" w:rsidRDefault="00413256" w:rsidP="008F2208">
            <w:pPr>
              <w:ind w:right="86"/>
              <w:jc w:val="right"/>
              <w:rPr>
                <w:rFonts w:cs="Arial"/>
                <w:bCs/>
                <w:sz w:val="18"/>
                <w:szCs w:val="18"/>
                <w:lang w:eastAsia="en-US"/>
              </w:rPr>
            </w:pPr>
            <w:r>
              <w:rPr>
                <w:rFonts w:cs="Arial"/>
                <w:bCs/>
                <w:sz w:val="18"/>
                <w:szCs w:val="18"/>
                <w:lang w:eastAsia="en-US"/>
              </w:rPr>
              <w:t>415</w:t>
            </w:r>
          </w:p>
        </w:tc>
        <w:tc>
          <w:tcPr>
            <w:tcW w:w="507" w:type="pct"/>
            <w:tcBorders>
              <w:top w:val="nil"/>
              <w:left w:val="nil"/>
              <w:bottom w:val="nil"/>
              <w:right w:val="nil"/>
            </w:tcBorders>
            <w:vAlign w:val="center"/>
          </w:tcPr>
          <w:p w:rsidR="00413256" w:rsidRPr="001C3D2B" w:rsidRDefault="00413256" w:rsidP="008F2208">
            <w:pPr>
              <w:ind w:right="-26"/>
              <w:jc w:val="right"/>
              <w:rPr>
                <w:rFonts w:cs="Arial"/>
                <w:bCs/>
                <w:sz w:val="18"/>
                <w:szCs w:val="18"/>
                <w:lang w:eastAsia="en-US"/>
              </w:rPr>
            </w:pPr>
            <w:r>
              <w:rPr>
                <w:rFonts w:cs="Arial"/>
                <w:bCs/>
                <w:sz w:val="18"/>
                <w:szCs w:val="18"/>
                <w:lang w:eastAsia="en-US"/>
              </w:rPr>
              <w:t>172</w:t>
            </w:r>
          </w:p>
        </w:tc>
        <w:tc>
          <w:tcPr>
            <w:tcW w:w="605" w:type="pct"/>
            <w:tcBorders>
              <w:top w:val="nil"/>
              <w:left w:val="nil"/>
              <w:bottom w:val="nil"/>
              <w:right w:val="nil"/>
            </w:tcBorders>
            <w:vAlign w:val="center"/>
          </w:tcPr>
          <w:p w:rsidR="00413256" w:rsidRPr="001C3D2B" w:rsidRDefault="001E1A25" w:rsidP="008F2208">
            <w:pPr>
              <w:ind w:left="-112"/>
              <w:jc w:val="right"/>
              <w:rPr>
                <w:rFonts w:cs="Arial"/>
                <w:bCs/>
                <w:sz w:val="18"/>
                <w:szCs w:val="18"/>
                <w:lang w:eastAsia="en-US"/>
              </w:rPr>
            </w:pPr>
            <w:r>
              <w:rPr>
                <w:rFonts w:cs="Arial"/>
                <w:bCs/>
                <w:sz w:val="18"/>
                <w:szCs w:val="18"/>
                <w:lang w:eastAsia="en-US"/>
              </w:rPr>
              <w:t>1,</w:t>
            </w:r>
            <w:r w:rsidR="00413256">
              <w:rPr>
                <w:rFonts w:cs="Arial"/>
                <w:bCs/>
                <w:sz w:val="18"/>
                <w:szCs w:val="18"/>
                <w:lang w:eastAsia="en-US"/>
              </w:rPr>
              <w:t>487</w:t>
            </w:r>
          </w:p>
        </w:tc>
        <w:tc>
          <w:tcPr>
            <w:tcW w:w="504" w:type="pct"/>
            <w:tcBorders>
              <w:top w:val="nil"/>
              <w:left w:val="nil"/>
              <w:bottom w:val="nil"/>
              <w:right w:val="nil"/>
            </w:tcBorders>
            <w:vAlign w:val="center"/>
          </w:tcPr>
          <w:p w:rsidR="00413256" w:rsidRPr="001C3D2B" w:rsidRDefault="00413256" w:rsidP="008F2208">
            <w:pPr>
              <w:jc w:val="right"/>
              <w:rPr>
                <w:rFonts w:cs="Arial"/>
                <w:bCs/>
                <w:sz w:val="18"/>
                <w:szCs w:val="18"/>
                <w:lang w:eastAsia="en-US"/>
              </w:rPr>
            </w:pPr>
            <w:r>
              <w:rPr>
                <w:rFonts w:cs="Arial"/>
                <w:bCs/>
                <w:sz w:val="18"/>
                <w:szCs w:val="18"/>
                <w:lang w:eastAsia="en-US"/>
              </w:rPr>
              <w:t>-</w:t>
            </w:r>
          </w:p>
        </w:tc>
        <w:tc>
          <w:tcPr>
            <w:tcW w:w="503" w:type="pct"/>
            <w:tcBorders>
              <w:top w:val="nil"/>
              <w:left w:val="nil"/>
              <w:bottom w:val="nil"/>
              <w:right w:val="single" w:sz="4" w:space="0" w:color="auto"/>
            </w:tcBorders>
            <w:vAlign w:val="center"/>
          </w:tcPr>
          <w:p w:rsidR="00413256" w:rsidRPr="001C3D2B" w:rsidRDefault="001E1A25" w:rsidP="008F2208">
            <w:pPr>
              <w:jc w:val="right"/>
              <w:rPr>
                <w:rFonts w:cs="Arial"/>
                <w:bCs/>
                <w:sz w:val="18"/>
                <w:szCs w:val="18"/>
                <w:lang w:eastAsia="en-US"/>
              </w:rPr>
            </w:pPr>
            <w:r>
              <w:rPr>
                <w:rFonts w:cs="Arial"/>
                <w:bCs/>
                <w:sz w:val="18"/>
                <w:szCs w:val="18"/>
                <w:lang w:eastAsia="en-US"/>
              </w:rPr>
              <w:t>4,</w:t>
            </w:r>
            <w:r w:rsidR="00413256">
              <w:rPr>
                <w:rFonts w:cs="Arial"/>
                <w:bCs/>
                <w:sz w:val="18"/>
                <w:szCs w:val="18"/>
                <w:lang w:eastAsia="en-US"/>
              </w:rPr>
              <w:t>200</w:t>
            </w:r>
          </w:p>
        </w:tc>
      </w:tr>
      <w:tr w:rsidR="00413256" w:rsidRPr="00367979" w:rsidTr="007013B0">
        <w:trPr>
          <w:trHeight w:val="284"/>
        </w:trPr>
        <w:tc>
          <w:tcPr>
            <w:tcW w:w="1260" w:type="pct"/>
            <w:tcBorders>
              <w:top w:val="nil"/>
              <w:left w:val="single" w:sz="4" w:space="0" w:color="auto"/>
              <w:bottom w:val="nil"/>
              <w:right w:val="nil"/>
            </w:tcBorders>
            <w:vAlign w:val="center"/>
          </w:tcPr>
          <w:p w:rsidR="00413256" w:rsidRPr="00367979" w:rsidRDefault="00413256" w:rsidP="00091142">
            <w:pPr>
              <w:rPr>
                <w:rFonts w:cs="Arial"/>
                <w:bCs/>
                <w:sz w:val="18"/>
                <w:szCs w:val="18"/>
              </w:rPr>
            </w:pPr>
            <w:r>
              <w:rPr>
                <w:sz w:val="18"/>
              </w:rPr>
              <w:t>- investments completed</w:t>
            </w:r>
          </w:p>
        </w:tc>
        <w:tc>
          <w:tcPr>
            <w:tcW w:w="561" w:type="pct"/>
            <w:tcBorders>
              <w:top w:val="nil"/>
              <w:left w:val="nil"/>
              <w:bottom w:val="nil"/>
              <w:right w:val="nil"/>
            </w:tcBorders>
            <w:vAlign w:val="center"/>
          </w:tcPr>
          <w:p w:rsidR="00413256" w:rsidRDefault="00413256" w:rsidP="008F2208">
            <w:pPr>
              <w:tabs>
                <w:tab w:val="left" w:pos="705"/>
              </w:tabs>
              <w:jc w:val="right"/>
              <w:rPr>
                <w:rFonts w:cs="Arial"/>
                <w:bCs/>
                <w:sz w:val="18"/>
                <w:szCs w:val="18"/>
                <w:lang w:eastAsia="en-US"/>
              </w:rPr>
            </w:pPr>
            <w:r>
              <w:rPr>
                <w:rFonts w:cs="Arial"/>
                <w:bCs/>
                <w:sz w:val="18"/>
                <w:szCs w:val="18"/>
                <w:lang w:eastAsia="en-US"/>
              </w:rPr>
              <w:t>-</w:t>
            </w:r>
          </w:p>
        </w:tc>
        <w:tc>
          <w:tcPr>
            <w:tcW w:w="558" w:type="pct"/>
            <w:tcBorders>
              <w:top w:val="nil"/>
              <w:left w:val="nil"/>
              <w:bottom w:val="nil"/>
              <w:right w:val="nil"/>
            </w:tcBorders>
            <w:vAlign w:val="center"/>
          </w:tcPr>
          <w:p w:rsidR="00413256" w:rsidRDefault="00413256" w:rsidP="008F2208">
            <w:pPr>
              <w:ind w:right="86"/>
              <w:jc w:val="right"/>
              <w:rPr>
                <w:rFonts w:cs="Arial"/>
                <w:bCs/>
                <w:sz w:val="18"/>
                <w:szCs w:val="18"/>
                <w:lang w:eastAsia="en-US"/>
              </w:rPr>
            </w:pPr>
            <w:r>
              <w:rPr>
                <w:rFonts w:cs="Arial"/>
                <w:bCs/>
                <w:sz w:val="18"/>
                <w:szCs w:val="18"/>
                <w:lang w:eastAsia="en-US"/>
              </w:rPr>
              <w:t>-</w:t>
            </w:r>
          </w:p>
        </w:tc>
        <w:tc>
          <w:tcPr>
            <w:tcW w:w="501" w:type="pct"/>
            <w:tcBorders>
              <w:top w:val="nil"/>
              <w:left w:val="nil"/>
              <w:bottom w:val="nil"/>
              <w:right w:val="nil"/>
            </w:tcBorders>
            <w:vAlign w:val="center"/>
          </w:tcPr>
          <w:p w:rsidR="00413256" w:rsidRDefault="00413256" w:rsidP="008F2208">
            <w:pPr>
              <w:ind w:right="86"/>
              <w:jc w:val="right"/>
              <w:rPr>
                <w:rFonts w:cs="Arial"/>
                <w:bCs/>
                <w:sz w:val="18"/>
                <w:szCs w:val="18"/>
                <w:lang w:eastAsia="en-US"/>
              </w:rPr>
            </w:pPr>
            <w:r>
              <w:rPr>
                <w:rFonts w:cs="Arial"/>
                <w:bCs/>
                <w:sz w:val="18"/>
                <w:szCs w:val="18"/>
                <w:lang w:eastAsia="en-US"/>
              </w:rPr>
              <w:t>-</w:t>
            </w:r>
          </w:p>
        </w:tc>
        <w:tc>
          <w:tcPr>
            <w:tcW w:w="507" w:type="pct"/>
            <w:tcBorders>
              <w:top w:val="nil"/>
              <w:left w:val="nil"/>
              <w:bottom w:val="nil"/>
              <w:right w:val="nil"/>
            </w:tcBorders>
            <w:vAlign w:val="center"/>
          </w:tcPr>
          <w:p w:rsidR="00413256" w:rsidRDefault="00413256" w:rsidP="008F2208">
            <w:pPr>
              <w:ind w:right="-26"/>
              <w:jc w:val="right"/>
              <w:rPr>
                <w:rFonts w:cs="Arial"/>
                <w:bCs/>
                <w:sz w:val="18"/>
                <w:szCs w:val="18"/>
                <w:lang w:eastAsia="en-US"/>
              </w:rPr>
            </w:pPr>
            <w:r>
              <w:rPr>
                <w:rFonts w:cs="Arial"/>
                <w:bCs/>
                <w:sz w:val="18"/>
                <w:szCs w:val="18"/>
                <w:lang w:eastAsia="en-US"/>
              </w:rPr>
              <w:t>-</w:t>
            </w:r>
          </w:p>
        </w:tc>
        <w:tc>
          <w:tcPr>
            <w:tcW w:w="605" w:type="pct"/>
            <w:tcBorders>
              <w:top w:val="nil"/>
              <w:left w:val="nil"/>
              <w:bottom w:val="nil"/>
              <w:right w:val="nil"/>
            </w:tcBorders>
            <w:vAlign w:val="center"/>
          </w:tcPr>
          <w:p w:rsidR="00413256" w:rsidRDefault="001E1A25" w:rsidP="008F2208">
            <w:pPr>
              <w:ind w:left="-112"/>
              <w:jc w:val="right"/>
              <w:rPr>
                <w:rFonts w:cs="Arial"/>
                <w:bCs/>
                <w:sz w:val="18"/>
                <w:szCs w:val="18"/>
                <w:lang w:eastAsia="en-US"/>
              </w:rPr>
            </w:pPr>
            <w:r>
              <w:rPr>
                <w:rFonts w:cs="Arial"/>
                <w:bCs/>
                <w:sz w:val="18"/>
                <w:szCs w:val="18"/>
                <w:lang w:eastAsia="en-US"/>
              </w:rPr>
              <w:t>30,</w:t>
            </w:r>
            <w:r w:rsidR="00413256">
              <w:rPr>
                <w:rFonts w:cs="Arial"/>
                <w:bCs/>
                <w:sz w:val="18"/>
                <w:szCs w:val="18"/>
                <w:lang w:eastAsia="en-US"/>
              </w:rPr>
              <w:t>049</w:t>
            </w:r>
          </w:p>
        </w:tc>
        <w:tc>
          <w:tcPr>
            <w:tcW w:w="504" w:type="pct"/>
            <w:tcBorders>
              <w:top w:val="nil"/>
              <w:left w:val="nil"/>
              <w:bottom w:val="nil"/>
              <w:right w:val="nil"/>
            </w:tcBorders>
            <w:vAlign w:val="center"/>
          </w:tcPr>
          <w:p w:rsidR="00413256" w:rsidRDefault="00413256" w:rsidP="008F2208">
            <w:pPr>
              <w:jc w:val="right"/>
              <w:rPr>
                <w:rFonts w:cs="Arial"/>
                <w:bCs/>
                <w:sz w:val="18"/>
                <w:szCs w:val="18"/>
                <w:lang w:eastAsia="en-US"/>
              </w:rPr>
            </w:pPr>
            <w:r>
              <w:rPr>
                <w:rFonts w:cs="Arial"/>
                <w:bCs/>
                <w:sz w:val="18"/>
                <w:szCs w:val="18"/>
                <w:lang w:eastAsia="en-US"/>
              </w:rPr>
              <w:t>-</w:t>
            </w:r>
          </w:p>
        </w:tc>
        <w:tc>
          <w:tcPr>
            <w:tcW w:w="503" w:type="pct"/>
            <w:tcBorders>
              <w:top w:val="nil"/>
              <w:left w:val="nil"/>
              <w:bottom w:val="nil"/>
              <w:right w:val="single" w:sz="4" w:space="0" w:color="auto"/>
            </w:tcBorders>
            <w:vAlign w:val="center"/>
          </w:tcPr>
          <w:p w:rsidR="00413256" w:rsidRDefault="001E1A25" w:rsidP="008F2208">
            <w:pPr>
              <w:jc w:val="right"/>
              <w:rPr>
                <w:rFonts w:cs="Arial"/>
                <w:bCs/>
                <w:sz w:val="18"/>
                <w:szCs w:val="18"/>
                <w:lang w:eastAsia="en-US"/>
              </w:rPr>
            </w:pPr>
            <w:r>
              <w:rPr>
                <w:rFonts w:cs="Arial"/>
                <w:bCs/>
                <w:sz w:val="18"/>
                <w:szCs w:val="18"/>
                <w:lang w:eastAsia="en-US"/>
              </w:rPr>
              <w:t>30,</w:t>
            </w:r>
            <w:r w:rsidR="00413256">
              <w:rPr>
                <w:rFonts w:cs="Arial"/>
                <w:bCs/>
                <w:sz w:val="18"/>
                <w:szCs w:val="18"/>
                <w:lang w:eastAsia="en-US"/>
              </w:rPr>
              <w:t>049</w:t>
            </w:r>
          </w:p>
        </w:tc>
      </w:tr>
      <w:tr w:rsidR="00413256" w:rsidRPr="00367979" w:rsidTr="007013B0">
        <w:trPr>
          <w:trHeight w:val="284"/>
        </w:trPr>
        <w:tc>
          <w:tcPr>
            <w:tcW w:w="1260" w:type="pct"/>
            <w:tcBorders>
              <w:top w:val="nil"/>
              <w:left w:val="single" w:sz="4" w:space="0" w:color="auto"/>
              <w:bottom w:val="nil"/>
              <w:right w:val="nil"/>
            </w:tcBorders>
            <w:vAlign w:val="center"/>
          </w:tcPr>
          <w:p w:rsidR="00413256" w:rsidRDefault="00413256" w:rsidP="00091142">
            <w:pPr>
              <w:rPr>
                <w:sz w:val="18"/>
              </w:rPr>
            </w:pPr>
            <w:r>
              <w:rPr>
                <w:sz w:val="18"/>
              </w:rPr>
              <w:t>- other decreases</w:t>
            </w:r>
          </w:p>
        </w:tc>
        <w:tc>
          <w:tcPr>
            <w:tcW w:w="561" w:type="pct"/>
            <w:tcBorders>
              <w:top w:val="nil"/>
              <w:left w:val="nil"/>
              <w:bottom w:val="nil"/>
              <w:right w:val="nil"/>
            </w:tcBorders>
            <w:vAlign w:val="center"/>
          </w:tcPr>
          <w:p w:rsidR="00413256" w:rsidRDefault="00413256" w:rsidP="008F2208">
            <w:pPr>
              <w:tabs>
                <w:tab w:val="left" w:pos="705"/>
              </w:tabs>
              <w:jc w:val="right"/>
              <w:rPr>
                <w:rFonts w:cs="Arial"/>
                <w:bCs/>
                <w:sz w:val="18"/>
                <w:szCs w:val="18"/>
                <w:lang w:eastAsia="en-US"/>
              </w:rPr>
            </w:pPr>
            <w:r>
              <w:rPr>
                <w:rFonts w:cs="Arial"/>
                <w:bCs/>
                <w:sz w:val="18"/>
                <w:szCs w:val="18"/>
                <w:lang w:eastAsia="en-US"/>
              </w:rPr>
              <w:t>-</w:t>
            </w:r>
          </w:p>
        </w:tc>
        <w:tc>
          <w:tcPr>
            <w:tcW w:w="558" w:type="pct"/>
            <w:tcBorders>
              <w:top w:val="nil"/>
              <w:left w:val="nil"/>
              <w:bottom w:val="nil"/>
              <w:right w:val="nil"/>
            </w:tcBorders>
            <w:vAlign w:val="center"/>
          </w:tcPr>
          <w:p w:rsidR="00413256" w:rsidRDefault="00413256" w:rsidP="008F2208">
            <w:pPr>
              <w:ind w:right="86"/>
              <w:jc w:val="right"/>
              <w:rPr>
                <w:rFonts w:cs="Arial"/>
                <w:bCs/>
                <w:sz w:val="18"/>
                <w:szCs w:val="18"/>
                <w:lang w:eastAsia="en-US"/>
              </w:rPr>
            </w:pPr>
            <w:r>
              <w:rPr>
                <w:rFonts w:cs="Arial"/>
                <w:bCs/>
                <w:sz w:val="18"/>
                <w:szCs w:val="18"/>
                <w:lang w:eastAsia="en-US"/>
              </w:rPr>
              <w:t>-</w:t>
            </w:r>
          </w:p>
        </w:tc>
        <w:tc>
          <w:tcPr>
            <w:tcW w:w="501" w:type="pct"/>
            <w:tcBorders>
              <w:top w:val="nil"/>
              <w:left w:val="nil"/>
              <w:bottom w:val="nil"/>
              <w:right w:val="nil"/>
            </w:tcBorders>
            <w:vAlign w:val="center"/>
          </w:tcPr>
          <w:p w:rsidR="00413256" w:rsidRDefault="00413256" w:rsidP="008F2208">
            <w:pPr>
              <w:ind w:right="86"/>
              <w:jc w:val="right"/>
              <w:rPr>
                <w:rFonts w:cs="Arial"/>
                <w:bCs/>
                <w:sz w:val="18"/>
                <w:szCs w:val="18"/>
                <w:lang w:eastAsia="en-US"/>
              </w:rPr>
            </w:pPr>
            <w:r>
              <w:rPr>
                <w:rFonts w:cs="Arial"/>
                <w:bCs/>
                <w:sz w:val="18"/>
                <w:szCs w:val="18"/>
                <w:lang w:eastAsia="en-US"/>
              </w:rPr>
              <w:t>-</w:t>
            </w:r>
          </w:p>
        </w:tc>
        <w:tc>
          <w:tcPr>
            <w:tcW w:w="507" w:type="pct"/>
            <w:tcBorders>
              <w:top w:val="nil"/>
              <w:left w:val="nil"/>
              <w:bottom w:val="nil"/>
              <w:right w:val="nil"/>
            </w:tcBorders>
            <w:vAlign w:val="center"/>
          </w:tcPr>
          <w:p w:rsidR="00413256" w:rsidRDefault="00413256" w:rsidP="008F2208">
            <w:pPr>
              <w:ind w:right="-26"/>
              <w:jc w:val="right"/>
              <w:rPr>
                <w:rFonts w:cs="Arial"/>
                <w:bCs/>
                <w:sz w:val="18"/>
                <w:szCs w:val="18"/>
                <w:lang w:eastAsia="en-US"/>
              </w:rPr>
            </w:pPr>
            <w:r>
              <w:rPr>
                <w:rFonts w:cs="Arial"/>
                <w:bCs/>
                <w:sz w:val="18"/>
                <w:szCs w:val="18"/>
                <w:lang w:eastAsia="en-US"/>
              </w:rPr>
              <w:t>-</w:t>
            </w:r>
          </w:p>
        </w:tc>
        <w:tc>
          <w:tcPr>
            <w:tcW w:w="605" w:type="pct"/>
            <w:tcBorders>
              <w:top w:val="nil"/>
              <w:left w:val="nil"/>
              <w:bottom w:val="nil"/>
              <w:right w:val="nil"/>
            </w:tcBorders>
            <w:vAlign w:val="center"/>
          </w:tcPr>
          <w:p w:rsidR="00413256" w:rsidRDefault="00413256" w:rsidP="008F2208">
            <w:pPr>
              <w:ind w:left="-112"/>
              <w:jc w:val="right"/>
              <w:rPr>
                <w:rFonts w:cs="Arial"/>
                <w:bCs/>
                <w:sz w:val="18"/>
                <w:szCs w:val="18"/>
                <w:lang w:eastAsia="en-US"/>
              </w:rPr>
            </w:pPr>
            <w:r>
              <w:rPr>
                <w:rFonts w:cs="Arial"/>
                <w:bCs/>
                <w:sz w:val="18"/>
                <w:szCs w:val="18"/>
                <w:lang w:eastAsia="en-US"/>
              </w:rPr>
              <w:t>-</w:t>
            </w:r>
          </w:p>
        </w:tc>
        <w:tc>
          <w:tcPr>
            <w:tcW w:w="504" w:type="pct"/>
            <w:tcBorders>
              <w:top w:val="nil"/>
              <w:left w:val="nil"/>
              <w:bottom w:val="nil"/>
              <w:right w:val="nil"/>
            </w:tcBorders>
            <w:vAlign w:val="center"/>
          </w:tcPr>
          <w:p w:rsidR="00413256" w:rsidRDefault="00413256" w:rsidP="008F2208">
            <w:pPr>
              <w:jc w:val="right"/>
              <w:rPr>
                <w:rFonts w:cs="Arial"/>
                <w:bCs/>
                <w:sz w:val="18"/>
                <w:szCs w:val="18"/>
                <w:lang w:eastAsia="en-US"/>
              </w:rPr>
            </w:pPr>
            <w:r>
              <w:rPr>
                <w:rFonts w:cs="Arial"/>
                <w:bCs/>
                <w:sz w:val="18"/>
                <w:szCs w:val="18"/>
                <w:lang w:eastAsia="en-US"/>
              </w:rPr>
              <w:t>61</w:t>
            </w:r>
          </w:p>
        </w:tc>
        <w:tc>
          <w:tcPr>
            <w:tcW w:w="503" w:type="pct"/>
            <w:tcBorders>
              <w:top w:val="nil"/>
              <w:left w:val="nil"/>
              <w:bottom w:val="nil"/>
              <w:right w:val="single" w:sz="4" w:space="0" w:color="auto"/>
            </w:tcBorders>
            <w:vAlign w:val="center"/>
          </w:tcPr>
          <w:p w:rsidR="00413256" w:rsidRDefault="00413256" w:rsidP="008F2208">
            <w:pPr>
              <w:jc w:val="right"/>
              <w:rPr>
                <w:rFonts w:cs="Arial"/>
                <w:bCs/>
                <w:sz w:val="18"/>
                <w:szCs w:val="18"/>
                <w:lang w:eastAsia="en-US"/>
              </w:rPr>
            </w:pPr>
            <w:r>
              <w:rPr>
                <w:rFonts w:cs="Arial"/>
                <w:bCs/>
                <w:sz w:val="18"/>
                <w:szCs w:val="18"/>
                <w:lang w:eastAsia="en-US"/>
              </w:rPr>
              <w:t>61</w:t>
            </w:r>
          </w:p>
        </w:tc>
      </w:tr>
      <w:tr w:rsidR="0050047C" w:rsidRPr="00367979" w:rsidTr="007013B0">
        <w:trPr>
          <w:trHeight w:val="284"/>
        </w:trPr>
        <w:tc>
          <w:tcPr>
            <w:tcW w:w="1260" w:type="pct"/>
            <w:tcBorders>
              <w:top w:val="single" w:sz="4" w:space="0" w:color="auto"/>
              <w:left w:val="single" w:sz="4" w:space="0" w:color="auto"/>
              <w:bottom w:val="single" w:sz="4" w:space="0" w:color="auto"/>
              <w:right w:val="nil"/>
            </w:tcBorders>
            <w:shd w:val="clear" w:color="auto" w:fill="BFBFBF"/>
            <w:vAlign w:val="center"/>
          </w:tcPr>
          <w:p w:rsidR="0050047C" w:rsidRPr="00367979" w:rsidRDefault="0050047C" w:rsidP="00B630D1">
            <w:pPr>
              <w:rPr>
                <w:rFonts w:cs="Arial"/>
                <w:b/>
                <w:bCs/>
                <w:sz w:val="18"/>
                <w:szCs w:val="18"/>
              </w:rPr>
            </w:pPr>
            <w:r>
              <w:rPr>
                <w:b/>
                <w:sz w:val="18"/>
              </w:rPr>
              <w:t>As at 30 June 2014</w:t>
            </w:r>
          </w:p>
        </w:tc>
        <w:tc>
          <w:tcPr>
            <w:tcW w:w="561" w:type="pct"/>
            <w:tcBorders>
              <w:top w:val="single" w:sz="4" w:space="0" w:color="auto"/>
              <w:left w:val="nil"/>
              <w:bottom w:val="single" w:sz="4" w:space="0" w:color="auto"/>
              <w:right w:val="nil"/>
            </w:tcBorders>
            <w:shd w:val="clear" w:color="auto" w:fill="BFBFBF"/>
            <w:vAlign w:val="center"/>
          </w:tcPr>
          <w:p w:rsidR="0050047C" w:rsidRPr="001C3D2B" w:rsidRDefault="001903E7" w:rsidP="008F2208">
            <w:pPr>
              <w:tabs>
                <w:tab w:val="left" w:pos="705"/>
              </w:tabs>
              <w:jc w:val="right"/>
              <w:rPr>
                <w:rFonts w:cs="Arial"/>
                <w:b/>
                <w:bCs/>
                <w:sz w:val="18"/>
                <w:szCs w:val="18"/>
                <w:lang w:eastAsia="en-US"/>
              </w:rPr>
            </w:pPr>
            <w:r>
              <w:rPr>
                <w:rFonts w:cs="Arial"/>
                <w:b/>
                <w:bCs/>
                <w:sz w:val="18"/>
                <w:szCs w:val="18"/>
                <w:lang w:eastAsia="en-US"/>
              </w:rPr>
              <w:t>386,</w:t>
            </w:r>
            <w:r w:rsidR="0050047C">
              <w:rPr>
                <w:rFonts w:cs="Arial"/>
                <w:b/>
                <w:bCs/>
                <w:sz w:val="18"/>
                <w:szCs w:val="18"/>
                <w:lang w:eastAsia="en-US"/>
              </w:rPr>
              <w:t>688</w:t>
            </w:r>
          </w:p>
        </w:tc>
        <w:tc>
          <w:tcPr>
            <w:tcW w:w="558" w:type="pct"/>
            <w:tcBorders>
              <w:top w:val="single" w:sz="4" w:space="0" w:color="auto"/>
              <w:left w:val="nil"/>
              <w:bottom w:val="single" w:sz="4" w:space="0" w:color="auto"/>
              <w:right w:val="nil"/>
            </w:tcBorders>
            <w:shd w:val="clear" w:color="auto" w:fill="BFBFBF"/>
            <w:vAlign w:val="center"/>
          </w:tcPr>
          <w:p w:rsidR="0050047C" w:rsidRPr="001C3D2B" w:rsidRDefault="00E17767" w:rsidP="008F2208">
            <w:pPr>
              <w:ind w:right="86"/>
              <w:jc w:val="right"/>
              <w:rPr>
                <w:rFonts w:cs="Arial"/>
                <w:b/>
                <w:bCs/>
                <w:sz w:val="18"/>
                <w:szCs w:val="18"/>
                <w:lang w:eastAsia="en-US"/>
              </w:rPr>
            </w:pPr>
            <w:r>
              <w:rPr>
                <w:rFonts w:cs="Arial"/>
                <w:b/>
                <w:bCs/>
                <w:sz w:val="18"/>
                <w:szCs w:val="18"/>
                <w:lang w:eastAsia="en-US"/>
              </w:rPr>
              <w:t>106,</w:t>
            </w:r>
            <w:r w:rsidR="0050047C">
              <w:rPr>
                <w:rFonts w:cs="Arial"/>
                <w:b/>
                <w:bCs/>
                <w:sz w:val="18"/>
                <w:szCs w:val="18"/>
                <w:lang w:eastAsia="en-US"/>
              </w:rPr>
              <w:t>200</w:t>
            </w:r>
          </w:p>
        </w:tc>
        <w:tc>
          <w:tcPr>
            <w:tcW w:w="501" w:type="pct"/>
            <w:tcBorders>
              <w:top w:val="single" w:sz="4" w:space="0" w:color="auto"/>
              <w:left w:val="nil"/>
              <w:bottom w:val="single" w:sz="4" w:space="0" w:color="auto"/>
              <w:right w:val="nil"/>
            </w:tcBorders>
            <w:shd w:val="clear" w:color="auto" w:fill="BFBFBF"/>
            <w:vAlign w:val="center"/>
          </w:tcPr>
          <w:p w:rsidR="0050047C" w:rsidRPr="001C3D2B" w:rsidRDefault="00E17767" w:rsidP="008F2208">
            <w:pPr>
              <w:ind w:right="86"/>
              <w:jc w:val="right"/>
              <w:rPr>
                <w:rFonts w:cs="Arial"/>
                <w:b/>
                <w:bCs/>
                <w:sz w:val="18"/>
                <w:szCs w:val="18"/>
                <w:lang w:eastAsia="en-US"/>
              </w:rPr>
            </w:pPr>
            <w:r>
              <w:rPr>
                <w:rFonts w:cs="Arial"/>
                <w:b/>
                <w:bCs/>
                <w:sz w:val="18"/>
                <w:szCs w:val="18"/>
                <w:lang w:eastAsia="en-US"/>
              </w:rPr>
              <w:t>48,</w:t>
            </w:r>
            <w:r w:rsidR="0050047C">
              <w:rPr>
                <w:rFonts w:cs="Arial"/>
                <w:b/>
                <w:bCs/>
                <w:sz w:val="18"/>
                <w:szCs w:val="18"/>
                <w:lang w:eastAsia="en-US"/>
              </w:rPr>
              <w:t>235</w:t>
            </w:r>
          </w:p>
        </w:tc>
        <w:tc>
          <w:tcPr>
            <w:tcW w:w="507" w:type="pct"/>
            <w:tcBorders>
              <w:top w:val="single" w:sz="4" w:space="0" w:color="auto"/>
              <w:left w:val="nil"/>
              <w:bottom w:val="single" w:sz="4" w:space="0" w:color="auto"/>
              <w:right w:val="nil"/>
            </w:tcBorders>
            <w:shd w:val="clear" w:color="auto" w:fill="BFBFBF"/>
            <w:vAlign w:val="center"/>
          </w:tcPr>
          <w:p w:rsidR="0050047C" w:rsidRPr="001C3D2B" w:rsidRDefault="00FB0711" w:rsidP="008F2208">
            <w:pPr>
              <w:ind w:right="-26"/>
              <w:jc w:val="right"/>
              <w:rPr>
                <w:rFonts w:cs="Arial"/>
                <w:b/>
                <w:bCs/>
                <w:sz w:val="18"/>
                <w:szCs w:val="18"/>
                <w:lang w:eastAsia="en-US"/>
              </w:rPr>
            </w:pPr>
            <w:r>
              <w:rPr>
                <w:rFonts w:cs="Arial"/>
                <w:b/>
                <w:bCs/>
                <w:sz w:val="18"/>
                <w:szCs w:val="18"/>
                <w:lang w:eastAsia="en-US"/>
              </w:rPr>
              <w:t>42,</w:t>
            </w:r>
            <w:r w:rsidR="0050047C">
              <w:rPr>
                <w:rFonts w:cs="Arial"/>
                <w:b/>
                <w:bCs/>
                <w:sz w:val="18"/>
                <w:szCs w:val="18"/>
                <w:lang w:eastAsia="en-US"/>
              </w:rPr>
              <w:t>687</w:t>
            </w:r>
          </w:p>
        </w:tc>
        <w:tc>
          <w:tcPr>
            <w:tcW w:w="605" w:type="pct"/>
            <w:tcBorders>
              <w:top w:val="single" w:sz="4" w:space="0" w:color="auto"/>
              <w:left w:val="nil"/>
              <w:bottom w:val="single" w:sz="4" w:space="0" w:color="auto"/>
              <w:right w:val="nil"/>
            </w:tcBorders>
            <w:shd w:val="clear" w:color="auto" w:fill="BFBFBF"/>
            <w:vAlign w:val="center"/>
          </w:tcPr>
          <w:p w:rsidR="0050047C" w:rsidRPr="001C3D2B" w:rsidRDefault="00FB0711" w:rsidP="008F2208">
            <w:pPr>
              <w:ind w:left="-112"/>
              <w:jc w:val="right"/>
              <w:rPr>
                <w:rFonts w:cs="Arial"/>
                <w:b/>
                <w:bCs/>
                <w:sz w:val="18"/>
                <w:szCs w:val="18"/>
                <w:lang w:eastAsia="en-US"/>
              </w:rPr>
            </w:pPr>
            <w:r>
              <w:rPr>
                <w:rFonts w:cs="Arial"/>
                <w:b/>
                <w:bCs/>
                <w:sz w:val="18"/>
                <w:szCs w:val="18"/>
                <w:lang w:eastAsia="en-US"/>
              </w:rPr>
              <w:t>8,</w:t>
            </w:r>
            <w:r w:rsidR="0050047C">
              <w:rPr>
                <w:rFonts w:cs="Arial"/>
                <w:b/>
                <w:bCs/>
                <w:sz w:val="18"/>
                <w:szCs w:val="18"/>
                <w:lang w:eastAsia="en-US"/>
              </w:rPr>
              <w:t>291</w:t>
            </w:r>
          </w:p>
        </w:tc>
        <w:tc>
          <w:tcPr>
            <w:tcW w:w="504" w:type="pct"/>
            <w:tcBorders>
              <w:top w:val="single" w:sz="4" w:space="0" w:color="auto"/>
              <w:left w:val="nil"/>
              <w:bottom w:val="single" w:sz="4" w:space="0" w:color="auto"/>
              <w:right w:val="nil"/>
            </w:tcBorders>
            <w:shd w:val="clear" w:color="auto" w:fill="BFBFBF"/>
            <w:vAlign w:val="center"/>
          </w:tcPr>
          <w:p w:rsidR="0050047C" w:rsidRPr="001C3D2B" w:rsidRDefault="0050047C" w:rsidP="008F2208">
            <w:pPr>
              <w:jc w:val="right"/>
              <w:rPr>
                <w:rFonts w:cs="Arial"/>
                <w:b/>
                <w:bCs/>
                <w:sz w:val="18"/>
                <w:szCs w:val="18"/>
                <w:lang w:eastAsia="en-US"/>
              </w:rPr>
            </w:pPr>
            <w:r>
              <w:rPr>
                <w:rFonts w:cs="Arial"/>
                <w:b/>
                <w:bCs/>
                <w:sz w:val="18"/>
                <w:szCs w:val="18"/>
                <w:lang w:eastAsia="en-US"/>
              </w:rPr>
              <w:t>925</w:t>
            </w:r>
          </w:p>
        </w:tc>
        <w:tc>
          <w:tcPr>
            <w:tcW w:w="503" w:type="pct"/>
            <w:tcBorders>
              <w:top w:val="single" w:sz="4" w:space="0" w:color="auto"/>
              <w:left w:val="nil"/>
              <w:bottom w:val="single" w:sz="4" w:space="0" w:color="auto"/>
              <w:right w:val="single" w:sz="4" w:space="0" w:color="auto"/>
            </w:tcBorders>
            <w:shd w:val="clear" w:color="auto" w:fill="BFBFBF"/>
            <w:vAlign w:val="center"/>
          </w:tcPr>
          <w:p w:rsidR="0050047C" w:rsidRPr="001C3D2B" w:rsidRDefault="00FB0711" w:rsidP="008F2208">
            <w:pPr>
              <w:jc w:val="right"/>
              <w:rPr>
                <w:rFonts w:cs="Arial"/>
                <w:b/>
                <w:bCs/>
                <w:sz w:val="18"/>
                <w:szCs w:val="18"/>
                <w:lang w:eastAsia="en-US"/>
              </w:rPr>
            </w:pPr>
            <w:r>
              <w:rPr>
                <w:rFonts w:cs="Arial"/>
                <w:b/>
                <w:bCs/>
                <w:sz w:val="18"/>
                <w:szCs w:val="18"/>
                <w:lang w:eastAsia="en-US"/>
              </w:rPr>
              <w:t>593,</w:t>
            </w:r>
            <w:r w:rsidR="0050047C">
              <w:rPr>
                <w:rFonts w:cs="Arial"/>
                <w:b/>
                <w:bCs/>
                <w:sz w:val="18"/>
                <w:szCs w:val="18"/>
                <w:lang w:eastAsia="en-US"/>
              </w:rPr>
              <w:t>026</w:t>
            </w:r>
          </w:p>
        </w:tc>
      </w:tr>
      <w:tr w:rsidR="00413256" w:rsidRPr="00367979" w:rsidTr="007013B0">
        <w:tblPrEx>
          <w:tblBorders>
            <w:insideH w:val="none" w:sz="0" w:space="0" w:color="auto"/>
            <w:insideV w:val="none" w:sz="0" w:space="0" w:color="auto"/>
          </w:tblBorders>
        </w:tblPrEx>
        <w:trPr>
          <w:trHeight w:val="284"/>
        </w:trPr>
        <w:tc>
          <w:tcPr>
            <w:tcW w:w="1821" w:type="pct"/>
            <w:gridSpan w:val="2"/>
            <w:tcBorders>
              <w:bottom w:val="single" w:sz="4" w:space="0" w:color="auto"/>
            </w:tcBorders>
            <w:vAlign w:val="center"/>
          </w:tcPr>
          <w:p w:rsidR="00413256" w:rsidRPr="00367979" w:rsidRDefault="00413256" w:rsidP="0002154B">
            <w:pPr>
              <w:rPr>
                <w:rFonts w:cs="Arial"/>
                <w:b/>
                <w:bCs/>
                <w:sz w:val="18"/>
                <w:szCs w:val="16"/>
                <w:highlight w:val="yellow"/>
              </w:rPr>
            </w:pPr>
            <w:r>
              <w:rPr>
                <w:b/>
                <w:sz w:val="18"/>
              </w:rPr>
              <w:t>AMORTISATION AND IMPAIRMENT</w:t>
            </w:r>
          </w:p>
        </w:tc>
        <w:tc>
          <w:tcPr>
            <w:tcW w:w="558" w:type="pct"/>
            <w:tcBorders>
              <w:bottom w:val="single" w:sz="4" w:space="0" w:color="auto"/>
            </w:tcBorders>
          </w:tcPr>
          <w:p w:rsidR="00413256" w:rsidRPr="00367979" w:rsidRDefault="00413256" w:rsidP="001C3D2B">
            <w:pPr>
              <w:ind w:right="86"/>
              <w:jc w:val="right"/>
              <w:rPr>
                <w:rFonts w:cs="Arial"/>
                <w:b/>
                <w:bCs/>
                <w:sz w:val="18"/>
                <w:szCs w:val="18"/>
              </w:rPr>
            </w:pPr>
          </w:p>
        </w:tc>
        <w:tc>
          <w:tcPr>
            <w:tcW w:w="501" w:type="pct"/>
            <w:tcBorders>
              <w:bottom w:val="single" w:sz="4" w:space="0" w:color="auto"/>
            </w:tcBorders>
          </w:tcPr>
          <w:p w:rsidR="00413256" w:rsidRPr="00367979" w:rsidRDefault="00413256" w:rsidP="001C3D2B">
            <w:pPr>
              <w:ind w:right="86"/>
              <w:jc w:val="right"/>
              <w:rPr>
                <w:rFonts w:cs="Arial"/>
                <w:b/>
                <w:bCs/>
                <w:sz w:val="18"/>
                <w:szCs w:val="18"/>
              </w:rPr>
            </w:pPr>
          </w:p>
        </w:tc>
        <w:tc>
          <w:tcPr>
            <w:tcW w:w="507" w:type="pct"/>
            <w:tcBorders>
              <w:bottom w:val="single" w:sz="4" w:space="0" w:color="auto"/>
            </w:tcBorders>
          </w:tcPr>
          <w:p w:rsidR="00413256" w:rsidRPr="00367979" w:rsidRDefault="00413256" w:rsidP="00E16F5C">
            <w:pPr>
              <w:ind w:right="-26"/>
              <w:jc w:val="right"/>
              <w:rPr>
                <w:rFonts w:cs="Arial"/>
                <w:b/>
                <w:bCs/>
                <w:sz w:val="18"/>
                <w:szCs w:val="18"/>
              </w:rPr>
            </w:pPr>
          </w:p>
        </w:tc>
        <w:tc>
          <w:tcPr>
            <w:tcW w:w="605" w:type="pct"/>
            <w:tcBorders>
              <w:bottom w:val="single" w:sz="4" w:space="0" w:color="auto"/>
            </w:tcBorders>
          </w:tcPr>
          <w:p w:rsidR="00413256" w:rsidRPr="00367979" w:rsidRDefault="00413256" w:rsidP="001C3D2B">
            <w:pPr>
              <w:ind w:left="-114" w:right="281"/>
              <w:jc w:val="right"/>
              <w:rPr>
                <w:rFonts w:cs="Arial"/>
                <w:b/>
                <w:bCs/>
                <w:sz w:val="18"/>
                <w:szCs w:val="18"/>
              </w:rPr>
            </w:pPr>
          </w:p>
        </w:tc>
        <w:tc>
          <w:tcPr>
            <w:tcW w:w="504" w:type="pct"/>
            <w:tcBorders>
              <w:bottom w:val="single" w:sz="4" w:space="0" w:color="auto"/>
            </w:tcBorders>
          </w:tcPr>
          <w:p w:rsidR="00413256" w:rsidRPr="00367979" w:rsidRDefault="00413256" w:rsidP="001C3D2B">
            <w:pPr>
              <w:ind w:right="86"/>
              <w:jc w:val="right"/>
              <w:rPr>
                <w:rFonts w:cs="Arial"/>
                <w:b/>
                <w:bCs/>
                <w:sz w:val="18"/>
                <w:szCs w:val="18"/>
              </w:rPr>
            </w:pPr>
          </w:p>
        </w:tc>
        <w:tc>
          <w:tcPr>
            <w:tcW w:w="503" w:type="pct"/>
            <w:tcBorders>
              <w:bottom w:val="single" w:sz="4" w:space="0" w:color="auto"/>
            </w:tcBorders>
          </w:tcPr>
          <w:p w:rsidR="00413256" w:rsidRPr="00367979" w:rsidRDefault="00413256" w:rsidP="001C3D2B">
            <w:pPr>
              <w:ind w:right="86"/>
              <w:jc w:val="right"/>
              <w:rPr>
                <w:rFonts w:cs="Arial"/>
                <w:b/>
                <w:bCs/>
                <w:sz w:val="18"/>
                <w:szCs w:val="18"/>
              </w:rPr>
            </w:pPr>
          </w:p>
        </w:tc>
      </w:tr>
      <w:tr w:rsidR="007013B0" w:rsidRPr="00367979" w:rsidTr="007013B0">
        <w:tblPrEx>
          <w:tblBorders>
            <w:insideH w:val="none" w:sz="0" w:space="0" w:color="auto"/>
            <w:insideV w:val="none" w:sz="0" w:space="0" w:color="auto"/>
          </w:tblBorders>
        </w:tblPrEx>
        <w:trPr>
          <w:trHeight w:val="284"/>
        </w:trPr>
        <w:tc>
          <w:tcPr>
            <w:tcW w:w="1260" w:type="pct"/>
            <w:tcBorders>
              <w:top w:val="single" w:sz="4" w:space="0" w:color="auto"/>
              <w:left w:val="single" w:sz="4" w:space="0" w:color="auto"/>
              <w:bottom w:val="nil"/>
            </w:tcBorders>
            <w:vAlign w:val="center"/>
          </w:tcPr>
          <w:p w:rsidR="007013B0" w:rsidRPr="00367979" w:rsidRDefault="007013B0" w:rsidP="00B630D1">
            <w:pPr>
              <w:rPr>
                <w:rFonts w:cs="Arial"/>
                <w:bCs/>
                <w:sz w:val="18"/>
                <w:szCs w:val="18"/>
              </w:rPr>
            </w:pPr>
            <w:r>
              <w:rPr>
                <w:b/>
                <w:sz w:val="18"/>
              </w:rPr>
              <w:t>As at 01 January 2014</w:t>
            </w:r>
          </w:p>
        </w:tc>
        <w:tc>
          <w:tcPr>
            <w:tcW w:w="561" w:type="pct"/>
            <w:tcBorders>
              <w:top w:val="single" w:sz="4" w:space="0" w:color="auto"/>
              <w:bottom w:val="nil"/>
            </w:tcBorders>
            <w:vAlign w:val="center"/>
          </w:tcPr>
          <w:p w:rsidR="007013B0" w:rsidRPr="007D58F1" w:rsidRDefault="001903E7" w:rsidP="008F2208">
            <w:pPr>
              <w:ind w:right="1"/>
              <w:jc w:val="right"/>
              <w:rPr>
                <w:rFonts w:cs="Arial"/>
                <w:b/>
                <w:bCs/>
                <w:sz w:val="18"/>
                <w:szCs w:val="18"/>
                <w:lang w:eastAsia="en-US"/>
              </w:rPr>
            </w:pPr>
            <w:r>
              <w:rPr>
                <w:rFonts w:cs="Arial"/>
                <w:b/>
                <w:bCs/>
                <w:sz w:val="18"/>
                <w:szCs w:val="18"/>
                <w:lang w:eastAsia="en-US"/>
              </w:rPr>
              <w:t>86,</w:t>
            </w:r>
            <w:r w:rsidR="007013B0">
              <w:rPr>
                <w:rFonts w:cs="Arial"/>
                <w:b/>
                <w:bCs/>
                <w:sz w:val="18"/>
                <w:szCs w:val="18"/>
                <w:lang w:eastAsia="en-US"/>
              </w:rPr>
              <w:t>021</w:t>
            </w:r>
          </w:p>
        </w:tc>
        <w:tc>
          <w:tcPr>
            <w:tcW w:w="558" w:type="pct"/>
            <w:tcBorders>
              <w:top w:val="single" w:sz="4" w:space="0" w:color="auto"/>
              <w:bottom w:val="nil"/>
            </w:tcBorders>
            <w:vAlign w:val="center"/>
          </w:tcPr>
          <w:p w:rsidR="007013B0" w:rsidRPr="001C3D2B" w:rsidRDefault="00E17767" w:rsidP="008F2208">
            <w:pPr>
              <w:ind w:right="96"/>
              <w:jc w:val="right"/>
              <w:rPr>
                <w:rFonts w:cs="Arial"/>
                <w:b/>
                <w:bCs/>
                <w:sz w:val="18"/>
                <w:szCs w:val="16"/>
                <w:lang w:eastAsia="en-US"/>
              </w:rPr>
            </w:pPr>
            <w:r>
              <w:rPr>
                <w:rFonts w:cs="Arial"/>
                <w:b/>
                <w:bCs/>
                <w:sz w:val="18"/>
                <w:szCs w:val="16"/>
                <w:lang w:eastAsia="en-US"/>
              </w:rPr>
              <w:t>34,</w:t>
            </w:r>
            <w:r w:rsidR="007013B0">
              <w:rPr>
                <w:rFonts w:cs="Arial"/>
                <w:b/>
                <w:bCs/>
                <w:sz w:val="18"/>
                <w:szCs w:val="16"/>
                <w:lang w:eastAsia="en-US"/>
              </w:rPr>
              <w:t>207</w:t>
            </w:r>
          </w:p>
        </w:tc>
        <w:tc>
          <w:tcPr>
            <w:tcW w:w="501" w:type="pct"/>
            <w:tcBorders>
              <w:top w:val="single" w:sz="4" w:space="0" w:color="auto"/>
              <w:bottom w:val="nil"/>
            </w:tcBorders>
            <w:vAlign w:val="center"/>
          </w:tcPr>
          <w:p w:rsidR="007013B0" w:rsidRPr="001C3D2B" w:rsidRDefault="00E17767" w:rsidP="008F2208">
            <w:pPr>
              <w:ind w:right="86"/>
              <w:jc w:val="right"/>
              <w:rPr>
                <w:rFonts w:cs="Arial"/>
                <w:b/>
                <w:bCs/>
                <w:sz w:val="18"/>
                <w:szCs w:val="16"/>
                <w:lang w:eastAsia="en-US"/>
              </w:rPr>
            </w:pPr>
            <w:r>
              <w:rPr>
                <w:rFonts w:cs="Arial"/>
                <w:b/>
                <w:bCs/>
                <w:sz w:val="18"/>
                <w:szCs w:val="16"/>
                <w:lang w:eastAsia="en-US"/>
              </w:rPr>
              <w:t>16,</w:t>
            </w:r>
            <w:r w:rsidR="007013B0">
              <w:rPr>
                <w:rFonts w:cs="Arial"/>
                <w:b/>
                <w:bCs/>
                <w:sz w:val="18"/>
                <w:szCs w:val="16"/>
                <w:lang w:eastAsia="en-US"/>
              </w:rPr>
              <w:t>133</w:t>
            </w:r>
          </w:p>
        </w:tc>
        <w:tc>
          <w:tcPr>
            <w:tcW w:w="507" w:type="pct"/>
            <w:tcBorders>
              <w:top w:val="single" w:sz="4" w:space="0" w:color="auto"/>
              <w:bottom w:val="nil"/>
            </w:tcBorders>
            <w:vAlign w:val="center"/>
          </w:tcPr>
          <w:p w:rsidR="007013B0" w:rsidRPr="001C3D2B" w:rsidRDefault="00FB0711" w:rsidP="008F2208">
            <w:pPr>
              <w:ind w:right="-26"/>
              <w:jc w:val="right"/>
              <w:rPr>
                <w:rFonts w:cs="Arial"/>
                <w:b/>
                <w:bCs/>
                <w:sz w:val="18"/>
                <w:szCs w:val="16"/>
                <w:lang w:eastAsia="en-US"/>
              </w:rPr>
            </w:pPr>
            <w:r>
              <w:rPr>
                <w:rFonts w:cs="Arial"/>
                <w:b/>
                <w:bCs/>
                <w:sz w:val="18"/>
                <w:szCs w:val="16"/>
                <w:lang w:eastAsia="en-US"/>
              </w:rPr>
              <w:t>12,</w:t>
            </w:r>
            <w:r w:rsidR="007013B0">
              <w:rPr>
                <w:rFonts w:cs="Arial"/>
                <w:b/>
                <w:bCs/>
                <w:sz w:val="18"/>
                <w:szCs w:val="16"/>
                <w:lang w:eastAsia="en-US"/>
              </w:rPr>
              <w:t>184</w:t>
            </w:r>
          </w:p>
        </w:tc>
        <w:tc>
          <w:tcPr>
            <w:tcW w:w="605" w:type="pct"/>
            <w:tcBorders>
              <w:top w:val="single" w:sz="4" w:space="0" w:color="auto"/>
              <w:bottom w:val="nil"/>
            </w:tcBorders>
            <w:vAlign w:val="center"/>
          </w:tcPr>
          <w:p w:rsidR="007013B0" w:rsidRPr="00561697" w:rsidRDefault="007013B0" w:rsidP="008F2208">
            <w:pPr>
              <w:ind w:left="-112"/>
              <w:jc w:val="right"/>
              <w:rPr>
                <w:rFonts w:cs="Arial"/>
                <w:b/>
                <w:bCs/>
                <w:color w:val="FF0000"/>
                <w:sz w:val="18"/>
                <w:szCs w:val="18"/>
                <w:lang w:eastAsia="en-US"/>
              </w:rPr>
            </w:pPr>
            <w:r>
              <w:rPr>
                <w:rFonts w:cs="Arial"/>
                <w:b/>
                <w:bCs/>
                <w:color w:val="FF0000"/>
                <w:sz w:val="18"/>
                <w:szCs w:val="18"/>
                <w:lang w:eastAsia="en-US"/>
              </w:rPr>
              <w:t>(125)</w:t>
            </w:r>
          </w:p>
        </w:tc>
        <w:tc>
          <w:tcPr>
            <w:tcW w:w="504" w:type="pct"/>
            <w:tcBorders>
              <w:top w:val="single" w:sz="4" w:space="0" w:color="auto"/>
              <w:bottom w:val="nil"/>
            </w:tcBorders>
            <w:vAlign w:val="center"/>
          </w:tcPr>
          <w:p w:rsidR="007013B0" w:rsidRPr="001C3D2B" w:rsidRDefault="007013B0" w:rsidP="008F2208">
            <w:pPr>
              <w:jc w:val="right"/>
              <w:rPr>
                <w:rFonts w:cs="Arial"/>
                <w:b/>
                <w:bCs/>
                <w:sz w:val="18"/>
                <w:szCs w:val="16"/>
                <w:lang w:eastAsia="en-US"/>
              </w:rPr>
            </w:pPr>
            <w:r>
              <w:rPr>
                <w:rFonts w:cs="Arial"/>
                <w:b/>
                <w:bCs/>
                <w:sz w:val="18"/>
                <w:szCs w:val="16"/>
                <w:lang w:eastAsia="en-US"/>
              </w:rPr>
              <w:t>-</w:t>
            </w:r>
          </w:p>
        </w:tc>
        <w:tc>
          <w:tcPr>
            <w:tcW w:w="503" w:type="pct"/>
            <w:tcBorders>
              <w:top w:val="single" w:sz="4" w:space="0" w:color="auto"/>
              <w:bottom w:val="nil"/>
              <w:right w:val="single" w:sz="4" w:space="0" w:color="auto"/>
            </w:tcBorders>
            <w:vAlign w:val="center"/>
          </w:tcPr>
          <w:p w:rsidR="007013B0" w:rsidRPr="001C3D2B" w:rsidRDefault="00FB0711" w:rsidP="008F2208">
            <w:pPr>
              <w:jc w:val="right"/>
              <w:rPr>
                <w:rFonts w:cs="Arial"/>
                <w:b/>
                <w:bCs/>
                <w:sz w:val="18"/>
                <w:szCs w:val="16"/>
                <w:lang w:eastAsia="en-US"/>
              </w:rPr>
            </w:pPr>
            <w:r>
              <w:rPr>
                <w:rFonts w:cs="Arial"/>
                <w:b/>
                <w:bCs/>
                <w:sz w:val="18"/>
                <w:szCs w:val="16"/>
                <w:lang w:eastAsia="en-US"/>
              </w:rPr>
              <w:t>148,</w:t>
            </w:r>
            <w:r w:rsidR="007013B0">
              <w:rPr>
                <w:rFonts w:cs="Arial"/>
                <w:b/>
                <w:bCs/>
                <w:sz w:val="18"/>
                <w:szCs w:val="16"/>
                <w:lang w:eastAsia="en-US"/>
              </w:rPr>
              <w:t>420</w:t>
            </w:r>
          </w:p>
        </w:tc>
      </w:tr>
      <w:tr w:rsidR="007013B0" w:rsidRPr="00367979" w:rsidTr="007013B0">
        <w:tblPrEx>
          <w:tblBorders>
            <w:insideH w:val="none" w:sz="0" w:space="0" w:color="auto"/>
            <w:insideV w:val="none" w:sz="0" w:space="0" w:color="auto"/>
          </w:tblBorders>
        </w:tblPrEx>
        <w:trPr>
          <w:trHeight w:val="284"/>
        </w:trPr>
        <w:tc>
          <w:tcPr>
            <w:tcW w:w="1260" w:type="pct"/>
            <w:tcBorders>
              <w:top w:val="nil"/>
              <w:left w:val="single" w:sz="4" w:space="0" w:color="auto"/>
              <w:bottom w:val="nil"/>
            </w:tcBorders>
            <w:vAlign w:val="center"/>
          </w:tcPr>
          <w:p w:rsidR="007013B0" w:rsidRPr="00367979" w:rsidRDefault="007013B0" w:rsidP="0002154B">
            <w:pPr>
              <w:rPr>
                <w:rFonts w:cs="Arial"/>
                <w:bCs/>
                <w:sz w:val="18"/>
                <w:szCs w:val="18"/>
              </w:rPr>
            </w:pPr>
            <w:r>
              <w:rPr>
                <w:sz w:val="18"/>
              </w:rPr>
              <w:t>Changes on foreign exchange differences</w:t>
            </w:r>
          </w:p>
        </w:tc>
        <w:tc>
          <w:tcPr>
            <w:tcW w:w="561" w:type="pct"/>
            <w:tcBorders>
              <w:top w:val="nil"/>
              <w:bottom w:val="nil"/>
            </w:tcBorders>
            <w:vAlign w:val="center"/>
          </w:tcPr>
          <w:p w:rsidR="007013B0" w:rsidRPr="00561697" w:rsidRDefault="007013B0" w:rsidP="008F2208">
            <w:pPr>
              <w:ind w:right="1"/>
              <w:jc w:val="right"/>
              <w:rPr>
                <w:rFonts w:cs="Arial"/>
                <w:bCs/>
                <w:sz w:val="18"/>
                <w:szCs w:val="18"/>
                <w:lang w:eastAsia="en-US"/>
              </w:rPr>
            </w:pPr>
            <w:r>
              <w:rPr>
                <w:rFonts w:cs="Arial"/>
                <w:bCs/>
                <w:sz w:val="18"/>
                <w:szCs w:val="18"/>
                <w:lang w:eastAsia="en-US"/>
              </w:rPr>
              <w:t>3</w:t>
            </w:r>
          </w:p>
        </w:tc>
        <w:tc>
          <w:tcPr>
            <w:tcW w:w="558" w:type="pct"/>
            <w:tcBorders>
              <w:top w:val="nil"/>
              <w:bottom w:val="nil"/>
            </w:tcBorders>
            <w:vAlign w:val="center"/>
          </w:tcPr>
          <w:p w:rsidR="007013B0" w:rsidRPr="00561697" w:rsidRDefault="007013B0" w:rsidP="008F2208">
            <w:pPr>
              <w:ind w:right="86"/>
              <w:jc w:val="right"/>
              <w:rPr>
                <w:rFonts w:cs="Arial"/>
                <w:bCs/>
                <w:sz w:val="18"/>
                <w:szCs w:val="18"/>
                <w:lang w:eastAsia="en-US"/>
              </w:rPr>
            </w:pPr>
            <w:r>
              <w:rPr>
                <w:rFonts w:cs="Arial"/>
                <w:bCs/>
                <w:sz w:val="18"/>
                <w:szCs w:val="18"/>
                <w:lang w:eastAsia="en-US"/>
              </w:rPr>
              <w:t>51</w:t>
            </w:r>
          </w:p>
        </w:tc>
        <w:tc>
          <w:tcPr>
            <w:tcW w:w="501" w:type="pct"/>
            <w:tcBorders>
              <w:top w:val="nil"/>
              <w:bottom w:val="nil"/>
            </w:tcBorders>
            <w:vAlign w:val="center"/>
          </w:tcPr>
          <w:p w:rsidR="007013B0" w:rsidRPr="00561697" w:rsidRDefault="007013B0" w:rsidP="008F2208">
            <w:pPr>
              <w:ind w:right="86"/>
              <w:jc w:val="right"/>
              <w:rPr>
                <w:rFonts w:cs="Arial"/>
                <w:bCs/>
                <w:sz w:val="18"/>
                <w:szCs w:val="18"/>
                <w:lang w:eastAsia="en-US"/>
              </w:rPr>
            </w:pPr>
            <w:r>
              <w:rPr>
                <w:rFonts w:cs="Arial"/>
                <w:bCs/>
                <w:sz w:val="18"/>
                <w:szCs w:val="18"/>
                <w:lang w:eastAsia="en-US"/>
              </w:rPr>
              <w:t>1</w:t>
            </w:r>
          </w:p>
        </w:tc>
        <w:tc>
          <w:tcPr>
            <w:tcW w:w="507" w:type="pct"/>
            <w:tcBorders>
              <w:top w:val="nil"/>
              <w:bottom w:val="nil"/>
            </w:tcBorders>
            <w:vAlign w:val="center"/>
          </w:tcPr>
          <w:p w:rsidR="007013B0" w:rsidRPr="005C3A99" w:rsidRDefault="007013B0" w:rsidP="008F2208">
            <w:pPr>
              <w:ind w:right="-26"/>
              <w:jc w:val="right"/>
              <w:rPr>
                <w:rFonts w:cs="Arial"/>
                <w:bCs/>
                <w:color w:val="FF0000"/>
                <w:sz w:val="18"/>
                <w:szCs w:val="18"/>
                <w:lang w:eastAsia="en-US"/>
              </w:rPr>
            </w:pPr>
            <w:r w:rsidRPr="005C3A99">
              <w:rPr>
                <w:rFonts w:cs="Arial"/>
                <w:bCs/>
                <w:color w:val="FF0000"/>
                <w:sz w:val="18"/>
                <w:szCs w:val="18"/>
                <w:lang w:eastAsia="en-US"/>
              </w:rPr>
              <w:t>(</w:t>
            </w:r>
            <w:r>
              <w:rPr>
                <w:rFonts w:cs="Arial"/>
                <w:bCs/>
                <w:color w:val="FF0000"/>
                <w:sz w:val="18"/>
                <w:szCs w:val="18"/>
                <w:lang w:eastAsia="en-US"/>
              </w:rPr>
              <w:t>39</w:t>
            </w:r>
            <w:r w:rsidRPr="005C3A99">
              <w:rPr>
                <w:rFonts w:cs="Arial"/>
                <w:bCs/>
                <w:color w:val="FF0000"/>
                <w:sz w:val="18"/>
                <w:szCs w:val="18"/>
                <w:lang w:eastAsia="en-US"/>
              </w:rPr>
              <w:t>)</w:t>
            </w:r>
          </w:p>
        </w:tc>
        <w:tc>
          <w:tcPr>
            <w:tcW w:w="605" w:type="pct"/>
            <w:tcBorders>
              <w:top w:val="nil"/>
              <w:bottom w:val="nil"/>
            </w:tcBorders>
            <w:vAlign w:val="center"/>
          </w:tcPr>
          <w:p w:rsidR="007013B0" w:rsidRPr="00561697" w:rsidRDefault="007013B0" w:rsidP="008F2208">
            <w:pPr>
              <w:ind w:left="-114"/>
              <w:jc w:val="right"/>
              <w:rPr>
                <w:rFonts w:cs="Arial"/>
                <w:bCs/>
                <w:sz w:val="18"/>
                <w:szCs w:val="18"/>
                <w:lang w:eastAsia="en-US"/>
              </w:rPr>
            </w:pPr>
            <w:r>
              <w:rPr>
                <w:rFonts w:cs="Arial"/>
                <w:bCs/>
                <w:sz w:val="18"/>
                <w:szCs w:val="18"/>
                <w:lang w:eastAsia="en-US"/>
              </w:rPr>
              <w:t>-</w:t>
            </w:r>
          </w:p>
        </w:tc>
        <w:tc>
          <w:tcPr>
            <w:tcW w:w="504" w:type="pct"/>
            <w:tcBorders>
              <w:top w:val="nil"/>
              <w:bottom w:val="nil"/>
            </w:tcBorders>
            <w:vAlign w:val="center"/>
          </w:tcPr>
          <w:p w:rsidR="007013B0" w:rsidRPr="00561697" w:rsidRDefault="007013B0" w:rsidP="008F2208">
            <w:pPr>
              <w:jc w:val="right"/>
              <w:rPr>
                <w:rFonts w:cs="Arial"/>
                <w:sz w:val="18"/>
                <w:szCs w:val="18"/>
                <w:lang w:eastAsia="en-US"/>
              </w:rPr>
            </w:pPr>
            <w:r>
              <w:rPr>
                <w:rFonts w:cs="Arial"/>
                <w:sz w:val="18"/>
                <w:szCs w:val="18"/>
                <w:lang w:eastAsia="en-US"/>
              </w:rPr>
              <w:t>-</w:t>
            </w:r>
          </w:p>
        </w:tc>
        <w:tc>
          <w:tcPr>
            <w:tcW w:w="503" w:type="pct"/>
            <w:tcBorders>
              <w:top w:val="nil"/>
              <w:bottom w:val="nil"/>
              <w:right w:val="single" w:sz="4" w:space="0" w:color="auto"/>
            </w:tcBorders>
            <w:vAlign w:val="center"/>
          </w:tcPr>
          <w:p w:rsidR="007013B0" w:rsidRPr="00561697" w:rsidRDefault="007013B0" w:rsidP="008F2208">
            <w:pPr>
              <w:jc w:val="right"/>
              <w:rPr>
                <w:rFonts w:cs="Arial"/>
                <w:sz w:val="18"/>
                <w:szCs w:val="18"/>
                <w:lang w:eastAsia="en-US"/>
              </w:rPr>
            </w:pPr>
            <w:r>
              <w:rPr>
                <w:rFonts w:cs="Arial"/>
                <w:sz w:val="18"/>
                <w:szCs w:val="18"/>
                <w:lang w:eastAsia="en-US"/>
              </w:rPr>
              <w:t>16</w:t>
            </w:r>
          </w:p>
        </w:tc>
      </w:tr>
      <w:tr w:rsidR="007013B0" w:rsidRPr="00367979" w:rsidTr="007013B0">
        <w:tblPrEx>
          <w:tblBorders>
            <w:insideH w:val="none" w:sz="0" w:space="0" w:color="auto"/>
            <w:insideV w:val="none" w:sz="0" w:space="0" w:color="auto"/>
          </w:tblBorders>
        </w:tblPrEx>
        <w:trPr>
          <w:trHeight w:val="284"/>
        </w:trPr>
        <w:tc>
          <w:tcPr>
            <w:tcW w:w="1260" w:type="pct"/>
            <w:tcBorders>
              <w:top w:val="nil"/>
              <w:left w:val="single" w:sz="4" w:space="0" w:color="auto"/>
              <w:bottom w:val="nil"/>
            </w:tcBorders>
            <w:vAlign w:val="center"/>
          </w:tcPr>
          <w:p w:rsidR="007013B0" w:rsidRPr="00367979" w:rsidRDefault="007013B0" w:rsidP="001C3D2B">
            <w:pPr>
              <w:ind w:right="-153"/>
              <w:rPr>
                <w:rFonts w:cs="Arial"/>
                <w:sz w:val="18"/>
                <w:szCs w:val="18"/>
              </w:rPr>
            </w:pPr>
            <w:r>
              <w:rPr>
                <w:sz w:val="18"/>
              </w:rPr>
              <w:t>Amortisation and depreciation for the period 01.01 - 30.06.</w:t>
            </w:r>
          </w:p>
        </w:tc>
        <w:tc>
          <w:tcPr>
            <w:tcW w:w="561" w:type="pct"/>
            <w:tcBorders>
              <w:top w:val="nil"/>
              <w:bottom w:val="nil"/>
            </w:tcBorders>
            <w:vAlign w:val="center"/>
          </w:tcPr>
          <w:p w:rsidR="007013B0" w:rsidRPr="00561697" w:rsidRDefault="001903E7" w:rsidP="008F2208">
            <w:pPr>
              <w:ind w:right="1"/>
              <w:jc w:val="right"/>
              <w:rPr>
                <w:rFonts w:cs="Arial"/>
                <w:bCs/>
                <w:sz w:val="18"/>
                <w:szCs w:val="18"/>
                <w:lang w:eastAsia="en-US"/>
              </w:rPr>
            </w:pPr>
            <w:r>
              <w:rPr>
                <w:rFonts w:cs="Arial"/>
                <w:bCs/>
                <w:sz w:val="18"/>
                <w:szCs w:val="18"/>
                <w:lang w:eastAsia="en-US"/>
              </w:rPr>
              <w:t>13,</w:t>
            </w:r>
            <w:r w:rsidR="007013B0">
              <w:rPr>
                <w:rFonts w:cs="Arial"/>
                <w:bCs/>
                <w:sz w:val="18"/>
                <w:szCs w:val="18"/>
                <w:lang w:eastAsia="en-US"/>
              </w:rPr>
              <w:t>536</w:t>
            </w:r>
          </w:p>
        </w:tc>
        <w:tc>
          <w:tcPr>
            <w:tcW w:w="558" w:type="pct"/>
            <w:tcBorders>
              <w:top w:val="nil"/>
              <w:bottom w:val="nil"/>
            </w:tcBorders>
            <w:vAlign w:val="center"/>
          </w:tcPr>
          <w:p w:rsidR="007013B0" w:rsidRPr="00561697" w:rsidRDefault="00E17767" w:rsidP="008F2208">
            <w:pPr>
              <w:ind w:right="86"/>
              <w:jc w:val="right"/>
              <w:rPr>
                <w:rFonts w:cs="Arial"/>
                <w:bCs/>
                <w:sz w:val="18"/>
                <w:szCs w:val="18"/>
                <w:lang w:eastAsia="en-US"/>
              </w:rPr>
            </w:pPr>
            <w:r>
              <w:rPr>
                <w:rFonts w:cs="Arial"/>
                <w:bCs/>
                <w:sz w:val="18"/>
                <w:szCs w:val="18"/>
                <w:lang w:eastAsia="en-US"/>
              </w:rPr>
              <w:t>5,</w:t>
            </w:r>
            <w:r w:rsidR="007013B0">
              <w:rPr>
                <w:rFonts w:cs="Arial"/>
                <w:bCs/>
                <w:sz w:val="18"/>
                <w:szCs w:val="18"/>
                <w:lang w:eastAsia="en-US"/>
              </w:rPr>
              <w:t>471</w:t>
            </w:r>
          </w:p>
        </w:tc>
        <w:tc>
          <w:tcPr>
            <w:tcW w:w="501" w:type="pct"/>
            <w:tcBorders>
              <w:top w:val="nil"/>
              <w:bottom w:val="nil"/>
            </w:tcBorders>
            <w:vAlign w:val="center"/>
          </w:tcPr>
          <w:p w:rsidR="007013B0" w:rsidRPr="00561697" w:rsidRDefault="00E17767" w:rsidP="008F2208">
            <w:pPr>
              <w:ind w:right="86"/>
              <w:jc w:val="right"/>
              <w:rPr>
                <w:rFonts w:cs="Arial"/>
                <w:bCs/>
                <w:sz w:val="18"/>
                <w:szCs w:val="18"/>
                <w:lang w:eastAsia="en-US"/>
              </w:rPr>
            </w:pPr>
            <w:r>
              <w:rPr>
                <w:rFonts w:cs="Arial"/>
                <w:bCs/>
                <w:sz w:val="18"/>
                <w:szCs w:val="18"/>
                <w:lang w:eastAsia="en-US"/>
              </w:rPr>
              <w:t>2,</w:t>
            </w:r>
            <w:r w:rsidR="007013B0">
              <w:rPr>
                <w:rFonts w:cs="Arial"/>
                <w:bCs/>
                <w:sz w:val="18"/>
                <w:szCs w:val="18"/>
                <w:lang w:eastAsia="en-US"/>
              </w:rPr>
              <w:t>143</w:t>
            </w:r>
          </w:p>
        </w:tc>
        <w:tc>
          <w:tcPr>
            <w:tcW w:w="507" w:type="pct"/>
            <w:tcBorders>
              <w:top w:val="nil"/>
              <w:bottom w:val="nil"/>
            </w:tcBorders>
            <w:vAlign w:val="center"/>
          </w:tcPr>
          <w:p w:rsidR="007013B0" w:rsidRPr="00561697" w:rsidRDefault="00FB0711" w:rsidP="008F2208">
            <w:pPr>
              <w:ind w:right="-26"/>
              <w:jc w:val="right"/>
              <w:rPr>
                <w:rFonts w:cs="Arial"/>
                <w:bCs/>
                <w:sz w:val="18"/>
                <w:szCs w:val="18"/>
                <w:lang w:eastAsia="en-US"/>
              </w:rPr>
            </w:pPr>
            <w:r>
              <w:rPr>
                <w:rFonts w:cs="Arial"/>
                <w:bCs/>
                <w:sz w:val="18"/>
                <w:szCs w:val="18"/>
                <w:lang w:eastAsia="en-US"/>
              </w:rPr>
              <w:t>2,</w:t>
            </w:r>
            <w:r w:rsidR="007013B0">
              <w:rPr>
                <w:rFonts w:cs="Arial"/>
                <w:bCs/>
                <w:sz w:val="18"/>
                <w:szCs w:val="18"/>
                <w:lang w:eastAsia="en-US"/>
              </w:rPr>
              <w:t>264</w:t>
            </w:r>
          </w:p>
        </w:tc>
        <w:tc>
          <w:tcPr>
            <w:tcW w:w="605" w:type="pct"/>
            <w:tcBorders>
              <w:top w:val="nil"/>
              <w:bottom w:val="nil"/>
            </w:tcBorders>
            <w:vAlign w:val="center"/>
          </w:tcPr>
          <w:p w:rsidR="007013B0" w:rsidRPr="00561697" w:rsidRDefault="007013B0" w:rsidP="008F2208">
            <w:pPr>
              <w:ind w:left="-114"/>
              <w:jc w:val="right"/>
              <w:rPr>
                <w:rFonts w:cs="Arial"/>
                <w:bCs/>
                <w:sz w:val="18"/>
                <w:szCs w:val="18"/>
                <w:lang w:eastAsia="en-US"/>
              </w:rPr>
            </w:pPr>
            <w:r>
              <w:rPr>
                <w:rFonts w:cs="Arial"/>
                <w:bCs/>
                <w:sz w:val="18"/>
                <w:szCs w:val="18"/>
                <w:lang w:eastAsia="en-US"/>
              </w:rPr>
              <w:t>125</w:t>
            </w:r>
          </w:p>
        </w:tc>
        <w:tc>
          <w:tcPr>
            <w:tcW w:w="504" w:type="pct"/>
            <w:tcBorders>
              <w:top w:val="nil"/>
              <w:bottom w:val="nil"/>
            </w:tcBorders>
            <w:vAlign w:val="center"/>
          </w:tcPr>
          <w:p w:rsidR="007013B0" w:rsidRPr="00561697" w:rsidRDefault="007013B0" w:rsidP="008F2208">
            <w:pPr>
              <w:jc w:val="right"/>
              <w:rPr>
                <w:rFonts w:cs="Arial"/>
                <w:sz w:val="18"/>
                <w:szCs w:val="18"/>
                <w:lang w:eastAsia="en-US"/>
              </w:rPr>
            </w:pPr>
            <w:r>
              <w:rPr>
                <w:rFonts w:cs="Arial"/>
                <w:sz w:val="18"/>
                <w:szCs w:val="18"/>
                <w:lang w:eastAsia="en-US"/>
              </w:rPr>
              <w:t>-</w:t>
            </w:r>
          </w:p>
        </w:tc>
        <w:tc>
          <w:tcPr>
            <w:tcW w:w="503" w:type="pct"/>
            <w:tcBorders>
              <w:top w:val="nil"/>
              <w:bottom w:val="nil"/>
              <w:right w:val="single" w:sz="4" w:space="0" w:color="auto"/>
            </w:tcBorders>
            <w:vAlign w:val="center"/>
          </w:tcPr>
          <w:p w:rsidR="007013B0" w:rsidRPr="00561697" w:rsidRDefault="00FB0711" w:rsidP="008F2208">
            <w:pPr>
              <w:jc w:val="right"/>
              <w:rPr>
                <w:rFonts w:cs="Arial"/>
                <w:sz w:val="18"/>
                <w:szCs w:val="18"/>
                <w:lang w:eastAsia="en-US"/>
              </w:rPr>
            </w:pPr>
            <w:r>
              <w:rPr>
                <w:rFonts w:cs="Arial"/>
                <w:sz w:val="18"/>
                <w:szCs w:val="18"/>
                <w:lang w:eastAsia="en-US"/>
              </w:rPr>
              <w:t>23,</w:t>
            </w:r>
            <w:r w:rsidR="007013B0">
              <w:rPr>
                <w:rFonts w:cs="Arial"/>
                <w:sz w:val="18"/>
                <w:szCs w:val="18"/>
                <w:lang w:eastAsia="en-US"/>
              </w:rPr>
              <w:t>539</w:t>
            </w:r>
          </w:p>
        </w:tc>
      </w:tr>
      <w:tr w:rsidR="007013B0" w:rsidRPr="00367979" w:rsidTr="007013B0">
        <w:tblPrEx>
          <w:tblBorders>
            <w:insideH w:val="none" w:sz="0" w:space="0" w:color="auto"/>
            <w:insideV w:val="none" w:sz="0" w:space="0" w:color="auto"/>
          </w:tblBorders>
        </w:tblPrEx>
        <w:trPr>
          <w:trHeight w:val="284"/>
        </w:trPr>
        <w:tc>
          <w:tcPr>
            <w:tcW w:w="1260" w:type="pct"/>
            <w:tcBorders>
              <w:top w:val="nil"/>
              <w:left w:val="single" w:sz="4" w:space="0" w:color="auto"/>
              <w:bottom w:val="nil"/>
            </w:tcBorders>
            <w:vAlign w:val="center"/>
          </w:tcPr>
          <w:p w:rsidR="007013B0" w:rsidRPr="00367979" w:rsidRDefault="007013B0" w:rsidP="0002154B">
            <w:pPr>
              <w:rPr>
                <w:rFonts w:cs="Arial"/>
                <w:sz w:val="18"/>
                <w:szCs w:val="18"/>
              </w:rPr>
            </w:pPr>
            <w:r>
              <w:rPr>
                <w:sz w:val="18"/>
              </w:rPr>
              <w:t>Decreases due to sale or liquidation</w:t>
            </w:r>
          </w:p>
        </w:tc>
        <w:tc>
          <w:tcPr>
            <w:tcW w:w="561" w:type="pct"/>
            <w:tcBorders>
              <w:top w:val="nil"/>
              <w:bottom w:val="nil"/>
            </w:tcBorders>
            <w:vAlign w:val="center"/>
          </w:tcPr>
          <w:p w:rsidR="007013B0" w:rsidRPr="001C3D2B" w:rsidRDefault="001903E7" w:rsidP="008F2208">
            <w:pPr>
              <w:ind w:right="1"/>
              <w:jc w:val="right"/>
              <w:rPr>
                <w:rFonts w:cs="Arial"/>
                <w:bCs/>
                <w:sz w:val="18"/>
                <w:szCs w:val="18"/>
                <w:lang w:eastAsia="en-US"/>
              </w:rPr>
            </w:pPr>
            <w:r>
              <w:rPr>
                <w:rFonts w:cs="Arial"/>
                <w:bCs/>
                <w:sz w:val="18"/>
                <w:szCs w:val="18"/>
                <w:lang w:eastAsia="en-US"/>
              </w:rPr>
              <w:t>4,</w:t>
            </w:r>
            <w:r w:rsidR="007013B0">
              <w:rPr>
                <w:rFonts w:cs="Arial"/>
                <w:bCs/>
                <w:sz w:val="18"/>
                <w:szCs w:val="18"/>
                <w:lang w:eastAsia="en-US"/>
              </w:rPr>
              <w:t>425</w:t>
            </w:r>
          </w:p>
        </w:tc>
        <w:tc>
          <w:tcPr>
            <w:tcW w:w="558" w:type="pct"/>
            <w:tcBorders>
              <w:top w:val="nil"/>
              <w:bottom w:val="nil"/>
            </w:tcBorders>
            <w:vAlign w:val="center"/>
          </w:tcPr>
          <w:p w:rsidR="007013B0" w:rsidRPr="001C3D2B" w:rsidRDefault="007013B0" w:rsidP="008F2208">
            <w:pPr>
              <w:ind w:right="86"/>
              <w:jc w:val="right"/>
              <w:rPr>
                <w:rFonts w:cs="Arial"/>
                <w:bCs/>
                <w:sz w:val="18"/>
                <w:szCs w:val="18"/>
                <w:lang w:eastAsia="en-US"/>
              </w:rPr>
            </w:pPr>
            <w:r>
              <w:rPr>
                <w:rFonts w:cs="Arial"/>
                <w:bCs/>
                <w:sz w:val="18"/>
                <w:szCs w:val="18"/>
                <w:lang w:eastAsia="en-US"/>
              </w:rPr>
              <w:t>394</w:t>
            </w:r>
          </w:p>
        </w:tc>
        <w:tc>
          <w:tcPr>
            <w:tcW w:w="501" w:type="pct"/>
            <w:tcBorders>
              <w:top w:val="nil"/>
              <w:bottom w:val="nil"/>
            </w:tcBorders>
            <w:vAlign w:val="center"/>
          </w:tcPr>
          <w:p w:rsidR="007013B0" w:rsidRPr="001C3D2B" w:rsidRDefault="007013B0" w:rsidP="008F2208">
            <w:pPr>
              <w:ind w:right="86"/>
              <w:jc w:val="right"/>
              <w:rPr>
                <w:rFonts w:cs="Arial"/>
                <w:bCs/>
                <w:sz w:val="18"/>
                <w:szCs w:val="18"/>
                <w:lang w:eastAsia="en-US"/>
              </w:rPr>
            </w:pPr>
            <w:r>
              <w:rPr>
                <w:rFonts w:cs="Arial"/>
                <w:bCs/>
                <w:sz w:val="18"/>
                <w:szCs w:val="18"/>
                <w:lang w:eastAsia="en-US"/>
              </w:rPr>
              <w:t>262</w:t>
            </w:r>
          </w:p>
        </w:tc>
        <w:tc>
          <w:tcPr>
            <w:tcW w:w="507" w:type="pct"/>
            <w:tcBorders>
              <w:top w:val="nil"/>
              <w:bottom w:val="nil"/>
            </w:tcBorders>
            <w:vAlign w:val="center"/>
          </w:tcPr>
          <w:p w:rsidR="007013B0" w:rsidRPr="001C3D2B" w:rsidRDefault="007013B0" w:rsidP="008F2208">
            <w:pPr>
              <w:ind w:right="-26"/>
              <w:jc w:val="right"/>
              <w:rPr>
                <w:rFonts w:cs="Arial"/>
                <w:bCs/>
                <w:sz w:val="18"/>
                <w:szCs w:val="18"/>
                <w:lang w:eastAsia="en-US"/>
              </w:rPr>
            </w:pPr>
            <w:r>
              <w:rPr>
                <w:rFonts w:cs="Arial"/>
                <w:bCs/>
                <w:sz w:val="18"/>
                <w:szCs w:val="18"/>
                <w:lang w:eastAsia="en-US"/>
              </w:rPr>
              <w:t>55</w:t>
            </w:r>
          </w:p>
        </w:tc>
        <w:tc>
          <w:tcPr>
            <w:tcW w:w="605" w:type="pct"/>
            <w:tcBorders>
              <w:top w:val="nil"/>
              <w:bottom w:val="nil"/>
            </w:tcBorders>
            <w:vAlign w:val="center"/>
          </w:tcPr>
          <w:p w:rsidR="007013B0" w:rsidRPr="001C3D2B" w:rsidRDefault="007013B0" w:rsidP="008F2208">
            <w:pPr>
              <w:ind w:left="-114"/>
              <w:jc w:val="right"/>
              <w:rPr>
                <w:rFonts w:cs="Arial"/>
                <w:bCs/>
                <w:sz w:val="18"/>
                <w:szCs w:val="18"/>
                <w:lang w:eastAsia="en-US"/>
              </w:rPr>
            </w:pPr>
            <w:r>
              <w:rPr>
                <w:rFonts w:cs="Arial"/>
                <w:bCs/>
                <w:sz w:val="18"/>
                <w:szCs w:val="18"/>
                <w:lang w:eastAsia="en-US"/>
              </w:rPr>
              <w:t>-</w:t>
            </w:r>
          </w:p>
        </w:tc>
        <w:tc>
          <w:tcPr>
            <w:tcW w:w="504" w:type="pct"/>
            <w:tcBorders>
              <w:top w:val="nil"/>
              <w:bottom w:val="nil"/>
            </w:tcBorders>
            <w:vAlign w:val="center"/>
          </w:tcPr>
          <w:p w:rsidR="007013B0" w:rsidRPr="001C3D2B" w:rsidRDefault="007013B0" w:rsidP="008F2208">
            <w:pPr>
              <w:jc w:val="right"/>
              <w:rPr>
                <w:rFonts w:cs="Arial"/>
                <w:sz w:val="18"/>
                <w:szCs w:val="18"/>
                <w:lang w:eastAsia="en-US"/>
              </w:rPr>
            </w:pPr>
            <w:r>
              <w:rPr>
                <w:rFonts w:cs="Arial"/>
                <w:sz w:val="18"/>
                <w:szCs w:val="18"/>
                <w:lang w:eastAsia="en-US"/>
              </w:rPr>
              <w:t>-</w:t>
            </w:r>
          </w:p>
        </w:tc>
        <w:tc>
          <w:tcPr>
            <w:tcW w:w="503" w:type="pct"/>
            <w:tcBorders>
              <w:top w:val="nil"/>
              <w:bottom w:val="nil"/>
              <w:right w:val="single" w:sz="4" w:space="0" w:color="auto"/>
            </w:tcBorders>
            <w:vAlign w:val="center"/>
          </w:tcPr>
          <w:p w:rsidR="007013B0" w:rsidRPr="001C3D2B" w:rsidRDefault="00FB0711" w:rsidP="008F2208">
            <w:pPr>
              <w:jc w:val="right"/>
              <w:rPr>
                <w:rFonts w:cs="Arial"/>
                <w:sz w:val="18"/>
                <w:szCs w:val="18"/>
                <w:lang w:eastAsia="en-US"/>
              </w:rPr>
            </w:pPr>
            <w:r>
              <w:rPr>
                <w:rFonts w:cs="Arial"/>
                <w:sz w:val="18"/>
                <w:szCs w:val="18"/>
                <w:lang w:eastAsia="en-US"/>
              </w:rPr>
              <w:t>5,</w:t>
            </w:r>
            <w:r w:rsidR="007013B0">
              <w:rPr>
                <w:rFonts w:cs="Arial"/>
                <w:sz w:val="18"/>
                <w:szCs w:val="18"/>
                <w:lang w:eastAsia="en-US"/>
              </w:rPr>
              <w:t>136</w:t>
            </w:r>
          </w:p>
        </w:tc>
      </w:tr>
      <w:tr w:rsidR="007013B0" w:rsidRPr="00367979" w:rsidTr="007013B0">
        <w:tblPrEx>
          <w:tblBorders>
            <w:insideH w:val="none" w:sz="0" w:space="0" w:color="auto"/>
            <w:insideV w:val="none" w:sz="0" w:space="0" w:color="auto"/>
          </w:tblBorders>
        </w:tblPrEx>
        <w:trPr>
          <w:trHeight w:val="284"/>
        </w:trPr>
        <w:tc>
          <w:tcPr>
            <w:tcW w:w="1260" w:type="pct"/>
            <w:tcBorders>
              <w:top w:val="nil"/>
              <w:left w:val="single" w:sz="4" w:space="0" w:color="auto"/>
              <w:bottom w:val="single" w:sz="4" w:space="0" w:color="auto"/>
            </w:tcBorders>
            <w:vAlign w:val="center"/>
          </w:tcPr>
          <w:p w:rsidR="007013B0" w:rsidRPr="00367979" w:rsidRDefault="007013B0" w:rsidP="0002154B">
            <w:pPr>
              <w:rPr>
                <w:rFonts w:cs="Arial"/>
                <w:sz w:val="18"/>
                <w:szCs w:val="18"/>
              </w:rPr>
            </w:pPr>
            <w:r>
              <w:rPr>
                <w:sz w:val="18"/>
              </w:rPr>
              <w:t>Revaluation write-downs</w:t>
            </w:r>
          </w:p>
        </w:tc>
        <w:tc>
          <w:tcPr>
            <w:tcW w:w="561" w:type="pct"/>
            <w:tcBorders>
              <w:top w:val="nil"/>
              <w:bottom w:val="single" w:sz="4" w:space="0" w:color="auto"/>
            </w:tcBorders>
            <w:vAlign w:val="center"/>
          </w:tcPr>
          <w:p w:rsidR="007013B0" w:rsidRPr="00BA2325" w:rsidRDefault="007013B0" w:rsidP="008F2208">
            <w:pPr>
              <w:ind w:right="1"/>
              <w:jc w:val="right"/>
              <w:rPr>
                <w:rFonts w:cs="Arial"/>
                <w:bCs/>
                <w:color w:val="FF0000"/>
                <w:sz w:val="18"/>
                <w:szCs w:val="18"/>
                <w:lang w:eastAsia="en-US"/>
              </w:rPr>
            </w:pPr>
            <w:r w:rsidRPr="00BA2325">
              <w:rPr>
                <w:rFonts w:cs="Arial"/>
                <w:bCs/>
                <w:color w:val="FF0000"/>
                <w:sz w:val="18"/>
                <w:szCs w:val="18"/>
                <w:lang w:eastAsia="en-US"/>
              </w:rPr>
              <w:t>(1</w:t>
            </w:r>
            <w:r w:rsidR="001903E7">
              <w:rPr>
                <w:rFonts w:cs="Arial"/>
                <w:bCs/>
                <w:color w:val="FF0000"/>
                <w:sz w:val="18"/>
                <w:szCs w:val="18"/>
                <w:lang w:eastAsia="en-US"/>
              </w:rPr>
              <w:t>,</w:t>
            </w:r>
            <w:r w:rsidRPr="00BA2325">
              <w:rPr>
                <w:rFonts w:cs="Arial"/>
                <w:bCs/>
                <w:color w:val="FF0000"/>
                <w:sz w:val="18"/>
                <w:szCs w:val="18"/>
                <w:lang w:eastAsia="en-US"/>
              </w:rPr>
              <w:t>808)</w:t>
            </w:r>
          </w:p>
        </w:tc>
        <w:tc>
          <w:tcPr>
            <w:tcW w:w="558" w:type="pct"/>
            <w:tcBorders>
              <w:top w:val="nil"/>
              <w:bottom w:val="single" w:sz="4" w:space="0" w:color="auto"/>
            </w:tcBorders>
            <w:vAlign w:val="center"/>
          </w:tcPr>
          <w:p w:rsidR="007013B0" w:rsidRPr="00BA2325" w:rsidRDefault="007013B0" w:rsidP="008F2208">
            <w:pPr>
              <w:ind w:right="86"/>
              <w:jc w:val="right"/>
              <w:rPr>
                <w:rFonts w:cs="Arial"/>
                <w:bCs/>
                <w:color w:val="FF0000"/>
                <w:sz w:val="18"/>
                <w:szCs w:val="18"/>
                <w:lang w:eastAsia="en-US"/>
              </w:rPr>
            </w:pPr>
            <w:r w:rsidRPr="00BA2325">
              <w:rPr>
                <w:rFonts w:cs="Arial"/>
                <w:bCs/>
                <w:color w:val="FF0000"/>
                <w:sz w:val="18"/>
                <w:szCs w:val="18"/>
                <w:lang w:eastAsia="en-US"/>
              </w:rPr>
              <w:t>-</w:t>
            </w:r>
          </w:p>
        </w:tc>
        <w:tc>
          <w:tcPr>
            <w:tcW w:w="501" w:type="pct"/>
            <w:tcBorders>
              <w:top w:val="nil"/>
              <w:bottom w:val="single" w:sz="4" w:space="0" w:color="auto"/>
            </w:tcBorders>
            <w:vAlign w:val="center"/>
          </w:tcPr>
          <w:p w:rsidR="007013B0" w:rsidRPr="00BA2325" w:rsidRDefault="007013B0" w:rsidP="008F2208">
            <w:pPr>
              <w:ind w:right="86"/>
              <w:jc w:val="right"/>
              <w:rPr>
                <w:rFonts w:cs="Arial"/>
                <w:bCs/>
                <w:color w:val="FF0000"/>
                <w:sz w:val="18"/>
                <w:szCs w:val="18"/>
                <w:lang w:eastAsia="en-US"/>
              </w:rPr>
            </w:pPr>
            <w:r w:rsidRPr="00BA2325">
              <w:rPr>
                <w:rFonts w:cs="Arial"/>
                <w:bCs/>
                <w:color w:val="FF0000"/>
                <w:sz w:val="18"/>
                <w:szCs w:val="18"/>
                <w:lang w:eastAsia="en-US"/>
              </w:rPr>
              <w:t>-</w:t>
            </w:r>
          </w:p>
        </w:tc>
        <w:tc>
          <w:tcPr>
            <w:tcW w:w="507" w:type="pct"/>
            <w:tcBorders>
              <w:top w:val="nil"/>
              <w:bottom w:val="single" w:sz="4" w:space="0" w:color="auto"/>
            </w:tcBorders>
            <w:vAlign w:val="center"/>
          </w:tcPr>
          <w:p w:rsidR="007013B0" w:rsidRPr="00BA2325" w:rsidRDefault="007013B0" w:rsidP="008F2208">
            <w:pPr>
              <w:ind w:right="-26"/>
              <w:jc w:val="right"/>
              <w:rPr>
                <w:rFonts w:cs="Arial"/>
                <w:bCs/>
                <w:color w:val="FF0000"/>
                <w:sz w:val="18"/>
                <w:szCs w:val="18"/>
                <w:lang w:eastAsia="en-US"/>
              </w:rPr>
            </w:pPr>
            <w:r w:rsidRPr="00BA2325">
              <w:rPr>
                <w:rFonts w:cs="Arial"/>
                <w:bCs/>
                <w:color w:val="FF0000"/>
                <w:sz w:val="18"/>
                <w:szCs w:val="18"/>
                <w:lang w:eastAsia="en-US"/>
              </w:rPr>
              <w:t>-</w:t>
            </w:r>
          </w:p>
        </w:tc>
        <w:tc>
          <w:tcPr>
            <w:tcW w:w="605" w:type="pct"/>
            <w:tcBorders>
              <w:top w:val="nil"/>
              <w:bottom w:val="single" w:sz="4" w:space="0" w:color="auto"/>
            </w:tcBorders>
            <w:vAlign w:val="center"/>
          </w:tcPr>
          <w:p w:rsidR="007013B0" w:rsidRPr="00BA2325" w:rsidRDefault="007013B0" w:rsidP="008F2208">
            <w:pPr>
              <w:ind w:left="-114"/>
              <w:jc w:val="right"/>
              <w:rPr>
                <w:rFonts w:cs="Arial"/>
                <w:bCs/>
                <w:color w:val="FF0000"/>
                <w:sz w:val="18"/>
                <w:szCs w:val="18"/>
                <w:lang w:eastAsia="en-US"/>
              </w:rPr>
            </w:pPr>
            <w:r w:rsidRPr="00BA2325">
              <w:rPr>
                <w:rFonts w:cs="Arial"/>
                <w:bCs/>
                <w:color w:val="FF0000"/>
                <w:sz w:val="18"/>
                <w:szCs w:val="18"/>
                <w:lang w:eastAsia="en-US"/>
              </w:rPr>
              <w:t>-</w:t>
            </w:r>
          </w:p>
        </w:tc>
        <w:tc>
          <w:tcPr>
            <w:tcW w:w="504" w:type="pct"/>
            <w:tcBorders>
              <w:top w:val="nil"/>
              <w:bottom w:val="single" w:sz="4" w:space="0" w:color="auto"/>
            </w:tcBorders>
            <w:vAlign w:val="center"/>
          </w:tcPr>
          <w:p w:rsidR="007013B0" w:rsidRPr="00BA2325" w:rsidRDefault="007013B0" w:rsidP="008F2208">
            <w:pPr>
              <w:jc w:val="right"/>
              <w:rPr>
                <w:rFonts w:cs="Arial"/>
                <w:color w:val="FF0000"/>
                <w:sz w:val="18"/>
                <w:szCs w:val="18"/>
                <w:lang w:eastAsia="en-US"/>
              </w:rPr>
            </w:pPr>
            <w:r w:rsidRPr="00BA2325">
              <w:rPr>
                <w:rFonts w:cs="Arial"/>
                <w:color w:val="FF0000"/>
                <w:sz w:val="18"/>
                <w:szCs w:val="18"/>
                <w:lang w:eastAsia="en-US"/>
              </w:rPr>
              <w:t>-</w:t>
            </w:r>
          </w:p>
        </w:tc>
        <w:tc>
          <w:tcPr>
            <w:tcW w:w="503" w:type="pct"/>
            <w:tcBorders>
              <w:top w:val="nil"/>
              <w:bottom w:val="single" w:sz="4" w:space="0" w:color="auto"/>
              <w:right w:val="single" w:sz="4" w:space="0" w:color="auto"/>
            </w:tcBorders>
            <w:vAlign w:val="center"/>
          </w:tcPr>
          <w:p w:rsidR="007013B0" w:rsidRPr="00BA2325" w:rsidRDefault="007013B0" w:rsidP="008F2208">
            <w:pPr>
              <w:jc w:val="right"/>
              <w:rPr>
                <w:rFonts w:cs="Arial"/>
                <w:color w:val="FF0000"/>
                <w:sz w:val="18"/>
                <w:szCs w:val="18"/>
                <w:lang w:eastAsia="en-US"/>
              </w:rPr>
            </w:pPr>
            <w:r w:rsidRPr="00BA2325">
              <w:rPr>
                <w:rFonts w:cs="Arial"/>
                <w:color w:val="FF0000"/>
                <w:sz w:val="18"/>
                <w:szCs w:val="18"/>
                <w:lang w:eastAsia="en-US"/>
              </w:rPr>
              <w:t>(1</w:t>
            </w:r>
            <w:r w:rsidR="00FB0711">
              <w:rPr>
                <w:rFonts w:cs="Arial"/>
                <w:color w:val="FF0000"/>
                <w:sz w:val="18"/>
                <w:szCs w:val="18"/>
                <w:lang w:eastAsia="en-US"/>
              </w:rPr>
              <w:t>,</w:t>
            </w:r>
            <w:r w:rsidRPr="00BA2325">
              <w:rPr>
                <w:rFonts w:cs="Arial"/>
                <w:color w:val="FF0000"/>
                <w:sz w:val="18"/>
                <w:szCs w:val="18"/>
                <w:lang w:eastAsia="en-US"/>
              </w:rPr>
              <w:t>808)</w:t>
            </w:r>
          </w:p>
        </w:tc>
      </w:tr>
      <w:tr w:rsidR="007013B0" w:rsidRPr="00367979" w:rsidTr="007013B0">
        <w:tblPrEx>
          <w:tblBorders>
            <w:insideH w:val="none" w:sz="0" w:space="0" w:color="auto"/>
            <w:insideV w:val="none" w:sz="0" w:space="0" w:color="auto"/>
          </w:tblBorders>
        </w:tblPrEx>
        <w:trPr>
          <w:trHeight w:val="284"/>
        </w:trPr>
        <w:tc>
          <w:tcPr>
            <w:tcW w:w="1260" w:type="pct"/>
            <w:tcBorders>
              <w:top w:val="single" w:sz="4" w:space="0" w:color="auto"/>
              <w:bottom w:val="single" w:sz="4" w:space="0" w:color="auto"/>
            </w:tcBorders>
            <w:shd w:val="clear" w:color="auto" w:fill="BFBFBF"/>
            <w:vAlign w:val="center"/>
          </w:tcPr>
          <w:p w:rsidR="007013B0" w:rsidRPr="00367979" w:rsidRDefault="007013B0" w:rsidP="00B630D1">
            <w:pPr>
              <w:rPr>
                <w:rFonts w:cs="Arial"/>
                <w:b/>
                <w:bCs/>
                <w:sz w:val="18"/>
                <w:szCs w:val="18"/>
              </w:rPr>
            </w:pPr>
            <w:r>
              <w:rPr>
                <w:b/>
                <w:sz w:val="18"/>
              </w:rPr>
              <w:t>As at 30 June 2014</w:t>
            </w:r>
          </w:p>
        </w:tc>
        <w:tc>
          <w:tcPr>
            <w:tcW w:w="561" w:type="pct"/>
            <w:tcBorders>
              <w:top w:val="single" w:sz="4" w:space="0" w:color="auto"/>
              <w:bottom w:val="single" w:sz="4" w:space="0" w:color="auto"/>
            </w:tcBorders>
            <w:shd w:val="clear" w:color="auto" w:fill="BFBFBF"/>
            <w:vAlign w:val="center"/>
          </w:tcPr>
          <w:p w:rsidR="007013B0" w:rsidRPr="001C3D2B" w:rsidRDefault="001903E7" w:rsidP="008F2208">
            <w:pPr>
              <w:ind w:right="1"/>
              <w:jc w:val="right"/>
              <w:rPr>
                <w:rFonts w:cs="Arial"/>
                <w:b/>
                <w:bCs/>
                <w:sz w:val="18"/>
                <w:szCs w:val="18"/>
                <w:lang w:eastAsia="en-US"/>
              </w:rPr>
            </w:pPr>
            <w:r>
              <w:rPr>
                <w:rFonts w:cs="Arial"/>
                <w:b/>
                <w:bCs/>
                <w:sz w:val="18"/>
                <w:szCs w:val="18"/>
                <w:lang w:eastAsia="en-US"/>
              </w:rPr>
              <w:t>93,</w:t>
            </w:r>
            <w:r w:rsidR="007013B0">
              <w:rPr>
                <w:rFonts w:cs="Arial"/>
                <w:b/>
                <w:bCs/>
                <w:sz w:val="18"/>
                <w:szCs w:val="18"/>
                <w:lang w:eastAsia="en-US"/>
              </w:rPr>
              <w:t>327</w:t>
            </w:r>
          </w:p>
        </w:tc>
        <w:tc>
          <w:tcPr>
            <w:tcW w:w="558" w:type="pct"/>
            <w:tcBorders>
              <w:top w:val="single" w:sz="4" w:space="0" w:color="auto"/>
              <w:bottom w:val="single" w:sz="4" w:space="0" w:color="auto"/>
            </w:tcBorders>
            <w:shd w:val="clear" w:color="auto" w:fill="BFBFBF"/>
            <w:vAlign w:val="center"/>
          </w:tcPr>
          <w:p w:rsidR="007013B0" w:rsidRPr="001C3D2B" w:rsidRDefault="00E17767" w:rsidP="008F2208">
            <w:pPr>
              <w:ind w:right="86"/>
              <w:jc w:val="right"/>
              <w:rPr>
                <w:rFonts w:cs="Arial"/>
                <w:b/>
                <w:bCs/>
                <w:sz w:val="18"/>
                <w:szCs w:val="18"/>
                <w:lang w:eastAsia="en-US"/>
              </w:rPr>
            </w:pPr>
            <w:r>
              <w:rPr>
                <w:rFonts w:cs="Arial"/>
                <w:b/>
                <w:bCs/>
                <w:sz w:val="18"/>
                <w:szCs w:val="18"/>
                <w:lang w:eastAsia="en-US"/>
              </w:rPr>
              <w:t>39,</w:t>
            </w:r>
            <w:r w:rsidR="007013B0">
              <w:rPr>
                <w:rFonts w:cs="Arial"/>
                <w:b/>
                <w:bCs/>
                <w:sz w:val="18"/>
                <w:szCs w:val="18"/>
                <w:lang w:eastAsia="en-US"/>
              </w:rPr>
              <w:t>335</w:t>
            </w:r>
          </w:p>
        </w:tc>
        <w:tc>
          <w:tcPr>
            <w:tcW w:w="501" w:type="pct"/>
            <w:tcBorders>
              <w:top w:val="single" w:sz="4" w:space="0" w:color="auto"/>
              <w:bottom w:val="single" w:sz="4" w:space="0" w:color="auto"/>
            </w:tcBorders>
            <w:shd w:val="clear" w:color="auto" w:fill="BFBFBF"/>
            <w:vAlign w:val="center"/>
          </w:tcPr>
          <w:p w:rsidR="007013B0" w:rsidRPr="001C3D2B" w:rsidRDefault="00E17767" w:rsidP="008F2208">
            <w:pPr>
              <w:ind w:right="86"/>
              <w:jc w:val="right"/>
              <w:rPr>
                <w:rFonts w:cs="Arial"/>
                <w:b/>
                <w:bCs/>
                <w:sz w:val="18"/>
                <w:szCs w:val="18"/>
                <w:lang w:eastAsia="en-US"/>
              </w:rPr>
            </w:pPr>
            <w:r>
              <w:rPr>
                <w:rFonts w:cs="Arial"/>
                <w:b/>
                <w:bCs/>
                <w:sz w:val="18"/>
                <w:szCs w:val="18"/>
                <w:lang w:eastAsia="en-US"/>
              </w:rPr>
              <w:t>18,</w:t>
            </w:r>
            <w:r w:rsidR="007013B0">
              <w:rPr>
                <w:rFonts w:cs="Arial"/>
                <w:b/>
                <w:bCs/>
                <w:sz w:val="18"/>
                <w:szCs w:val="18"/>
                <w:lang w:eastAsia="en-US"/>
              </w:rPr>
              <w:t>015</w:t>
            </w:r>
          </w:p>
        </w:tc>
        <w:tc>
          <w:tcPr>
            <w:tcW w:w="507" w:type="pct"/>
            <w:tcBorders>
              <w:top w:val="single" w:sz="4" w:space="0" w:color="auto"/>
              <w:bottom w:val="single" w:sz="4" w:space="0" w:color="auto"/>
            </w:tcBorders>
            <w:shd w:val="clear" w:color="auto" w:fill="BFBFBF"/>
            <w:vAlign w:val="center"/>
          </w:tcPr>
          <w:p w:rsidR="007013B0" w:rsidRPr="001C3D2B" w:rsidRDefault="00FB0711" w:rsidP="008F2208">
            <w:pPr>
              <w:ind w:right="-26"/>
              <w:jc w:val="right"/>
              <w:rPr>
                <w:rFonts w:cs="Arial"/>
                <w:b/>
                <w:bCs/>
                <w:sz w:val="18"/>
                <w:szCs w:val="18"/>
                <w:lang w:eastAsia="en-US"/>
              </w:rPr>
            </w:pPr>
            <w:r>
              <w:rPr>
                <w:rFonts w:cs="Arial"/>
                <w:b/>
                <w:bCs/>
                <w:sz w:val="18"/>
                <w:szCs w:val="18"/>
                <w:lang w:eastAsia="en-US"/>
              </w:rPr>
              <w:t>14,</w:t>
            </w:r>
            <w:r w:rsidR="007013B0">
              <w:rPr>
                <w:rFonts w:cs="Arial"/>
                <w:b/>
                <w:bCs/>
                <w:sz w:val="18"/>
                <w:szCs w:val="18"/>
                <w:lang w:eastAsia="en-US"/>
              </w:rPr>
              <w:t>354</w:t>
            </w:r>
          </w:p>
        </w:tc>
        <w:tc>
          <w:tcPr>
            <w:tcW w:w="605" w:type="pct"/>
            <w:tcBorders>
              <w:top w:val="single" w:sz="4" w:space="0" w:color="auto"/>
              <w:bottom w:val="single" w:sz="4" w:space="0" w:color="auto"/>
            </w:tcBorders>
            <w:shd w:val="clear" w:color="auto" w:fill="BFBFBF"/>
            <w:vAlign w:val="center"/>
          </w:tcPr>
          <w:p w:rsidR="007013B0" w:rsidRPr="005C3A99" w:rsidRDefault="007013B0" w:rsidP="008F2208">
            <w:pPr>
              <w:ind w:left="-114"/>
              <w:jc w:val="right"/>
              <w:rPr>
                <w:rFonts w:cs="Arial"/>
                <w:b/>
                <w:bCs/>
                <w:color w:val="000000"/>
                <w:sz w:val="18"/>
                <w:szCs w:val="18"/>
                <w:lang w:eastAsia="en-US"/>
              </w:rPr>
            </w:pPr>
            <w:r>
              <w:rPr>
                <w:rFonts w:cs="Arial"/>
                <w:b/>
                <w:bCs/>
                <w:color w:val="000000"/>
                <w:sz w:val="18"/>
                <w:szCs w:val="18"/>
                <w:lang w:eastAsia="en-US"/>
              </w:rPr>
              <w:t>-</w:t>
            </w:r>
          </w:p>
        </w:tc>
        <w:tc>
          <w:tcPr>
            <w:tcW w:w="504" w:type="pct"/>
            <w:tcBorders>
              <w:top w:val="single" w:sz="4" w:space="0" w:color="auto"/>
              <w:bottom w:val="single" w:sz="4" w:space="0" w:color="auto"/>
            </w:tcBorders>
            <w:shd w:val="clear" w:color="auto" w:fill="BFBFBF"/>
            <w:vAlign w:val="center"/>
          </w:tcPr>
          <w:p w:rsidR="007013B0" w:rsidRPr="001C3D2B" w:rsidRDefault="007013B0" w:rsidP="008F2208">
            <w:pPr>
              <w:jc w:val="right"/>
              <w:rPr>
                <w:rFonts w:cs="Arial"/>
                <w:b/>
                <w:bCs/>
                <w:sz w:val="18"/>
                <w:szCs w:val="18"/>
                <w:lang w:eastAsia="en-US"/>
              </w:rPr>
            </w:pPr>
            <w:r>
              <w:rPr>
                <w:rFonts w:cs="Arial"/>
                <w:b/>
                <w:bCs/>
                <w:sz w:val="18"/>
                <w:szCs w:val="18"/>
                <w:lang w:eastAsia="en-US"/>
              </w:rPr>
              <w:t>-</w:t>
            </w:r>
          </w:p>
        </w:tc>
        <w:tc>
          <w:tcPr>
            <w:tcW w:w="503" w:type="pct"/>
            <w:tcBorders>
              <w:top w:val="single" w:sz="4" w:space="0" w:color="auto"/>
              <w:bottom w:val="single" w:sz="4" w:space="0" w:color="auto"/>
            </w:tcBorders>
            <w:shd w:val="clear" w:color="auto" w:fill="BFBFBF"/>
            <w:vAlign w:val="center"/>
          </w:tcPr>
          <w:p w:rsidR="007013B0" w:rsidRPr="001C3D2B" w:rsidRDefault="00FB0711" w:rsidP="008F2208">
            <w:pPr>
              <w:jc w:val="right"/>
              <w:rPr>
                <w:rFonts w:cs="Arial"/>
                <w:b/>
                <w:bCs/>
                <w:sz w:val="18"/>
                <w:szCs w:val="18"/>
                <w:lang w:eastAsia="en-US"/>
              </w:rPr>
            </w:pPr>
            <w:r>
              <w:rPr>
                <w:rFonts w:cs="Arial"/>
                <w:b/>
                <w:bCs/>
                <w:sz w:val="18"/>
                <w:szCs w:val="18"/>
                <w:lang w:eastAsia="en-US"/>
              </w:rPr>
              <w:t>165,</w:t>
            </w:r>
            <w:r w:rsidR="007013B0">
              <w:rPr>
                <w:rFonts w:cs="Arial"/>
                <w:b/>
                <w:bCs/>
                <w:sz w:val="18"/>
                <w:szCs w:val="18"/>
                <w:lang w:eastAsia="en-US"/>
              </w:rPr>
              <w:t>031</w:t>
            </w:r>
          </w:p>
        </w:tc>
      </w:tr>
      <w:tr w:rsidR="00413256" w:rsidRPr="00367979" w:rsidTr="007013B0">
        <w:tblPrEx>
          <w:tblBorders>
            <w:insideH w:val="none" w:sz="0" w:space="0" w:color="auto"/>
            <w:insideV w:val="none" w:sz="0" w:space="0" w:color="auto"/>
          </w:tblBorders>
        </w:tblPrEx>
        <w:trPr>
          <w:trHeight w:val="284"/>
        </w:trPr>
        <w:tc>
          <w:tcPr>
            <w:tcW w:w="1260" w:type="pct"/>
            <w:tcBorders>
              <w:top w:val="single" w:sz="4" w:space="0" w:color="auto"/>
              <w:bottom w:val="single" w:sz="4" w:space="0" w:color="auto"/>
            </w:tcBorders>
            <w:shd w:val="clear" w:color="auto" w:fill="auto"/>
            <w:vAlign w:val="center"/>
          </w:tcPr>
          <w:p w:rsidR="00413256" w:rsidRPr="00367979" w:rsidRDefault="00413256" w:rsidP="0002154B">
            <w:pPr>
              <w:rPr>
                <w:rFonts w:cs="Arial"/>
                <w:b/>
                <w:sz w:val="18"/>
                <w:szCs w:val="18"/>
              </w:rPr>
            </w:pPr>
            <w:r>
              <w:rPr>
                <w:b/>
                <w:sz w:val="18"/>
              </w:rPr>
              <w:t>NET VALUE</w:t>
            </w:r>
          </w:p>
        </w:tc>
        <w:tc>
          <w:tcPr>
            <w:tcW w:w="561" w:type="pct"/>
            <w:tcBorders>
              <w:top w:val="single" w:sz="4" w:space="0" w:color="auto"/>
              <w:bottom w:val="single" w:sz="4" w:space="0" w:color="auto"/>
            </w:tcBorders>
            <w:shd w:val="clear" w:color="auto" w:fill="auto"/>
            <w:vAlign w:val="center"/>
          </w:tcPr>
          <w:p w:rsidR="00413256" w:rsidRPr="00367979" w:rsidRDefault="00413256" w:rsidP="001C3D2B">
            <w:pPr>
              <w:ind w:left="-94" w:right="13"/>
              <w:jc w:val="right"/>
              <w:rPr>
                <w:rFonts w:ascii="Calibri" w:hAnsi="Calibri"/>
                <w:sz w:val="22"/>
                <w:szCs w:val="22"/>
              </w:rPr>
            </w:pPr>
          </w:p>
        </w:tc>
        <w:tc>
          <w:tcPr>
            <w:tcW w:w="558" w:type="pct"/>
            <w:tcBorders>
              <w:top w:val="single" w:sz="4" w:space="0" w:color="auto"/>
              <w:bottom w:val="single" w:sz="4" w:space="0" w:color="auto"/>
            </w:tcBorders>
            <w:shd w:val="clear" w:color="auto" w:fill="auto"/>
            <w:vAlign w:val="center"/>
          </w:tcPr>
          <w:p w:rsidR="00413256" w:rsidRPr="00367979" w:rsidRDefault="00413256" w:rsidP="001C3D2B">
            <w:pPr>
              <w:ind w:right="-108"/>
              <w:jc w:val="right"/>
              <w:rPr>
                <w:rFonts w:ascii="Calibri" w:hAnsi="Calibri"/>
                <w:sz w:val="22"/>
                <w:szCs w:val="22"/>
              </w:rPr>
            </w:pPr>
          </w:p>
        </w:tc>
        <w:tc>
          <w:tcPr>
            <w:tcW w:w="501" w:type="pct"/>
            <w:tcBorders>
              <w:top w:val="single" w:sz="4" w:space="0" w:color="auto"/>
              <w:bottom w:val="single" w:sz="4" w:space="0" w:color="auto"/>
            </w:tcBorders>
            <w:shd w:val="clear" w:color="auto" w:fill="auto"/>
            <w:vAlign w:val="center"/>
          </w:tcPr>
          <w:p w:rsidR="00413256" w:rsidRPr="00367979" w:rsidRDefault="00413256" w:rsidP="001C3D2B">
            <w:pPr>
              <w:ind w:right="-101"/>
              <w:jc w:val="right"/>
              <w:rPr>
                <w:rFonts w:ascii="Calibri" w:hAnsi="Calibri"/>
                <w:sz w:val="22"/>
                <w:szCs w:val="22"/>
              </w:rPr>
            </w:pPr>
          </w:p>
        </w:tc>
        <w:tc>
          <w:tcPr>
            <w:tcW w:w="507" w:type="pct"/>
            <w:tcBorders>
              <w:top w:val="single" w:sz="4" w:space="0" w:color="auto"/>
              <w:bottom w:val="single" w:sz="4" w:space="0" w:color="auto"/>
            </w:tcBorders>
            <w:shd w:val="clear" w:color="auto" w:fill="auto"/>
            <w:vAlign w:val="center"/>
          </w:tcPr>
          <w:p w:rsidR="00413256" w:rsidRPr="00367979" w:rsidRDefault="00413256" w:rsidP="001C3D2B">
            <w:pPr>
              <w:ind w:right="-106"/>
              <w:jc w:val="right"/>
              <w:rPr>
                <w:rFonts w:ascii="Calibri" w:hAnsi="Calibri"/>
                <w:sz w:val="22"/>
                <w:szCs w:val="22"/>
              </w:rPr>
            </w:pPr>
          </w:p>
        </w:tc>
        <w:tc>
          <w:tcPr>
            <w:tcW w:w="605" w:type="pct"/>
            <w:tcBorders>
              <w:top w:val="single" w:sz="4" w:space="0" w:color="auto"/>
              <w:bottom w:val="single" w:sz="4" w:space="0" w:color="auto"/>
            </w:tcBorders>
            <w:shd w:val="clear" w:color="auto" w:fill="auto"/>
            <w:vAlign w:val="center"/>
          </w:tcPr>
          <w:p w:rsidR="00413256" w:rsidRPr="00367979" w:rsidRDefault="00413256" w:rsidP="001C3D2B">
            <w:pPr>
              <w:ind w:left="-114" w:right="281"/>
              <w:jc w:val="right"/>
              <w:rPr>
                <w:rFonts w:cs="Arial"/>
                <w:b/>
                <w:bCs/>
                <w:sz w:val="18"/>
                <w:szCs w:val="18"/>
              </w:rPr>
            </w:pPr>
          </w:p>
        </w:tc>
        <w:tc>
          <w:tcPr>
            <w:tcW w:w="504" w:type="pct"/>
            <w:tcBorders>
              <w:top w:val="single" w:sz="4" w:space="0" w:color="auto"/>
              <w:bottom w:val="single" w:sz="4" w:space="0" w:color="auto"/>
            </w:tcBorders>
          </w:tcPr>
          <w:p w:rsidR="00413256" w:rsidRPr="00367979" w:rsidRDefault="00413256" w:rsidP="001C3D2B">
            <w:pPr>
              <w:ind w:right="-13"/>
              <w:jc w:val="right"/>
              <w:rPr>
                <w:rFonts w:ascii="Calibri" w:hAnsi="Calibri"/>
                <w:sz w:val="22"/>
                <w:szCs w:val="22"/>
              </w:rPr>
            </w:pPr>
          </w:p>
        </w:tc>
        <w:tc>
          <w:tcPr>
            <w:tcW w:w="503" w:type="pct"/>
            <w:tcBorders>
              <w:top w:val="single" w:sz="4" w:space="0" w:color="auto"/>
              <w:bottom w:val="single" w:sz="4" w:space="0" w:color="auto"/>
            </w:tcBorders>
            <w:shd w:val="clear" w:color="auto" w:fill="auto"/>
            <w:vAlign w:val="center"/>
          </w:tcPr>
          <w:p w:rsidR="00413256" w:rsidRPr="00367979" w:rsidRDefault="00413256" w:rsidP="001C3D2B">
            <w:pPr>
              <w:ind w:right="-13"/>
              <w:jc w:val="right"/>
              <w:rPr>
                <w:rFonts w:ascii="Calibri" w:hAnsi="Calibri"/>
                <w:sz w:val="22"/>
                <w:szCs w:val="22"/>
              </w:rPr>
            </w:pPr>
          </w:p>
        </w:tc>
      </w:tr>
      <w:tr w:rsidR="007013B0" w:rsidRPr="00367979" w:rsidTr="008F2208">
        <w:tblPrEx>
          <w:tblBorders>
            <w:insideH w:val="none" w:sz="0" w:space="0" w:color="auto"/>
            <w:insideV w:val="none" w:sz="0" w:space="0" w:color="auto"/>
          </w:tblBorders>
        </w:tblPrEx>
        <w:trPr>
          <w:trHeight w:val="284"/>
        </w:trPr>
        <w:tc>
          <w:tcPr>
            <w:tcW w:w="1260" w:type="pct"/>
            <w:tcBorders>
              <w:top w:val="single" w:sz="4" w:space="0" w:color="auto"/>
              <w:bottom w:val="single" w:sz="4" w:space="0" w:color="auto"/>
            </w:tcBorders>
            <w:shd w:val="clear" w:color="auto" w:fill="BFBFBF"/>
            <w:vAlign w:val="center"/>
          </w:tcPr>
          <w:p w:rsidR="007013B0" w:rsidRPr="00367979" w:rsidRDefault="007013B0" w:rsidP="00B630D1">
            <w:pPr>
              <w:rPr>
                <w:rFonts w:cs="Arial"/>
                <w:b/>
                <w:bCs/>
                <w:sz w:val="18"/>
                <w:szCs w:val="18"/>
              </w:rPr>
            </w:pPr>
            <w:r>
              <w:rPr>
                <w:b/>
                <w:sz w:val="18"/>
              </w:rPr>
              <w:t>As at 01 January 2014</w:t>
            </w:r>
          </w:p>
        </w:tc>
        <w:tc>
          <w:tcPr>
            <w:tcW w:w="561" w:type="pct"/>
            <w:tcBorders>
              <w:top w:val="single" w:sz="4" w:space="0" w:color="auto"/>
              <w:bottom w:val="single" w:sz="4" w:space="0" w:color="auto"/>
            </w:tcBorders>
            <w:shd w:val="clear" w:color="auto" w:fill="BFBFBF"/>
            <w:vAlign w:val="center"/>
          </w:tcPr>
          <w:p w:rsidR="007013B0" w:rsidRPr="00A8363F" w:rsidRDefault="001903E7" w:rsidP="008F2208">
            <w:pPr>
              <w:ind w:right="1"/>
              <w:jc w:val="right"/>
              <w:rPr>
                <w:rFonts w:cs="Arial"/>
                <w:b/>
                <w:bCs/>
                <w:sz w:val="18"/>
                <w:szCs w:val="16"/>
                <w:lang w:eastAsia="en-US"/>
              </w:rPr>
            </w:pPr>
            <w:r>
              <w:rPr>
                <w:rFonts w:cs="Arial"/>
                <w:b/>
                <w:bCs/>
                <w:sz w:val="18"/>
                <w:szCs w:val="16"/>
                <w:lang w:eastAsia="en-US"/>
              </w:rPr>
              <w:t>276,</w:t>
            </w:r>
            <w:r w:rsidR="007013B0">
              <w:rPr>
                <w:rFonts w:cs="Arial"/>
                <w:b/>
                <w:bCs/>
                <w:sz w:val="18"/>
                <w:szCs w:val="16"/>
                <w:lang w:eastAsia="en-US"/>
              </w:rPr>
              <w:t>740</w:t>
            </w:r>
          </w:p>
        </w:tc>
        <w:tc>
          <w:tcPr>
            <w:tcW w:w="558" w:type="pct"/>
            <w:tcBorders>
              <w:top w:val="single" w:sz="4" w:space="0" w:color="auto"/>
              <w:bottom w:val="single" w:sz="4" w:space="0" w:color="auto"/>
            </w:tcBorders>
            <w:shd w:val="clear" w:color="auto" w:fill="BFBFBF"/>
            <w:vAlign w:val="center"/>
          </w:tcPr>
          <w:p w:rsidR="007013B0" w:rsidRPr="00A8363F" w:rsidRDefault="00E17767" w:rsidP="008F2208">
            <w:pPr>
              <w:ind w:right="86"/>
              <w:jc w:val="right"/>
              <w:rPr>
                <w:rFonts w:cs="Arial"/>
                <w:b/>
                <w:bCs/>
                <w:sz w:val="18"/>
                <w:szCs w:val="16"/>
                <w:lang w:eastAsia="en-US"/>
              </w:rPr>
            </w:pPr>
            <w:r>
              <w:rPr>
                <w:rFonts w:cs="Arial"/>
                <w:b/>
                <w:bCs/>
                <w:sz w:val="18"/>
                <w:szCs w:val="16"/>
                <w:lang w:eastAsia="en-US"/>
              </w:rPr>
              <w:t>69,</w:t>
            </w:r>
            <w:r w:rsidR="007013B0">
              <w:rPr>
                <w:rFonts w:cs="Arial"/>
                <w:b/>
                <w:bCs/>
                <w:sz w:val="18"/>
                <w:szCs w:val="16"/>
                <w:lang w:eastAsia="en-US"/>
              </w:rPr>
              <w:t>559</w:t>
            </w:r>
          </w:p>
        </w:tc>
        <w:tc>
          <w:tcPr>
            <w:tcW w:w="501" w:type="pct"/>
            <w:tcBorders>
              <w:top w:val="single" w:sz="4" w:space="0" w:color="auto"/>
              <w:bottom w:val="single" w:sz="4" w:space="0" w:color="auto"/>
            </w:tcBorders>
            <w:shd w:val="clear" w:color="auto" w:fill="BFBFBF"/>
            <w:vAlign w:val="center"/>
          </w:tcPr>
          <w:p w:rsidR="007013B0" w:rsidRPr="00A8363F" w:rsidRDefault="00E17767" w:rsidP="008F2208">
            <w:pPr>
              <w:ind w:right="86"/>
              <w:jc w:val="right"/>
              <w:rPr>
                <w:rFonts w:cs="Arial"/>
                <w:b/>
                <w:bCs/>
                <w:sz w:val="18"/>
                <w:szCs w:val="18"/>
                <w:lang w:eastAsia="en-US"/>
              </w:rPr>
            </w:pPr>
            <w:r>
              <w:rPr>
                <w:rFonts w:cs="Arial"/>
                <w:b/>
                <w:bCs/>
                <w:sz w:val="18"/>
                <w:szCs w:val="18"/>
                <w:lang w:eastAsia="en-US"/>
              </w:rPr>
              <w:t>30,</w:t>
            </w:r>
            <w:r w:rsidR="007013B0">
              <w:rPr>
                <w:rFonts w:cs="Arial"/>
                <w:b/>
                <w:bCs/>
                <w:sz w:val="18"/>
                <w:szCs w:val="18"/>
                <w:lang w:eastAsia="en-US"/>
              </w:rPr>
              <w:t>391</w:t>
            </w:r>
          </w:p>
        </w:tc>
        <w:tc>
          <w:tcPr>
            <w:tcW w:w="507" w:type="pct"/>
            <w:tcBorders>
              <w:top w:val="single" w:sz="4" w:space="0" w:color="auto"/>
              <w:bottom w:val="single" w:sz="4" w:space="0" w:color="auto"/>
            </w:tcBorders>
            <w:shd w:val="clear" w:color="auto" w:fill="BFBFBF"/>
            <w:vAlign w:val="center"/>
          </w:tcPr>
          <w:p w:rsidR="007013B0" w:rsidRPr="00A8363F" w:rsidRDefault="00FB0711" w:rsidP="008F2208">
            <w:pPr>
              <w:ind w:right="-26"/>
              <w:jc w:val="right"/>
              <w:rPr>
                <w:rFonts w:cs="Arial"/>
                <w:b/>
                <w:bCs/>
                <w:sz w:val="18"/>
                <w:szCs w:val="18"/>
                <w:lang w:eastAsia="en-US"/>
              </w:rPr>
            </w:pPr>
            <w:r>
              <w:rPr>
                <w:rFonts w:cs="Arial"/>
                <w:b/>
                <w:bCs/>
                <w:sz w:val="18"/>
                <w:szCs w:val="18"/>
                <w:lang w:eastAsia="en-US"/>
              </w:rPr>
              <w:t>18,</w:t>
            </w:r>
            <w:r w:rsidR="007013B0">
              <w:rPr>
                <w:rFonts w:cs="Arial"/>
                <w:b/>
                <w:bCs/>
                <w:sz w:val="18"/>
                <w:szCs w:val="18"/>
                <w:lang w:eastAsia="en-US"/>
              </w:rPr>
              <w:t>574</w:t>
            </w:r>
          </w:p>
        </w:tc>
        <w:tc>
          <w:tcPr>
            <w:tcW w:w="605" w:type="pct"/>
            <w:tcBorders>
              <w:top w:val="single" w:sz="4" w:space="0" w:color="auto"/>
              <w:bottom w:val="single" w:sz="4" w:space="0" w:color="auto"/>
            </w:tcBorders>
            <w:shd w:val="clear" w:color="auto" w:fill="BFBFBF"/>
            <w:vAlign w:val="center"/>
          </w:tcPr>
          <w:p w:rsidR="007013B0" w:rsidRPr="00A8363F" w:rsidRDefault="00FB0711" w:rsidP="008F2208">
            <w:pPr>
              <w:ind w:left="-114"/>
              <w:jc w:val="right"/>
              <w:rPr>
                <w:rFonts w:cs="Arial"/>
                <w:b/>
                <w:bCs/>
                <w:sz w:val="18"/>
                <w:szCs w:val="18"/>
                <w:lang w:eastAsia="en-US"/>
              </w:rPr>
            </w:pPr>
            <w:r>
              <w:rPr>
                <w:rFonts w:cs="Arial"/>
                <w:b/>
                <w:bCs/>
                <w:sz w:val="18"/>
                <w:szCs w:val="18"/>
                <w:lang w:eastAsia="en-US"/>
              </w:rPr>
              <w:t>1,</w:t>
            </w:r>
            <w:r w:rsidR="007013B0">
              <w:rPr>
                <w:rFonts w:cs="Arial"/>
                <w:b/>
                <w:bCs/>
                <w:sz w:val="18"/>
                <w:szCs w:val="18"/>
                <w:lang w:eastAsia="en-US"/>
              </w:rPr>
              <w:t>009</w:t>
            </w:r>
          </w:p>
        </w:tc>
        <w:tc>
          <w:tcPr>
            <w:tcW w:w="504" w:type="pct"/>
            <w:tcBorders>
              <w:top w:val="single" w:sz="4" w:space="0" w:color="auto"/>
              <w:bottom w:val="single" w:sz="4" w:space="0" w:color="auto"/>
            </w:tcBorders>
            <w:shd w:val="clear" w:color="auto" w:fill="BFBFBF"/>
            <w:vAlign w:val="center"/>
          </w:tcPr>
          <w:p w:rsidR="007013B0" w:rsidRPr="00E16F5C" w:rsidRDefault="007013B0" w:rsidP="008F2208">
            <w:pPr>
              <w:jc w:val="right"/>
              <w:rPr>
                <w:rFonts w:cs="Arial"/>
                <w:b/>
                <w:bCs/>
                <w:sz w:val="18"/>
                <w:szCs w:val="18"/>
                <w:lang w:eastAsia="en-US"/>
              </w:rPr>
            </w:pPr>
            <w:r>
              <w:rPr>
                <w:rFonts w:cs="Arial"/>
                <w:b/>
                <w:bCs/>
                <w:sz w:val="18"/>
                <w:szCs w:val="18"/>
                <w:lang w:eastAsia="en-US"/>
              </w:rPr>
              <w:t>977</w:t>
            </w:r>
          </w:p>
        </w:tc>
        <w:tc>
          <w:tcPr>
            <w:tcW w:w="503" w:type="pct"/>
            <w:tcBorders>
              <w:top w:val="single" w:sz="4" w:space="0" w:color="auto"/>
              <w:bottom w:val="single" w:sz="4" w:space="0" w:color="auto"/>
            </w:tcBorders>
            <w:shd w:val="clear" w:color="auto" w:fill="BFBFBF"/>
            <w:vAlign w:val="center"/>
          </w:tcPr>
          <w:p w:rsidR="007013B0" w:rsidRPr="00E16F5C" w:rsidRDefault="00FB0711" w:rsidP="008F2208">
            <w:pPr>
              <w:jc w:val="right"/>
              <w:rPr>
                <w:rFonts w:cs="Arial"/>
                <w:b/>
                <w:bCs/>
                <w:sz w:val="18"/>
                <w:szCs w:val="18"/>
                <w:lang w:eastAsia="en-US"/>
              </w:rPr>
            </w:pPr>
            <w:r>
              <w:rPr>
                <w:rFonts w:cs="Arial"/>
                <w:b/>
                <w:bCs/>
                <w:sz w:val="18"/>
                <w:szCs w:val="18"/>
                <w:lang w:eastAsia="en-US"/>
              </w:rPr>
              <w:t>397,</w:t>
            </w:r>
            <w:r w:rsidR="007013B0">
              <w:rPr>
                <w:rFonts w:cs="Arial"/>
                <w:b/>
                <w:bCs/>
                <w:sz w:val="18"/>
                <w:szCs w:val="18"/>
                <w:lang w:eastAsia="en-US"/>
              </w:rPr>
              <w:t>250</w:t>
            </w:r>
          </w:p>
        </w:tc>
      </w:tr>
      <w:tr w:rsidR="007013B0" w:rsidRPr="00367979" w:rsidTr="008F2208">
        <w:tblPrEx>
          <w:tblBorders>
            <w:insideH w:val="none" w:sz="0" w:space="0" w:color="auto"/>
            <w:insideV w:val="none" w:sz="0" w:space="0" w:color="auto"/>
          </w:tblBorders>
        </w:tblPrEx>
        <w:trPr>
          <w:trHeight w:val="284"/>
        </w:trPr>
        <w:tc>
          <w:tcPr>
            <w:tcW w:w="1260" w:type="pct"/>
            <w:tcBorders>
              <w:top w:val="single" w:sz="4" w:space="0" w:color="auto"/>
              <w:bottom w:val="single" w:sz="4" w:space="0" w:color="auto"/>
            </w:tcBorders>
            <w:shd w:val="clear" w:color="auto" w:fill="BFBFBF"/>
            <w:vAlign w:val="center"/>
          </w:tcPr>
          <w:p w:rsidR="007013B0" w:rsidRPr="00367979" w:rsidRDefault="007013B0" w:rsidP="0002154B">
            <w:pPr>
              <w:rPr>
                <w:rFonts w:cs="Arial"/>
                <w:b/>
                <w:bCs/>
                <w:sz w:val="18"/>
                <w:szCs w:val="18"/>
              </w:rPr>
            </w:pPr>
            <w:r>
              <w:rPr>
                <w:b/>
                <w:sz w:val="18"/>
              </w:rPr>
              <w:t>As at 30 June 2014</w:t>
            </w:r>
          </w:p>
        </w:tc>
        <w:tc>
          <w:tcPr>
            <w:tcW w:w="561" w:type="pct"/>
            <w:tcBorders>
              <w:top w:val="single" w:sz="4" w:space="0" w:color="auto"/>
              <w:bottom w:val="single" w:sz="4" w:space="0" w:color="auto"/>
            </w:tcBorders>
            <w:shd w:val="clear" w:color="auto" w:fill="BFBFBF"/>
            <w:vAlign w:val="center"/>
          </w:tcPr>
          <w:p w:rsidR="007013B0" w:rsidRPr="001C3D2B" w:rsidRDefault="001903E7" w:rsidP="008F2208">
            <w:pPr>
              <w:ind w:right="1"/>
              <w:jc w:val="right"/>
              <w:rPr>
                <w:rFonts w:cs="Arial"/>
                <w:b/>
                <w:bCs/>
                <w:sz w:val="18"/>
                <w:szCs w:val="18"/>
                <w:lang w:eastAsia="en-US"/>
              </w:rPr>
            </w:pPr>
            <w:r>
              <w:rPr>
                <w:rFonts w:cs="Arial"/>
                <w:b/>
                <w:bCs/>
                <w:sz w:val="18"/>
                <w:szCs w:val="18"/>
                <w:lang w:eastAsia="en-US"/>
              </w:rPr>
              <w:t>293,</w:t>
            </w:r>
            <w:r w:rsidR="007013B0">
              <w:rPr>
                <w:rFonts w:cs="Arial"/>
                <w:b/>
                <w:bCs/>
                <w:sz w:val="18"/>
                <w:szCs w:val="18"/>
                <w:lang w:eastAsia="en-US"/>
              </w:rPr>
              <w:t>361</w:t>
            </w:r>
          </w:p>
        </w:tc>
        <w:tc>
          <w:tcPr>
            <w:tcW w:w="558" w:type="pct"/>
            <w:tcBorders>
              <w:top w:val="single" w:sz="4" w:space="0" w:color="auto"/>
              <w:bottom w:val="single" w:sz="4" w:space="0" w:color="auto"/>
            </w:tcBorders>
            <w:shd w:val="clear" w:color="auto" w:fill="BFBFBF"/>
            <w:vAlign w:val="center"/>
          </w:tcPr>
          <w:p w:rsidR="007013B0" w:rsidRPr="001C3D2B" w:rsidRDefault="00E17767" w:rsidP="008F2208">
            <w:pPr>
              <w:ind w:right="86"/>
              <w:jc w:val="right"/>
              <w:rPr>
                <w:rFonts w:cs="Arial"/>
                <w:b/>
                <w:bCs/>
                <w:sz w:val="18"/>
                <w:szCs w:val="18"/>
                <w:lang w:eastAsia="en-US"/>
              </w:rPr>
            </w:pPr>
            <w:r>
              <w:rPr>
                <w:rFonts w:cs="Arial"/>
                <w:b/>
                <w:bCs/>
                <w:sz w:val="18"/>
                <w:szCs w:val="18"/>
                <w:lang w:eastAsia="en-US"/>
              </w:rPr>
              <w:t>66,</w:t>
            </w:r>
            <w:r w:rsidR="007013B0">
              <w:rPr>
                <w:rFonts w:cs="Arial"/>
                <w:b/>
                <w:bCs/>
                <w:sz w:val="18"/>
                <w:szCs w:val="18"/>
                <w:lang w:eastAsia="en-US"/>
              </w:rPr>
              <w:t>865</w:t>
            </w:r>
          </w:p>
        </w:tc>
        <w:tc>
          <w:tcPr>
            <w:tcW w:w="501" w:type="pct"/>
            <w:tcBorders>
              <w:top w:val="single" w:sz="4" w:space="0" w:color="auto"/>
              <w:bottom w:val="single" w:sz="4" w:space="0" w:color="auto"/>
            </w:tcBorders>
            <w:shd w:val="clear" w:color="auto" w:fill="BFBFBF"/>
            <w:vAlign w:val="center"/>
          </w:tcPr>
          <w:p w:rsidR="007013B0" w:rsidRPr="001C3D2B" w:rsidRDefault="00E17767" w:rsidP="008F2208">
            <w:pPr>
              <w:ind w:right="86"/>
              <w:jc w:val="right"/>
              <w:rPr>
                <w:rFonts w:cs="Arial"/>
                <w:b/>
                <w:bCs/>
                <w:sz w:val="18"/>
                <w:szCs w:val="18"/>
                <w:lang w:eastAsia="en-US"/>
              </w:rPr>
            </w:pPr>
            <w:r>
              <w:rPr>
                <w:rFonts w:cs="Arial"/>
                <w:b/>
                <w:bCs/>
                <w:sz w:val="18"/>
                <w:szCs w:val="18"/>
                <w:lang w:eastAsia="en-US"/>
              </w:rPr>
              <w:t>30,</w:t>
            </w:r>
            <w:r w:rsidR="007013B0">
              <w:rPr>
                <w:rFonts w:cs="Arial"/>
                <w:b/>
                <w:bCs/>
                <w:sz w:val="18"/>
                <w:szCs w:val="18"/>
                <w:lang w:eastAsia="en-US"/>
              </w:rPr>
              <w:t>220</w:t>
            </w:r>
          </w:p>
        </w:tc>
        <w:tc>
          <w:tcPr>
            <w:tcW w:w="507" w:type="pct"/>
            <w:tcBorders>
              <w:top w:val="single" w:sz="4" w:space="0" w:color="auto"/>
              <w:bottom w:val="single" w:sz="4" w:space="0" w:color="auto"/>
            </w:tcBorders>
            <w:shd w:val="clear" w:color="auto" w:fill="BFBFBF"/>
            <w:vAlign w:val="center"/>
          </w:tcPr>
          <w:p w:rsidR="007013B0" w:rsidRPr="001C3D2B" w:rsidRDefault="00FB0711" w:rsidP="008F2208">
            <w:pPr>
              <w:ind w:right="-26"/>
              <w:jc w:val="right"/>
              <w:rPr>
                <w:rFonts w:cs="Arial"/>
                <w:b/>
                <w:bCs/>
                <w:sz w:val="18"/>
                <w:szCs w:val="18"/>
                <w:lang w:eastAsia="en-US"/>
              </w:rPr>
            </w:pPr>
            <w:r>
              <w:rPr>
                <w:rFonts w:cs="Arial"/>
                <w:b/>
                <w:bCs/>
                <w:sz w:val="18"/>
                <w:szCs w:val="18"/>
                <w:lang w:eastAsia="en-US"/>
              </w:rPr>
              <w:t>28,</w:t>
            </w:r>
            <w:r w:rsidR="007013B0">
              <w:rPr>
                <w:rFonts w:cs="Arial"/>
                <w:b/>
                <w:bCs/>
                <w:sz w:val="18"/>
                <w:szCs w:val="18"/>
                <w:lang w:eastAsia="en-US"/>
              </w:rPr>
              <w:t>333</w:t>
            </w:r>
          </w:p>
        </w:tc>
        <w:tc>
          <w:tcPr>
            <w:tcW w:w="605" w:type="pct"/>
            <w:tcBorders>
              <w:top w:val="single" w:sz="4" w:space="0" w:color="auto"/>
              <w:bottom w:val="single" w:sz="4" w:space="0" w:color="auto"/>
            </w:tcBorders>
            <w:shd w:val="clear" w:color="auto" w:fill="BFBFBF"/>
            <w:vAlign w:val="center"/>
          </w:tcPr>
          <w:p w:rsidR="007013B0" w:rsidRPr="001C3D2B" w:rsidRDefault="00FB0711" w:rsidP="008F2208">
            <w:pPr>
              <w:ind w:left="-114"/>
              <w:jc w:val="right"/>
              <w:rPr>
                <w:rFonts w:cs="Arial"/>
                <w:b/>
                <w:bCs/>
                <w:sz w:val="18"/>
                <w:szCs w:val="18"/>
                <w:lang w:eastAsia="en-US"/>
              </w:rPr>
            </w:pPr>
            <w:r>
              <w:rPr>
                <w:rFonts w:cs="Arial"/>
                <w:b/>
                <w:bCs/>
                <w:sz w:val="18"/>
                <w:szCs w:val="18"/>
                <w:lang w:eastAsia="en-US"/>
              </w:rPr>
              <w:t>8,</w:t>
            </w:r>
            <w:r w:rsidR="007013B0">
              <w:rPr>
                <w:rFonts w:cs="Arial"/>
                <w:b/>
                <w:bCs/>
                <w:sz w:val="18"/>
                <w:szCs w:val="18"/>
                <w:lang w:eastAsia="en-US"/>
              </w:rPr>
              <w:t>291</w:t>
            </w:r>
          </w:p>
        </w:tc>
        <w:tc>
          <w:tcPr>
            <w:tcW w:w="504" w:type="pct"/>
            <w:tcBorders>
              <w:top w:val="single" w:sz="4" w:space="0" w:color="auto"/>
              <w:bottom w:val="single" w:sz="4" w:space="0" w:color="auto"/>
            </w:tcBorders>
            <w:shd w:val="clear" w:color="auto" w:fill="BFBFBF"/>
            <w:vAlign w:val="center"/>
          </w:tcPr>
          <w:p w:rsidR="007013B0" w:rsidRPr="003E65C4" w:rsidRDefault="007013B0" w:rsidP="008F2208">
            <w:pPr>
              <w:jc w:val="right"/>
              <w:rPr>
                <w:rFonts w:cs="Arial"/>
                <w:b/>
                <w:bCs/>
                <w:sz w:val="18"/>
                <w:szCs w:val="18"/>
                <w:lang w:eastAsia="en-US"/>
              </w:rPr>
            </w:pPr>
            <w:r w:rsidRPr="003E65C4">
              <w:rPr>
                <w:rFonts w:cs="Arial"/>
                <w:b/>
                <w:bCs/>
                <w:sz w:val="18"/>
                <w:szCs w:val="18"/>
                <w:lang w:eastAsia="en-US"/>
              </w:rPr>
              <w:t>925</w:t>
            </w:r>
          </w:p>
        </w:tc>
        <w:tc>
          <w:tcPr>
            <w:tcW w:w="503" w:type="pct"/>
            <w:tcBorders>
              <w:top w:val="single" w:sz="4" w:space="0" w:color="auto"/>
              <w:bottom w:val="single" w:sz="4" w:space="0" w:color="auto"/>
            </w:tcBorders>
            <w:shd w:val="clear" w:color="auto" w:fill="BFBFBF"/>
            <w:vAlign w:val="center"/>
          </w:tcPr>
          <w:p w:rsidR="007013B0" w:rsidRPr="003E65C4" w:rsidRDefault="00FB0711" w:rsidP="008F2208">
            <w:pPr>
              <w:jc w:val="right"/>
              <w:rPr>
                <w:rFonts w:cs="Arial"/>
                <w:b/>
                <w:bCs/>
                <w:sz w:val="18"/>
                <w:szCs w:val="18"/>
                <w:lang w:eastAsia="en-US"/>
              </w:rPr>
            </w:pPr>
            <w:r>
              <w:rPr>
                <w:rFonts w:cs="Arial"/>
                <w:b/>
                <w:bCs/>
                <w:sz w:val="18"/>
                <w:szCs w:val="18"/>
                <w:lang w:eastAsia="en-US"/>
              </w:rPr>
              <w:t>427,</w:t>
            </w:r>
            <w:r w:rsidR="007013B0">
              <w:rPr>
                <w:rFonts w:cs="Arial"/>
                <w:b/>
                <w:bCs/>
                <w:sz w:val="18"/>
                <w:szCs w:val="18"/>
                <w:lang w:eastAsia="en-US"/>
              </w:rPr>
              <w:t>995</w:t>
            </w:r>
          </w:p>
        </w:tc>
      </w:tr>
    </w:tbl>
    <w:p w:rsidR="00091142" w:rsidRPr="00367979" w:rsidRDefault="00091142" w:rsidP="002F3D1E">
      <w:pPr>
        <w:autoSpaceDE w:val="0"/>
        <w:autoSpaceDN w:val="0"/>
        <w:adjustRightInd w:val="0"/>
        <w:ind w:left="426" w:hanging="710"/>
        <w:jc w:val="both"/>
        <w:rPr>
          <w:rFonts w:cs="Arial"/>
          <w:b/>
          <w:caps/>
          <w:sz w:val="12"/>
          <w:szCs w:val="12"/>
        </w:rPr>
      </w:pPr>
    </w:p>
    <w:p w:rsidR="00A50C6D" w:rsidRPr="00367979" w:rsidRDefault="00A50C6D" w:rsidP="002F3D1E">
      <w:pPr>
        <w:autoSpaceDE w:val="0"/>
        <w:autoSpaceDN w:val="0"/>
        <w:adjustRightInd w:val="0"/>
        <w:ind w:left="426" w:hanging="710"/>
        <w:jc w:val="both"/>
        <w:rPr>
          <w:rFonts w:cs="Arial"/>
          <w:b/>
          <w:caps/>
          <w:sz w:val="12"/>
          <w:szCs w:val="12"/>
        </w:rPr>
      </w:pPr>
    </w:p>
    <w:p w:rsidR="00A50C6D" w:rsidRPr="00367979" w:rsidRDefault="00A50C6D" w:rsidP="002F3D1E">
      <w:pPr>
        <w:autoSpaceDE w:val="0"/>
        <w:autoSpaceDN w:val="0"/>
        <w:adjustRightInd w:val="0"/>
        <w:ind w:left="426" w:hanging="710"/>
        <w:jc w:val="both"/>
        <w:rPr>
          <w:rFonts w:cs="Arial"/>
          <w:b/>
          <w:caps/>
          <w:sz w:val="12"/>
          <w:szCs w:val="1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4"/>
        <w:gridCol w:w="145"/>
        <w:gridCol w:w="954"/>
        <w:gridCol w:w="33"/>
        <w:gridCol w:w="1100"/>
        <w:gridCol w:w="24"/>
        <w:gridCol w:w="967"/>
        <w:gridCol w:w="16"/>
        <w:gridCol w:w="1018"/>
        <w:gridCol w:w="9"/>
        <w:gridCol w:w="1230"/>
        <w:gridCol w:w="1023"/>
      </w:tblGrid>
      <w:tr w:rsidR="00C34AEB" w:rsidRPr="00367979" w:rsidTr="00B6286C">
        <w:tc>
          <w:tcPr>
            <w:tcW w:w="1407" w:type="pct"/>
            <w:tcBorders>
              <w:top w:val="single" w:sz="4" w:space="0" w:color="auto"/>
              <w:left w:val="single" w:sz="4" w:space="0" w:color="auto"/>
              <w:bottom w:val="single" w:sz="4" w:space="0" w:color="auto"/>
              <w:right w:val="nil"/>
            </w:tcBorders>
            <w:shd w:val="clear" w:color="auto" w:fill="BFBFBF"/>
            <w:vAlign w:val="center"/>
          </w:tcPr>
          <w:p w:rsidR="00C34AEB" w:rsidRPr="00367979" w:rsidRDefault="00C34AEB" w:rsidP="00B630D1">
            <w:pPr>
              <w:jc w:val="center"/>
              <w:rPr>
                <w:szCs w:val="22"/>
                <w:highlight w:val="yellow"/>
              </w:rPr>
            </w:pPr>
          </w:p>
        </w:tc>
        <w:tc>
          <w:tcPr>
            <w:tcW w:w="624" w:type="pct"/>
            <w:gridSpan w:val="3"/>
            <w:tcBorders>
              <w:top w:val="single" w:sz="4" w:space="0" w:color="auto"/>
              <w:left w:val="nil"/>
              <w:bottom w:val="single" w:sz="4" w:space="0" w:color="auto"/>
              <w:right w:val="nil"/>
            </w:tcBorders>
            <w:shd w:val="clear" w:color="auto" w:fill="BFBFBF"/>
            <w:vAlign w:val="center"/>
          </w:tcPr>
          <w:p w:rsidR="00C34AEB" w:rsidRPr="00367979" w:rsidRDefault="00C34AEB" w:rsidP="00B630D1">
            <w:pPr>
              <w:jc w:val="center"/>
              <w:rPr>
                <w:rFonts w:eastAsia="Arial Unicode MS" w:cs="Arial"/>
                <w:b/>
                <w:bCs/>
                <w:sz w:val="16"/>
                <w:szCs w:val="16"/>
              </w:rPr>
            </w:pPr>
            <w:r>
              <w:rPr>
                <w:b/>
                <w:sz w:val="16"/>
              </w:rPr>
              <w:t>Land, buildings and structures</w:t>
            </w:r>
          </w:p>
        </w:tc>
        <w:tc>
          <w:tcPr>
            <w:tcW w:w="619" w:type="pct"/>
            <w:gridSpan w:val="2"/>
            <w:tcBorders>
              <w:top w:val="single" w:sz="4" w:space="0" w:color="auto"/>
              <w:left w:val="nil"/>
              <w:bottom w:val="single" w:sz="4" w:space="0" w:color="auto"/>
              <w:right w:val="nil"/>
            </w:tcBorders>
            <w:shd w:val="clear" w:color="auto" w:fill="BFBFBF"/>
            <w:vAlign w:val="center"/>
          </w:tcPr>
          <w:p w:rsidR="00C34AEB" w:rsidRPr="00367979" w:rsidRDefault="00C34AEB" w:rsidP="00B630D1">
            <w:pPr>
              <w:jc w:val="center"/>
              <w:rPr>
                <w:rFonts w:cs="Arial"/>
                <w:b/>
                <w:bCs/>
                <w:sz w:val="16"/>
                <w:szCs w:val="16"/>
              </w:rPr>
            </w:pPr>
            <w:r>
              <w:rPr>
                <w:b/>
                <w:sz w:val="16"/>
              </w:rPr>
              <w:t>Machinery and equipment</w:t>
            </w:r>
          </w:p>
        </w:tc>
        <w:tc>
          <w:tcPr>
            <w:tcW w:w="542" w:type="pct"/>
            <w:gridSpan w:val="2"/>
            <w:tcBorders>
              <w:top w:val="single" w:sz="4" w:space="0" w:color="auto"/>
              <w:left w:val="nil"/>
              <w:bottom w:val="single" w:sz="4" w:space="0" w:color="auto"/>
              <w:right w:val="nil"/>
            </w:tcBorders>
            <w:shd w:val="clear" w:color="auto" w:fill="BFBFBF"/>
            <w:vAlign w:val="center"/>
          </w:tcPr>
          <w:p w:rsidR="00C34AEB" w:rsidRPr="00367979" w:rsidRDefault="00E24772" w:rsidP="00B630D1">
            <w:pPr>
              <w:jc w:val="center"/>
              <w:rPr>
                <w:rFonts w:eastAsia="Arial Unicode MS" w:cs="Arial"/>
                <w:b/>
                <w:bCs/>
                <w:sz w:val="16"/>
                <w:szCs w:val="16"/>
              </w:rPr>
            </w:pPr>
            <w:r>
              <w:rPr>
                <w:b/>
                <w:sz w:val="16"/>
              </w:rPr>
              <w:t>Means of transport</w:t>
            </w:r>
          </w:p>
        </w:tc>
        <w:tc>
          <w:tcPr>
            <w:tcW w:w="566" w:type="pct"/>
            <w:gridSpan w:val="2"/>
            <w:tcBorders>
              <w:top w:val="single" w:sz="4" w:space="0" w:color="auto"/>
              <w:left w:val="nil"/>
              <w:bottom w:val="single" w:sz="4" w:space="0" w:color="auto"/>
              <w:right w:val="nil"/>
            </w:tcBorders>
            <w:shd w:val="clear" w:color="auto" w:fill="BFBFBF"/>
            <w:vAlign w:val="center"/>
          </w:tcPr>
          <w:p w:rsidR="00C34AEB" w:rsidRPr="00367979" w:rsidRDefault="00C34AEB" w:rsidP="00B630D1">
            <w:pPr>
              <w:jc w:val="center"/>
              <w:rPr>
                <w:rFonts w:eastAsia="Arial Unicode MS" w:cs="Arial"/>
                <w:b/>
                <w:bCs/>
                <w:sz w:val="16"/>
                <w:szCs w:val="16"/>
              </w:rPr>
            </w:pPr>
            <w:r>
              <w:rPr>
                <w:b/>
                <w:sz w:val="16"/>
              </w:rPr>
              <w:t>Other</w:t>
            </w:r>
          </w:p>
        </w:tc>
        <w:tc>
          <w:tcPr>
            <w:tcW w:w="678" w:type="pct"/>
            <w:tcBorders>
              <w:top w:val="single" w:sz="4" w:space="0" w:color="auto"/>
              <w:left w:val="nil"/>
              <w:bottom w:val="single" w:sz="4" w:space="0" w:color="auto"/>
              <w:right w:val="nil"/>
            </w:tcBorders>
            <w:shd w:val="clear" w:color="auto" w:fill="BFBFBF"/>
            <w:vAlign w:val="center"/>
          </w:tcPr>
          <w:p w:rsidR="00C34AEB" w:rsidRPr="00367979" w:rsidRDefault="00C34AEB" w:rsidP="00E24772">
            <w:pPr>
              <w:jc w:val="center"/>
              <w:rPr>
                <w:rFonts w:eastAsia="Arial Unicode MS" w:cs="Arial"/>
                <w:b/>
                <w:bCs/>
                <w:sz w:val="16"/>
                <w:szCs w:val="16"/>
              </w:rPr>
            </w:pPr>
            <w:r>
              <w:rPr>
                <w:b/>
                <w:sz w:val="16"/>
              </w:rPr>
              <w:t xml:space="preserve">Fixed assets </w:t>
            </w:r>
            <w:r w:rsidR="00E24772">
              <w:rPr>
                <w:b/>
                <w:sz w:val="16"/>
              </w:rPr>
              <w:t>in progress</w:t>
            </w:r>
          </w:p>
        </w:tc>
        <w:tc>
          <w:tcPr>
            <w:tcW w:w="564" w:type="pct"/>
            <w:tcBorders>
              <w:top w:val="single" w:sz="4" w:space="0" w:color="auto"/>
              <w:left w:val="nil"/>
              <w:bottom w:val="single" w:sz="4" w:space="0" w:color="auto"/>
              <w:right w:val="single" w:sz="4" w:space="0" w:color="auto"/>
            </w:tcBorders>
            <w:shd w:val="clear" w:color="auto" w:fill="BFBFBF"/>
            <w:vAlign w:val="center"/>
          </w:tcPr>
          <w:p w:rsidR="00C34AEB" w:rsidRPr="00367979" w:rsidRDefault="00C34AEB" w:rsidP="00B630D1">
            <w:pPr>
              <w:jc w:val="center"/>
              <w:rPr>
                <w:rFonts w:eastAsia="Arial Unicode MS" w:cs="Arial"/>
                <w:b/>
                <w:bCs/>
                <w:sz w:val="16"/>
                <w:szCs w:val="16"/>
              </w:rPr>
            </w:pPr>
            <w:r>
              <w:rPr>
                <w:b/>
                <w:sz w:val="16"/>
              </w:rPr>
              <w:t>Total</w:t>
            </w:r>
          </w:p>
        </w:tc>
      </w:tr>
      <w:tr w:rsidR="00C34AEB" w:rsidRPr="00367979" w:rsidTr="00B6286C">
        <w:trPr>
          <w:trHeight w:val="284"/>
        </w:trPr>
        <w:tc>
          <w:tcPr>
            <w:tcW w:w="1407" w:type="pct"/>
            <w:tcBorders>
              <w:top w:val="single" w:sz="4" w:space="0" w:color="auto"/>
              <w:left w:val="single" w:sz="4" w:space="0" w:color="auto"/>
              <w:bottom w:val="nil"/>
              <w:right w:val="nil"/>
            </w:tcBorders>
            <w:vAlign w:val="center"/>
          </w:tcPr>
          <w:p w:rsidR="00C34AEB" w:rsidRPr="00367979" w:rsidRDefault="00C34AEB" w:rsidP="00B630D1">
            <w:pPr>
              <w:rPr>
                <w:b/>
                <w:szCs w:val="22"/>
              </w:rPr>
            </w:pPr>
            <w:r>
              <w:rPr>
                <w:b/>
              </w:rPr>
              <w:t>GROSS VALUE</w:t>
            </w:r>
          </w:p>
        </w:tc>
        <w:tc>
          <w:tcPr>
            <w:tcW w:w="624" w:type="pct"/>
            <w:gridSpan w:val="3"/>
            <w:tcBorders>
              <w:top w:val="single" w:sz="4" w:space="0" w:color="auto"/>
              <w:left w:val="nil"/>
              <w:bottom w:val="nil"/>
              <w:right w:val="nil"/>
            </w:tcBorders>
          </w:tcPr>
          <w:p w:rsidR="00C34AEB" w:rsidRPr="00367979" w:rsidRDefault="00C34AEB" w:rsidP="00B630D1">
            <w:pPr>
              <w:ind w:right="86"/>
              <w:jc w:val="right"/>
              <w:rPr>
                <w:rFonts w:cs="Arial"/>
                <w:b/>
                <w:bCs/>
                <w:sz w:val="18"/>
                <w:szCs w:val="18"/>
              </w:rPr>
            </w:pPr>
          </w:p>
        </w:tc>
        <w:tc>
          <w:tcPr>
            <w:tcW w:w="619" w:type="pct"/>
            <w:gridSpan w:val="2"/>
            <w:tcBorders>
              <w:top w:val="single" w:sz="4" w:space="0" w:color="auto"/>
              <w:left w:val="nil"/>
              <w:bottom w:val="nil"/>
              <w:right w:val="nil"/>
            </w:tcBorders>
          </w:tcPr>
          <w:p w:rsidR="00C34AEB" w:rsidRPr="00367979" w:rsidRDefault="00C34AEB" w:rsidP="00B630D1">
            <w:pPr>
              <w:ind w:right="86"/>
              <w:jc w:val="right"/>
              <w:rPr>
                <w:rFonts w:cs="Arial"/>
                <w:b/>
                <w:bCs/>
                <w:sz w:val="18"/>
                <w:szCs w:val="18"/>
              </w:rPr>
            </w:pPr>
          </w:p>
        </w:tc>
        <w:tc>
          <w:tcPr>
            <w:tcW w:w="542" w:type="pct"/>
            <w:gridSpan w:val="2"/>
            <w:tcBorders>
              <w:top w:val="single" w:sz="4" w:space="0" w:color="auto"/>
              <w:left w:val="nil"/>
              <w:bottom w:val="nil"/>
              <w:right w:val="nil"/>
            </w:tcBorders>
          </w:tcPr>
          <w:p w:rsidR="00C34AEB" w:rsidRPr="00367979" w:rsidRDefault="00C34AEB" w:rsidP="00B630D1">
            <w:pPr>
              <w:ind w:right="86"/>
              <w:jc w:val="right"/>
              <w:rPr>
                <w:rFonts w:cs="Arial"/>
                <w:b/>
                <w:bCs/>
                <w:sz w:val="18"/>
                <w:szCs w:val="18"/>
              </w:rPr>
            </w:pPr>
          </w:p>
        </w:tc>
        <w:tc>
          <w:tcPr>
            <w:tcW w:w="566" w:type="pct"/>
            <w:gridSpan w:val="2"/>
            <w:tcBorders>
              <w:top w:val="single" w:sz="4" w:space="0" w:color="auto"/>
              <w:left w:val="nil"/>
              <w:bottom w:val="nil"/>
              <w:right w:val="nil"/>
            </w:tcBorders>
          </w:tcPr>
          <w:p w:rsidR="00C34AEB" w:rsidRPr="00367979" w:rsidRDefault="00C34AEB" w:rsidP="00B630D1">
            <w:pPr>
              <w:ind w:right="86"/>
              <w:jc w:val="right"/>
              <w:rPr>
                <w:rFonts w:cs="Arial"/>
                <w:b/>
                <w:bCs/>
                <w:sz w:val="18"/>
                <w:szCs w:val="18"/>
              </w:rPr>
            </w:pPr>
          </w:p>
        </w:tc>
        <w:tc>
          <w:tcPr>
            <w:tcW w:w="678" w:type="pct"/>
            <w:tcBorders>
              <w:top w:val="single" w:sz="4" w:space="0" w:color="auto"/>
              <w:left w:val="nil"/>
              <w:bottom w:val="nil"/>
              <w:right w:val="nil"/>
            </w:tcBorders>
          </w:tcPr>
          <w:p w:rsidR="00C34AEB" w:rsidRPr="00367979" w:rsidRDefault="00C34AEB" w:rsidP="00B630D1">
            <w:pPr>
              <w:ind w:left="-112" w:right="279"/>
              <w:jc w:val="right"/>
              <w:rPr>
                <w:rFonts w:cs="Arial"/>
                <w:b/>
                <w:bCs/>
                <w:sz w:val="18"/>
                <w:szCs w:val="18"/>
              </w:rPr>
            </w:pPr>
          </w:p>
        </w:tc>
        <w:tc>
          <w:tcPr>
            <w:tcW w:w="564" w:type="pct"/>
            <w:tcBorders>
              <w:top w:val="single" w:sz="4" w:space="0" w:color="auto"/>
              <w:left w:val="nil"/>
              <w:bottom w:val="nil"/>
              <w:right w:val="single" w:sz="4" w:space="0" w:color="auto"/>
            </w:tcBorders>
          </w:tcPr>
          <w:p w:rsidR="00C34AEB" w:rsidRPr="00367979" w:rsidRDefault="00C34AEB" w:rsidP="00B630D1">
            <w:pPr>
              <w:ind w:right="86"/>
              <w:jc w:val="right"/>
              <w:rPr>
                <w:rFonts w:cs="Arial"/>
                <w:b/>
                <w:bCs/>
                <w:sz w:val="18"/>
                <w:szCs w:val="18"/>
              </w:rPr>
            </w:pPr>
          </w:p>
        </w:tc>
      </w:tr>
      <w:tr w:rsidR="00B6286C" w:rsidRPr="00367979" w:rsidTr="00B6286C">
        <w:trPr>
          <w:trHeight w:val="284"/>
        </w:trPr>
        <w:tc>
          <w:tcPr>
            <w:tcW w:w="1407" w:type="pct"/>
            <w:tcBorders>
              <w:top w:val="nil"/>
              <w:left w:val="single" w:sz="4" w:space="0" w:color="auto"/>
              <w:bottom w:val="nil"/>
              <w:right w:val="nil"/>
            </w:tcBorders>
            <w:vAlign w:val="center"/>
          </w:tcPr>
          <w:p w:rsidR="00B6286C" w:rsidRPr="00367979" w:rsidRDefault="00B6286C" w:rsidP="00B630D1">
            <w:pPr>
              <w:rPr>
                <w:rFonts w:cs="Arial"/>
                <w:bCs/>
                <w:sz w:val="18"/>
                <w:szCs w:val="18"/>
              </w:rPr>
            </w:pPr>
            <w:r>
              <w:rPr>
                <w:b/>
                <w:sz w:val="18"/>
              </w:rPr>
              <w:t>As at 01 January 2013</w:t>
            </w:r>
          </w:p>
        </w:tc>
        <w:tc>
          <w:tcPr>
            <w:tcW w:w="624" w:type="pct"/>
            <w:gridSpan w:val="3"/>
            <w:tcBorders>
              <w:top w:val="nil"/>
              <w:left w:val="nil"/>
              <w:bottom w:val="nil"/>
              <w:right w:val="nil"/>
            </w:tcBorders>
            <w:vAlign w:val="center"/>
          </w:tcPr>
          <w:p w:rsidR="00B6286C" w:rsidRPr="001C3D2B" w:rsidRDefault="001903E7" w:rsidP="008F2208">
            <w:pPr>
              <w:jc w:val="right"/>
              <w:rPr>
                <w:rFonts w:cs="Arial"/>
                <w:b/>
                <w:bCs/>
                <w:sz w:val="18"/>
                <w:szCs w:val="16"/>
                <w:lang w:eastAsia="en-US"/>
              </w:rPr>
            </w:pPr>
            <w:r>
              <w:rPr>
                <w:rFonts w:cs="Arial"/>
                <w:b/>
                <w:bCs/>
                <w:sz w:val="18"/>
                <w:szCs w:val="16"/>
                <w:lang w:eastAsia="en-US"/>
              </w:rPr>
              <w:t>312,</w:t>
            </w:r>
            <w:r w:rsidR="00B6286C">
              <w:rPr>
                <w:rFonts w:cs="Arial"/>
                <w:b/>
                <w:bCs/>
                <w:sz w:val="18"/>
                <w:szCs w:val="16"/>
                <w:lang w:eastAsia="en-US"/>
              </w:rPr>
              <w:t>173</w:t>
            </w:r>
          </w:p>
        </w:tc>
        <w:tc>
          <w:tcPr>
            <w:tcW w:w="619" w:type="pct"/>
            <w:gridSpan w:val="2"/>
            <w:tcBorders>
              <w:top w:val="nil"/>
              <w:left w:val="nil"/>
              <w:bottom w:val="nil"/>
              <w:right w:val="nil"/>
            </w:tcBorders>
            <w:vAlign w:val="center"/>
          </w:tcPr>
          <w:p w:rsidR="00B6286C" w:rsidRPr="001C3D2B" w:rsidRDefault="00E17767" w:rsidP="008F2208">
            <w:pPr>
              <w:ind w:right="96"/>
              <w:jc w:val="right"/>
              <w:rPr>
                <w:rFonts w:cs="Arial"/>
                <w:b/>
                <w:bCs/>
                <w:sz w:val="18"/>
                <w:szCs w:val="16"/>
                <w:lang w:eastAsia="en-US"/>
              </w:rPr>
            </w:pPr>
            <w:r>
              <w:rPr>
                <w:rFonts w:cs="Arial"/>
                <w:b/>
                <w:bCs/>
                <w:sz w:val="18"/>
                <w:szCs w:val="16"/>
                <w:lang w:eastAsia="en-US"/>
              </w:rPr>
              <w:t>97,</w:t>
            </w:r>
            <w:r w:rsidR="00B6286C">
              <w:rPr>
                <w:rFonts w:cs="Arial"/>
                <w:b/>
                <w:bCs/>
                <w:sz w:val="18"/>
                <w:szCs w:val="16"/>
                <w:lang w:eastAsia="en-US"/>
              </w:rPr>
              <w:t>936</w:t>
            </w:r>
          </w:p>
        </w:tc>
        <w:tc>
          <w:tcPr>
            <w:tcW w:w="542" w:type="pct"/>
            <w:gridSpan w:val="2"/>
            <w:tcBorders>
              <w:top w:val="nil"/>
              <w:left w:val="nil"/>
              <w:bottom w:val="nil"/>
              <w:right w:val="nil"/>
            </w:tcBorders>
            <w:vAlign w:val="center"/>
          </w:tcPr>
          <w:p w:rsidR="00B6286C" w:rsidRPr="001C3D2B" w:rsidRDefault="00E17767" w:rsidP="008F2208">
            <w:pPr>
              <w:ind w:right="76"/>
              <w:jc w:val="right"/>
              <w:rPr>
                <w:rFonts w:cs="Arial"/>
                <w:b/>
                <w:bCs/>
                <w:sz w:val="18"/>
                <w:szCs w:val="16"/>
                <w:lang w:eastAsia="en-US"/>
              </w:rPr>
            </w:pPr>
            <w:r>
              <w:rPr>
                <w:rFonts w:cs="Arial"/>
                <w:b/>
                <w:bCs/>
                <w:sz w:val="18"/>
                <w:szCs w:val="16"/>
                <w:lang w:eastAsia="en-US"/>
              </w:rPr>
              <w:t>45,</w:t>
            </w:r>
            <w:r w:rsidR="00B6286C">
              <w:rPr>
                <w:rFonts w:cs="Arial"/>
                <w:b/>
                <w:bCs/>
                <w:sz w:val="18"/>
                <w:szCs w:val="16"/>
                <w:lang w:eastAsia="en-US"/>
              </w:rPr>
              <w:t>189</w:t>
            </w:r>
          </w:p>
        </w:tc>
        <w:tc>
          <w:tcPr>
            <w:tcW w:w="566" w:type="pct"/>
            <w:gridSpan w:val="2"/>
            <w:tcBorders>
              <w:top w:val="nil"/>
              <w:left w:val="nil"/>
              <w:bottom w:val="nil"/>
              <w:right w:val="nil"/>
            </w:tcBorders>
            <w:vAlign w:val="center"/>
          </w:tcPr>
          <w:p w:rsidR="00B6286C" w:rsidRPr="001C3D2B" w:rsidRDefault="001E1A25" w:rsidP="008F2208">
            <w:pPr>
              <w:ind w:right="-26"/>
              <w:jc w:val="right"/>
              <w:rPr>
                <w:rFonts w:cs="Arial"/>
                <w:b/>
                <w:bCs/>
                <w:sz w:val="18"/>
                <w:szCs w:val="16"/>
                <w:lang w:eastAsia="en-US"/>
              </w:rPr>
            </w:pPr>
            <w:r>
              <w:rPr>
                <w:rFonts w:cs="Arial"/>
                <w:b/>
                <w:bCs/>
                <w:sz w:val="18"/>
                <w:szCs w:val="16"/>
                <w:lang w:eastAsia="en-US"/>
              </w:rPr>
              <w:t>15,</w:t>
            </w:r>
            <w:r w:rsidR="00B6286C">
              <w:rPr>
                <w:rFonts w:cs="Arial"/>
                <w:b/>
                <w:bCs/>
                <w:sz w:val="18"/>
                <w:szCs w:val="16"/>
                <w:lang w:eastAsia="en-US"/>
              </w:rPr>
              <w:t>067</w:t>
            </w:r>
          </w:p>
        </w:tc>
        <w:tc>
          <w:tcPr>
            <w:tcW w:w="678" w:type="pct"/>
            <w:tcBorders>
              <w:top w:val="nil"/>
              <w:left w:val="nil"/>
              <w:bottom w:val="nil"/>
              <w:right w:val="nil"/>
            </w:tcBorders>
            <w:vAlign w:val="center"/>
          </w:tcPr>
          <w:p w:rsidR="00B6286C" w:rsidRPr="001C3D2B" w:rsidRDefault="001E1A25" w:rsidP="008F2208">
            <w:pPr>
              <w:tabs>
                <w:tab w:val="left" w:pos="957"/>
              </w:tabs>
              <w:ind w:right="14"/>
              <w:jc w:val="right"/>
              <w:rPr>
                <w:rFonts w:cs="Arial"/>
                <w:b/>
                <w:bCs/>
                <w:sz w:val="18"/>
                <w:szCs w:val="16"/>
                <w:lang w:eastAsia="en-US"/>
              </w:rPr>
            </w:pPr>
            <w:r>
              <w:rPr>
                <w:rFonts w:cs="Arial"/>
                <w:b/>
                <w:bCs/>
                <w:sz w:val="18"/>
                <w:szCs w:val="16"/>
                <w:lang w:eastAsia="en-US"/>
              </w:rPr>
              <w:t>9,</w:t>
            </w:r>
            <w:r w:rsidR="00B6286C">
              <w:rPr>
                <w:rFonts w:cs="Arial"/>
                <w:b/>
                <w:bCs/>
                <w:sz w:val="18"/>
                <w:szCs w:val="16"/>
                <w:lang w:eastAsia="en-US"/>
              </w:rPr>
              <w:t>039</w:t>
            </w:r>
          </w:p>
        </w:tc>
        <w:tc>
          <w:tcPr>
            <w:tcW w:w="564" w:type="pct"/>
            <w:tcBorders>
              <w:top w:val="nil"/>
              <w:left w:val="nil"/>
              <w:bottom w:val="nil"/>
              <w:right w:val="single" w:sz="4" w:space="0" w:color="auto"/>
            </w:tcBorders>
            <w:vAlign w:val="center"/>
          </w:tcPr>
          <w:p w:rsidR="00B6286C" w:rsidRPr="001C3D2B" w:rsidRDefault="001E1A25" w:rsidP="008F2208">
            <w:pPr>
              <w:jc w:val="right"/>
              <w:rPr>
                <w:rFonts w:cs="Arial"/>
                <w:b/>
                <w:bCs/>
                <w:sz w:val="18"/>
                <w:szCs w:val="16"/>
                <w:lang w:eastAsia="en-US"/>
              </w:rPr>
            </w:pPr>
            <w:r>
              <w:rPr>
                <w:rFonts w:cs="Arial"/>
                <w:b/>
                <w:bCs/>
                <w:sz w:val="18"/>
                <w:szCs w:val="16"/>
                <w:lang w:eastAsia="en-US"/>
              </w:rPr>
              <w:t>479,</w:t>
            </w:r>
            <w:r w:rsidR="00B6286C">
              <w:rPr>
                <w:rFonts w:cs="Arial"/>
                <w:b/>
                <w:bCs/>
                <w:sz w:val="18"/>
                <w:szCs w:val="16"/>
                <w:lang w:eastAsia="en-US"/>
              </w:rPr>
              <w:t>404</w:t>
            </w:r>
          </w:p>
        </w:tc>
      </w:tr>
      <w:tr w:rsidR="00B6286C" w:rsidRPr="00367979" w:rsidTr="00B6286C">
        <w:trPr>
          <w:trHeight w:val="284"/>
        </w:trPr>
        <w:tc>
          <w:tcPr>
            <w:tcW w:w="1407" w:type="pct"/>
            <w:tcBorders>
              <w:top w:val="nil"/>
              <w:left w:val="single" w:sz="4" w:space="0" w:color="auto"/>
              <w:bottom w:val="nil"/>
              <w:right w:val="nil"/>
            </w:tcBorders>
            <w:vAlign w:val="center"/>
          </w:tcPr>
          <w:p w:rsidR="00B6286C" w:rsidRPr="00367979" w:rsidRDefault="00B6286C" w:rsidP="00B630D1">
            <w:pPr>
              <w:rPr>
                <w:rFonts w:cs="Arial"/>
                <w:bCs/>
                <w:sz w:val="18"/>
                <w:szCs w:val="18"/>
              </w:rPr>
            </w:pPr>
            <w:r>
              <w:rPr>
                <w:sz w:val="18"/>
              </w:rPr>
              <w:t>Changes due to currency exchange differences</w:t>
            </w:r>
          </w:p>
        </w:tc>
        <w:tc>
          <w:tcPr>
            <w:tcW w:w="624" w:type="pct"/>
            <w:gridSpan w:val="3"/>
            <w:tcBorders>
              <w:top w:val="nil"/>
              <w:left w:val="nil"/>
              <w:bottom w:val="nil"/>
              <w:right w:val="nil"/>
            </w:tcBorders>
            <w:vAlign w:val="center"/>
          </w:tcPr>
          <w:p w:rsidR="00B6286C" w:rsidRPr="00D4762C" w:rsidRDefault="00B6286C" w:rsidP="008F2208">
            <w:pPr>
              <w:tabs>
                <w:tab w:val="left" w:pos="705"/>
              </w:tabs>
              <w:jc w:val="right"/>
              <w:rPr>
                <w:rFonts w:cs="Arial"/>
                <w:bCs/>
                <w:sz w:val="18"/>
                <w:szCs w:val="18"/>
                <w:lang w:eastAsia="en-US"/>
              </w:rPr>
            </w:pPr>
            <w:r w:rsidRPr="00D4762C">
              <w:rPr>
                <w:rFonts w:cs="Arial"/>
                <w:bCs/>
                <w:sz w:val="18"/>
                <w:szCs w:val="18"/>
                <w:lang w:eastAsia="en-US"/>
              </w:rPr>
              <w:t>852</w:t>
            </w:r>
          </w:p>
        </w:tc>
        <w:tc>
          <w:tcPr>
            <w:tcW w:w="619" w:type="pct"/>
            <w:gridSpan w:val="2"/>
            <w:tcBorders>
              <w:top w:val="nil"/>
              <w:left w:val="nil"/>
              <w:bottom w:val="nil"/>
              <w:right w:val="nil"/>
            </w:tcBorders>
            <w:vAlign w:val="center"/>
          </w:tcPr>
          <w:p w:rsidR="00B6286C" w:rsidRPr="00D4762C" w:rsidRDefault="00B6286C" w:rsidP="008F2208">
            <w:pPr>
              <w:ind w:right="86"/>
              <w:jc w:val="right"/>
              <w:rPr>
                <w:rFonts w:cs="Arial"/>
                <w:bCs/>
                <w:sz w:val="18"/>
                <w:szCs w:val="18"/>
                <w:lang w:eastAsia="en-US"/>
              </w:rPr>
            </w:pPr>
            <w:r w:rsidRPr="00D4762C">
              <w:rPr>
                <w:rFonts w:cs="Arial"/>
                <w:bCs/>
                <w:sz w:val="18"/>
                <w:szCs w:val="18"/>
                <w:lang w:eastAsia="en-US"/>
              </w:rPr>
              <w:t>194</w:t>
            </w:r>
          </w:p>
        </w:tc>
        <w:tc>
          <w:tcPr>
            <w:tcW w:w="542" w:type="pct"/>
            <w:gridSpan w:val="2"/>
            <w:tcBorders>
              <w:top w:val="nil"/>
              <w:left w:val="nil"/>
              <w:bottom w:val="nil"/>
              <w:right w:val="nil"/>
            </w:tcBorders>
            <w:vAlign w:val="center"/>
          </w:tcPr>
          <w:p w:rsidR="00B6286C" w:rsidRPr="00D4762C" w:rsidRDefault="00B6286C" w:rsidP="008F2208">
            <w:pPr>
              <w:ind w:right="86"/>
              <w:jc w:val="right"/>
              <w:rPr>
                <w:rFonts w:cs="Arial"/>
                <w:bCs/>
                <w:sz w:val="18"/>
                <w:szCs w:val="18"/>
                <w:lang w:eastAsia="en-US"/>
              </w:rPr>
            </w:pPr>
            <w:r w:rsidRPr="00D4762C">
              <w:rPr>
                <w:rFonts w:cs="Arial"/>
                <w:bCs/>
                <w:sz w:val="18"/>
                <w:szCs w:val="18"/>
                <w:lang w:eastAsia="en-US"/>
              </w:rPr>
              <w:t>32</w:t>
            </w:r>
          </w:p>
        </w:tc>
        <w:tc>
          <w:tcPr>
            <w:tcW w:w="566" w:type="pct"/>
            <w:gridSpan w:val="2"/>
            <w:tcBorders>
              <w:top w:val="nil"/>
              <w:left w:val="nil"/>
              <w:bottom w:val="nil"/>
              <w:right w:val="nil"/>
            </w:tcBorders>
            <w:vAlign w:val="center"/>
          </w:tcPr>
          <w:p w:rsidR="00B6286C" w:rsidRPr="00D4762C" w:rsidRDefault="00B6286C" w:rsidP="008F2208">
            <w:pPr>
              <w:ind w:right="-26"/>
              <w:jc w:val="right"/>
              <w:rPr>
                <w:rFonts w:cs="Arial"/>
                <w:bCs/>
                <w:sz w:val="18"/>
                <w:szCs w:val="18"/>
                <w:lang w:eastAsia="en-US"/>
              </w:rPr>
            </w:pPr>
            <w:r w:rsidRPr="00D4762C">
              <w:rPr>
                <w:rFonts w:cs="Arial"/>
                <w:bCs/>
                <w:sz w:val="18"/>
                <w:szCs w:val="18"/>
                <w:lang w:eastAsia="en-US"/>
              </w:rPr>
              <w:t>31</w:t>
            </w:r>
          </w:p>
        </w:tc>
        <w:tc>
          <w:tcPr>
            <w:tcW w:w="678" w:type="pct"/>
            <w:tcBorders>
              <w:top w:val="nil"/>
              <w:left w:val="nil"/>
              <w:bottom w:val="nil"/>
              <w:right w:val="nil"/>
            </w:tcBorders>
            <w:vAlign w:val="center"/>
          </w:tcPr>
          <w:p w:rsidR="00B6286C" w:rsidRPr="00D4762C" w:rsidRDefault="00B6286C" w:rsidP="008F2208">
            <w:pPr>
              <w:jc w:val="right"/>
              <w:rPr>
                <w:rFonts w:cs="Arial"/>
                <w:bCs/>
                <w:sz w:val="18"/>
                <w:szCs w:val="18"/>
                <w:lang w:eastAsia="en-US"/>
              </w:rPr>
            </w:pPr>
            <w:r>
              <w:rPr>
                <w:rFonts w:cs="Arial"/>
                <w:bCs/>
                <w:sz w:val="18"/>
                <w:szCs w:val="18"/>
                <w:lang w:eastAsia="en-US"/>
              </w:rPr>
              <w:t>118</w:t>
            </w:r>
          </w:p>
        </w:tc>
        <w:tc>
          <w:tcPr>
            <w:tcW w:w="564" w:type="pct"/>
            <w:tcBorders>
              <w:top w:val="nil"/>
              <w:left w:val="nil"/>
              <w:bottom w:val="nil"/>
              <w:right w:val="single" w:sz="4" w:space="0" w:color="auto"/>
            </w:tcBorders>
            <w:vAlign w:val="center"/>
          </w:tcPr>
          <w:p w:rsidR="00B6286C" w:rsidRPr="00D4762C" w:rsidRDefault="001E1A25" w:rsidP="008F2208">
            <w:pPr>
              <w:jc w:val="right"/>
              <w:rPr>
                <w:rFonts w:cs="Arial"/>
                <w:sz w:val="18"/>
                <w:szCs w:val="18"/>
                <w:lang w:eastAsia="en-US"/>
              </w:rPr>
            </w:pPr>
            <w:r>
              <w:rPr>
                <w:rFonts w:cs="Arial"/>
                <w:sz w:val="18"/>
                <w:szCs w:val="18"/>
                <w:lang w:eastAsia="en-US"/>
              </w:rPr>
              <w:t>1,</w:t>
            </w:r>
            <w:r w:rsidR="00B6286C" w:rsidRPr="00D4762C">
              <w:rPr>
                <w:rFonts w:cs="Arial"/>
                <w:sz w:val="18"/>
                <w:szCs w:val="18"/>
                <w:lang w:eastAsia="en-US"/>
              </w:rPr>
              <w:t>227</w:t>
            </w:r>
          </w:p>
        </w:tc>
      </w:tr>
      <w:tr w:rsidR="00B6286C" w:rsidRPr="00367979" w:rsidTr="00B6286C">
        <w:trPr>
          <w:trHeight w:val="284"/>
        </w:trPr>
        <w:tc>
          <w:tcPr>
            <w:tcW w:w="1407" w:type="pct"/>
            <w:tcBorders>
              <w:top w:val="nil"/>
              <w:left w:val="single" w:sz="4" w:space="0" w:color="auto"/>
              <w:bottom w:val="nil"/>
              <w:right w:val="nil"/>
            </w:tcBorders>
            <w:vAlign w:val="center"/>
          </w:tcPr>
          <w:p w:rsidR="00B6286C" w:rsidRPr="00367979" w:rsidRDefault="00B6286C" w:rsidP="00B630D1">
            <w:pPr>
              <w:rPr>
                <w:rFonts w:cs="Arial"/>
                <w:b/>
                <w:bCs/>
                <w:sz w:val="18"/>
                <w:szCs w:val="18"/>
              </w:rPr>
            </w:pPr>
            <w:r>
              <w:rPr>
                <w:b/>
                <w:sz w:val="18"/>
              </w:rPr>
              <w:t>Increases due to:</w:t>
            </w:r>
          </w:p>
        </w:tc>
        <w:tc>
          <w:tcPr>
            <w:tcW w:w="624" w:type="pct"/>
            <w:gridSpan w:val="3"/>
            <w:tcBorders>
              <w:top w:val="nil"/>
              <w:left w:val="nil"/>
              <w:bottom w:val="nil"/>
              <w:right w:val="nil"/>
            </w:tcBorders>
            <w:vAlign w:val="center"/>
          </w:tcPr>
          <w:p w:rsidR="00B6286C" w:rsidRPr="001C3D2B" w:rsidRDefault="001903E7" w:rsidP="008F2208">
            <w:pPr>
              <w:tabs>
                <w:tab w:val="left" w:pos="705"/>
              </w:tabs>
              <w:jc w:val="right"/>
              <w:rPr>
                <w:rFonts w:cs="Arial"/>
                <w:b/>
                <w:bCs/>
                <w:sz w:val="18"/>
                <w:szCs w:val="18"/>
                <w:lang w:eastAsia="en-US"/>
              </w:rPr>
            </w:pPr>
            <w:r>
              <w:rPr>
                <w:rFonts w:cs="Arial"/>
                <w:b/>
                <w:bCs/>
                <w:sz w:val="18"/>
                <w:szCs w:val="18"/>
                <w:lang w:eastAsia="en-US"/>
              </w:rPr>
              <w:t>26,</w:t>
            </w:r>
            <w:r w:rsidR="00B6286C">
              <w:rPr>
                <w:rFonts w:cs="Arial"/>
                <w:b/>
                <w:bCs/>
                <w:sz w:val="18"/>
                <w:szCs w:val="18"/>
                <w:lang w:eastAsia="en-US"/>
              </w:rPr>
              <w:t>670</w:t>
            </w:r>
          </w:p>
        </w:tc>
        <w:tc>
          <w:tcPr>
            <w:tcW w:w="619" w:type="pct"/>
            <w:gridSpan w:val="2"/>
            <w:tcBorders>
              <w:top w:val="nil"/>
              <w:left w:val="nil"/>
              <w:bottom w:val="nil"/>
              <w:right w:val="nil"/>
            </w:tcBorders>
            <w:vAlign w:val="center"/>
          </w:tcPr>
          <w:p w:rsidR="00B6286C" w:rsidRPr="001C3D2B" w:rsidRDefault="00E17767" w:rsidP="008F2208">
            <w:pPr>
              <w:ind w:right="86"/>
              <w:jc w:val="right"/>
              <w:rPr>
                <w:rFonts w:cs="Arial"/>
                <w:b/>
                <w:bCs/>
                <w:sz w:val="18"/>
                <w:szCs w:val="18"/>
                <w:lang w:eastAsia="en-US"/>
              </w:rPr>
            </w:pPr>
            <w:r>
              <w:rPr>
                <w:rFonts w:cs="Arial"/>
                <w:b/>
                <w:bCs/>
                <w:sz w:val="18"/>
                <w:szCs w:val="18"/>
                <w:lang w:eastAsia="en-US"/>
              </w:rPr>
              <w:t>2,</w:t>
            </w:r>
            <w:r w:rsidR="00B6286C">
              <w:rPr>
                <w:rFonts w:cs="Arial"/>
                <w:b/>
                <w:bCs/>
                <w:sz w:val="18"/>
                <w:szCs w:val="18"/>
                <w:lang w:eastAsia="en-US"/>
              </w:rPr>
              <w:t>483</w:t>
            </w:r>
          </w:p>
        </w:tc>
        <w:tc>
          <w:tcPr>
            <w:tcW w:w="542" w:type="pct"/>
            <w:gridSpan w:val="2"/>
            <w:tcBorders>
              <w:top w:val="nil"/>
              <w:left w:val="nil"/>
              <w:bottom w:val="nil"/>
              <w:right w:val="nil"/>
            </w:tcBorders>
            <w:vAlign w:val="center"/>
          </w:tcPr>
          <w:p w:rsidR="00B6286C" w:rsidRPr="001C3D2B" w:rsidRDefault="00E17767" w:rsidP="008F2208">
            <w:pPr>
              <w:ind w:right="86"/>
              <w:jc w:val="right"/>
              <w:rPr>
                <w:rFonts w:cs="Arial"/>
                <w:b/>
                <w:bCs/>
                <w:sz w:val="18"/>
                <w:szCs w:val="18"/>
                <w:lang w:eastAsia="en-US"/>
              </w:rPr>
            </w:pPr>
            <w:r>
              <w:rPr>
                <w:rFonts w:cs="Arial"/>
                <w:b/>
                <w:bCs/>
                <w:sz w:val="18"/>
                <w:szCs w:val="18"/>
                <w:lang w:eastAsia="en-US"/>
              </w:rPr>
              <w:t>1,</w:t>
            </w:r>
            <w:r w:rsidR="00B6286C">
              <w:rPr>
                <w:rFonts w:cs="Arial"/>
                <w:b/>
                <w:bCs/>
                <w:sz w:val="18"/>
                <w:szCs w:val="18"/>
                <w:lang w:eastAsia="en-US"/>
              </w:rPr>
              <w:t>821</w:t>
            </w:r>
          </w:p>
        </w:tc>
        <w:tc>
          <w:tcPr>
            <w:tcW w:w="566" w:type="pct"/>
            <w:gridSpan w:val="2"/>
            <w:tcBorders>
              <w:top w:val="nil"/>
              <w:left w:val="nil"/>
              <w:bottom w:val="nil"/>
              <w:right w:val="nil"/>
            </w:tcBorders>
            <w:vAlign w:val="center"/>
          </w:tcPr>
          <w:p w:rsidR="00B6286C" w:rsidRPr="001C3D2B" w:rsidRDefault="00B6286C" w:rsidP="008F2208">
            <w:pPr>
              <w:ind w:right="-26"/>
              <w:jc w:val="right"/>
              <w:rPr>
                <w:rFonts w:cs="Arial"/>
                <w:b/>
                <w:bCs/>
                <w:sz w:val="18"/>
                <w:szCs w:val="18"/>
                <w:lang w:eastAsia="en-US"/>
              </w:rPr>
            </w:pPr>
            <w:r>
              <w:rPr>
                <w:rFonts w:cs="Arial"/>
                <w:b/>
                <w:bCs/>
                <w:sz w:val="18"/>
                <w:szCs w:val="18"/>
                <w:lang w:eastAsia="en-US"/>
              </w:rPr>
              <w:t>558</w:t>
            </w:r>
          </w:p>
        </w:tc>
        <w:tc>
          <w:tcPr>
            <w:tcW w:w="678" w:type="pct"/>
            <w:tcBorders>
              <w:top w:val="nil"/>
              <w:left w:val="nil"/>
              <w:bottom w:val="nil"/>
              <w:right w:val="nil"/>
            </w:tcBorders>
            <w:vAlign w:val="center"/>
          </w:tcPr>
          <w:p w:rsidR="00B6286C" w:rsidRPr="001C3D2B" w:rsidRDefault="001E1A25" w:rsidP="008F2208">
            <w:pPr>
              <w:ind w:left="-112"/>
              <w:jc w:val="right"/>
              <w:rPr>
                <w:rFonts w:cs="Arial"/>
                <w:b/>
                <w:bCs/>
                <w:sz w:val="18"/>
                <w:szCs w:val="18"/>
                <w:lang w:eastAsia="en-US"/>
              </w:rPr>
            </w:pPr>
            <w:r>
              <w:rPr>
                <w:rFonts w:cs="Arial"/>
                <w:b/>
                <w:bCs/>
                <w:sz w:val="18"/>
                <w:szCs w:val="18"/>
                <w:lang w:eastAsia="en-US"/>
              </w:rPr>
              <w:t>15,</w:t>
            </w:r>
            <w:r w:rsidR="00B6286C">
              <w:rPr>
                <w:rFonts w:cs="Arial"/>
                <w:b/>
                <w:bCs/>
                <w:sz w:val="18"/>
                <w:szCs w:val="18"/>
                <w:lang w:eastAsia="en-US"/>
              </w:rPr>
              <w:t>463</w:t>
            </w:r>
          </w:p>
        </w:tc>
        <w:tc>
          <w:tcPr>
            <w:tcW w:w="564" w:type="pct"/>
            <w:tcBorders>
              <w:top w:val="nil"/>
              <w:left w:val="nil"/>
              <w:bottom w:val="nil"/>
              <w:right w:val="single" w:sz="4" w:space="0" w:color="auto"/>
            </w:tcBorders>
            <w:vAlign w:val="center"/>
          </w:tcPr>
          <w:p w:rsidR="00B6286C" w:rsidRPr="001C3D2B" w:rsidRDefault="001E1A25" w:rsidP="008F2208">
            <w:pPr>
              <w:jc w:val="right"/>
              <w:rPr>
                <w:rFonts w:cs="Arial"/>
                <w:b/>
                <w:sz w:val="18"/>
                <w:szCs w:val="18"/>
                <w:lang w:eastAsia="en-US"/>
              </w:rPr>
            </w:pPr>
            <w:r>
              <w:rPr>
                <w:rFonts w:cs="Arial"/>
                <w:b/>
                <w:sz w:val="18"/>
                <w:szCs w:val="18"/>
                <w:lang w:eastAsia="en-US"/>
              </w:rPr>
              <w:t>46,</w:t>
            </w:r>
            <w:r w:rsidR="00B6286C">
              <w:rPr>
                <w:rFonts w:cs="Arial"/>
                <w:b/>
                <w:sz w:val="18"/>
                <w:szCs w:val="18"/>
                <w:lang w:eastAsia="en-US"/>
              </w:rPr>
              <w:t>995</w:t>
            </w:r>
          </w:p>
        </w:tc>
      </w:tr>
      <w:tr w:rsidR="00B6286C" w:rsidRPr="00367979" w:rsidTr="00B6286C">
        <w:trPr>
          <w:trHeight w:val="284"/>
        </w:trPr>
        <w:tc>
          <w:tcPr>
            <w:tcW w:w="1407" w:type="pct"/>
            <w:tcBorders>
              <w:top w:val="nil"/>
              <w:left w:val="single" w:sz="4" w:space="0" w:color="auto"/>
              <w:bottom w:val="nil"/>
              <w:right w:val="nil"/>
            </w:tcBorders>
            <w:vAlign w:val="center"/>
          </w:tcPr>
          <w:p w:rsidR="00B6286C" w:rsidRPr="00367979" w:rsidRDefault="00B6286C" w:rsidP="00B630D1">
            <w:pPr>
              <w:rPr>
                <w:rFonts w:cs="Arial"/>
                <w:bCs/>
                <w:sz w:val="18"/>
                <w:szCs w:val="18"/>
              </w:rPr>
            </w:pPr>
            <w:r>
              <w:rPr>
                <w:sz w:val="18"/>
              </w:rPr>
              <w:t>- outlays in foreign facilities</w:t>
            </w:r>
          </w:p>
        </w:tc>
        <w:tc>
          <w:tcPr>
            <w:tcW w:w="624" w:type="pct"/>
            <w:gridSpan w:val="3"/>
            <w:tcBorders>
              <w:top w:val="nil"/>
              <w:left w:val="nil"/>
              <w:bottom w:val="nil"/>
              <w:right w:val="nil"/>
            </w:tcBorders>
            <w:vAlign w:val="center"/>
          </w:tcPr>
          <w:p w:rsidR="00B6286C" w:rsidRPr="001C3D2B" w:rsidRDefault="001903E7" w:rsidP="008F2208">
            <w:pPr>
              <w:tabs>
                <w:tab w:val="left" w:pos="705"/>
              </w:tabs>
              <w:jc w:val="right"/>
              <w:rPr>
                <w:rFonts w:cs="Arial"/>
                <w:bCs/>
                <w:sz w:val="18"/>
                <w:szCs w:val="18"/>
                <w:lang w:eastAsia="en-US"/>
              </w:rPr>
            </w:pPr>
            <w:r>
              <w:rPr>
                <w:rFonts w:cs="Arial"/>
                <w:bCs/>
                <w:sz w:val="18"/>
                <w:szCs w:val="18"/>
                <w:lang w:eastAsia="en-US"/>
              </w:rPr>
              <w:t>23,</w:t>
            </w:r>
            <w:r w:rsidR="00B6286C">
              <w:rPr>
                <w:rFonts w:cs="Arial"/>
                <w:bCs/>
                <w:sz w:val="18"/>
                <w:szCs w:val="18"/>
                <w:lang w:eastAsia="en-US"/>
              </w:rPr>
              <w:t>014</w:t>
            </w:r>
          </w:p>
        </w:tc>
        <w:tc>
          <w:tcPr>
            <w:tcW w:w="619" w:type="pct"/>
            <w:gridSpan w:val="2"/>
            <w:tcBorders>
              <w:top w:val="nil"/>
              <w:left w:val="nil"/>
              <w:bottom w:val="nil"/>
              <w:right w:val="nil"/>
            </w:tcBorders>
            <w:vAlign w:val="center"/>
          </w:tcPr>
          <w:p w:rsidR="00B6286C" w:rsidRPr="001C3D2B" w:rsidRDefault="00B6286C" w:rsidP="008F2208">
            <w:pPr>
              <w:ind w:right="86"/>
              <w:jc w:val="right"/>
              <w:rPr>
                <w:rFonts w:cs="Arial"/>
                <w:bCs/>
                <w:sz w:val="18"/>
                <w:szCs w:val="18"/>
                <w:lang w:eastAsia="en-US"/>
              </w:rPr>
            </w:pPr>
            <w:r>
              <w:rPr>
                <w:rFonts w:cs="Arial"/>
                <w:bCs/>
                <w:sz w:val="18"/>
                <w:szCs w:val="18"/>
                <w:lang w:eastAsia="en-US"/>
              </w:rPr>
              <w:t>-</w:t>
            </w:r>
          </w:p>
        </w:tc>
        <w:tc>
          <w:tcPr>
            <w:tcW w:w="542" w:type="pct"/>
            <w:gridSpan w:val="2"/>
            <w:tcBorders>
              <w:top w:val="nil"/>
              <w:left w:val="nil"/>
              <w:bottom w:val="nil"/>
              <w:right w:val="nil"/>
            </w:tcBorders>
            <w:vAlign w:val="center"/>
          </w:tcPr>
          <w:p w:rsidR="00B6286C" w:rsidRPr="001C3D2B" w:rsidRDefault="00B6286C" w:rsidP="008F2208">
            <w:pPr>
              <w:ind w:right="86"/>
              <w:jc w:val="right"/>
              <w:rPr>
                <w:rFonts w:cs="Arial"/>
                <w:bCs/>
                <w:sz w:val="18"/>
                <w:szCs w:val="18"/>
                <w:lang w:eastAsia="en-US"/>
              </w:rPr>
            </w:pPr>
            <w:r>
              <w:rPr>
                <w:rFonts w:cs="Arial"/>
                <w:bCs/>
                <w:sz w:val="18"/>
                <w:szCs w:val="18"/>
                <w:lang w:eastAsia="en-US"/>
              </w:rPr>
              <w:t>108</w:t>
            </w:r>
          </w:p>
        </w:tc>
        <w:tc>
          <w:tcPr>
            <w:tcW w:w="566" w:type="pct"/>
            <w:gridSpan w:val="2"/>
            <w:tcBorders>
              <w:top w:val="nil"/>
              <w:left w:val="nil"/>
              <w:bottom w:val="nil"/>
              <w:right w:val="nil"/>
            </w:tcBorders>
            <w:vAlign w:val="center"/>
          </w:tcPr>
          <w:p w:rsidR="00B6286C" w:rsidRPr="001C3D2B" w:rsidRDefault="00B6286C" w:rsidP="008F2208">
            <w:pPr>
              <w:ind w:right="-26"/>
              <w:jc w:val="right"/>
              <w:rPr>
                <w:rFonts w:cs="Arial"/>
                <w:bCs/>
                <w:sz w:val="18"/>
                <w:szCs w:val="18"/>
                <w:lang w:eastAsia="en-US"/>
              </w:rPr>
            </w:pPr>
            <w:r>
              <w:rPr>
                <w:rFonts w:cs="Arial"/>
                <w:bCs/>
                <w:sz w:val="18"/>
                <w:szCs w:val="18"/>
                <w:lang w:eastAsia="en-US"/>
              </w:rPr>
              <w:t>-</w:t>
            </w:r>
          </w:p>
        </w:tc>
        <w:tc>
          <w:tcPr>
            <w:tcW w:w="678" w:type="pct"/>
            <w:tcBorders>
              <w:top w:val="nil"/>
              <w:left w:val="nil"/>
              <w:bottom w:val="nil"/>
              <w:right w:val="nil"/>
            </w:tcBorders>
            <w:vAlign w:val="center"/>
          </w:tcPr>
          <w:p w:rsidR="00B6286C" w:rsidRPr="001C3D2B" w:rsidRDefault="001E1A25" w:rsidP="008F2208">
            <w:pPr>
              <w:ind w:left="-112"/>
              <w:jc w:val="right"/>
              <w:rPr>
                <w:rFonts w:cs="Arial"/>
                <w:bCs/>
                <w:sz w:val="18"/>
                <w:szCs w:val="18"/>
                <w:lang w:eastAsia="en-US"/>
              </w:rPr>
            </w:pPr>
            <w:r>
              <w:rPr>
                <w:rFonts w:cs="Arial"/>
                <w:bCs/>
                <w:sz w:val="18"/>
                <w:szCs w:val="18"/>
                <w:lang w:eastAsia="en-US"/>
              </w:rPr>
              <w:t>15,</w:t>
            </w:r>
            <w:r w:rsidR="00B6286C">
              <w:rPr>
                <w:rFonts w:cs="Arial"/>
                <w:bCs/>
                <w:sz w:val="18"/>
                <w:szCs w:val="18"/>
                <w:lang w:eastAsia="en-US"/>
              </w:rPr>
              <w:t>295</w:t>
            </w:r>
          </w:p>
        </w:tc>
        <w:tc>
          <w:tcPr>
            <w:tcW w:w="564" w:type="pct"/>
            <w:tcBorders>
              <w:top w:val="nil"/>
              <w:left w:val="nil"/>
              <w:bottom w:val="nil"/>
              <w:right w:val="single" w:sz="4" w:space="0" w:color="auto"/>
            </w:tcBorders>
            <w:vAlign w:val="center"/>
          </w:tcPr>
          <w:p w:rsidR="00B6286C" w:rsidRPr="001C3D2B" w:rsidRDefault="001E1A25" w:rsidP="008F2208">
            <w:pPr>
              <w:jc w:val="right"/>
              <w:rPr>
                <w:rFonts w:cs="Arial"/>
                <w:sz w:val="18"/>
                <w:szCs w:val="18"/>
                <w:lang w:eastAsia="en-US"/>
              </w:rPr>
            </w:pPr>
            <w:r>
              <w:rPr>
                <w:rFonts w:cs="Arial"/>
                <w:sz w:val="18"/>
                <w:szCs w:val="18"/>
                <w:lang w:eastAsia="en-US"/>
              </w:rPr>
              <w:t>38,</w:t>
            </w:r>
            <w:r w:rsidR="00B6286C">
              <w:rPr>
                <w:rFonts w:cs="Arial"/>
                <w:sz w:val="18"/>
                <w:szCs w:val="18"/>
                <w:lang w:eastAsia="en-US"/>
              </w:rPr>
              <w:t>417</w:t>
            </w:r>
          </w:p>
        </w:tc>
      </w:tr>
      <w:tr w:rsidR="00B6286C" w:rsidRPr="00367979" w:rsidTr="00B6286C">
        <w:trPr>
          <w:trHeight w:val="284"/>
        </w:trPr>
        <w:tc>
          <w:tcPr>
            <w:tcW w:w="1407" w:type="pct"/>
            <w:tcBorders>
              <w:top w:val="nil"/>
              <w:left w:val="single" w:sz="4" w:space="0" w:color="auto"/>
              <w:bottom w:val="nil"/>
              <w:right w:val="nil"/>
            </w:tcBorders>
            <w:vAlign w:val="center"/>
          </w:tcPr>
          <w:p w:rsidR="00B6286C" w:rsidRPr="00367979" w:rsidRDefault="00B6286C" w:rsidP="00B630D1">
            <w:pPr>
              <w:rPr>
                <w:rFonts w:cs="Arial"/>
                <w:bCs/>
                <w:sz w:val="18"/>
                <w:szCs w:val="18"/>
              </w:rPr>
            </w:pPr>
            <w:r>
              <w:rPr>
                <w:sz w:val="18"/>
              </w:rPr>
              <w:t>- own capital spending</w:t>
            </w:r>
          </w:p>
        </w:tc>
        <w:tc>
          <w:tcPr>
            <w:tcW w:w="624" w:type="pct"/>
            <w:gridSpan w:val="3"/>
            <w:tcBorders>
              <w:top w:val="nil"/>
              <w:left w:val="nil"/>
              <w:bottom w:val="nil"/>
              <w:right w:val="nil"/>
            </w:tcBorders>
            <w:vAlign w:val="center"/>
          </w:tcPr>
          <w:p w:rsidR="00B6286C" w:rsidRPr="001C3D2B" w:rsidRDefault="00B6286C" w:rsidP="008F2208">
            <w:pPr>
              <w:tabs>
                <w:tab w:val="left" w:pos="705"/>
              </w:tabs>
              <w:jc w:val="right"/>
              <w:rPr>
                <w:rFonts w:cs="Arial"/>
                <w:bCs/>
                <w:sz w:val="18"/>
                <w:szCs w:val="18"/>
                <w:lang w:eastAsia="en-US"/>
              </w:rPr>
            </w:pPr>
            <w:r>
              <w:rPr>
                <w:rFonts w:cs="Arial"/>
                <w:bCs/>
                <w:sz w:val="18"/>
                <w:szCs w:val="18"/>
                <w:lang w:eastAsia="en-US"/>
              </w:rPr>
              <w:t>80</w:t>
            </w:r>
          </w:p>
        </w:tc>
        <w:tc>
          <w:tcPr>
            <w:tcW w:w="619" w:type="pct"/>
            <w:gridSpan w:val="2"/>
            <w:tcBorders>
              <w:top w:val="nil"/>
              <w:left w:val="nil"/>
              <w:bottom w:val="nil"/>
              <w:right w:val="nil"/>
            </w:tcBorders>
            <w:vAlign w:val="center"/>
          </w:tcPr>
          <w:p w:rsidR="00B6286C" w:rsidRPr="001C3D2B" w:rsidRDefault="00B6286C" w:rsidP="008F2208">
            <w:pPr>
              <w:ind w:right="86"/>
              <w:jc w:val="right"/>
              <w:rPr>
                <w:rFonts w:cs="Arial"/>
                <w:bCs/>
                <w:sz w:val="18"/>
                <w:szCs w:val="18"/>
                <w:lang w:eastAsia="en-US"/>
              </w:rPr>
            </w:pPr>
            <w:r>
              <w:rPr>
                <w:rFonts w:cs="Arial"/>
                <w:bCs/>
                <w:sz w:val="18"/>
                <w:szCs w:val="18"/>
                <w:lang w:eastAsia="en-US"/>
              </w:rPr>
              <w:t>-</w:t>
            </w:r>
          </w:p>
        </w:tc>
        <w:tc>
          <w:tcPr>
            <w:tcW w:w="542" w:type="pct"/>
            <w:gridSpan w:val="2"/>
            <w:tcBorders>
              <w:top w:val="nil"/>
              <w:left w:val="nil"/>
              <w:bottom w:val="nil"/>
              <w:right w:val="nil"/>
            </w:tcBorders>
            <w:vAlign w:val="center"/>
          </w:tcPr>
          <w:p w:rsidR="00B6286C" w:rsidRPr="001C3D2B" w:rsidRDefault="00B6286C" w:rsidP="008F2208">
            <w:pPr>
              <w:ind w:right="86"/>
              <w:jc w:val="right"/>
              <w:rPr>
                <w:rFonts w:cs="Arial"/>
                <w:bCs/>
                <w:sz w:val="18"/>
                <w:szCs w:val="18"/>
                <w:lang w:eastAsia="en-US"/>
              </w:rPr>
            </w:pPr>
            <w:r>
              <w:rPr>
                <w:rFonts w:cs="Arial"/>
                <w:bCs/>
                <w:sz w:val="18"/>
                <w:szCs w:val="18"/>
                <w:lang w:eastAsia="en-US"/>
              </w:rPr>
              <w:t>-</w:t>
            </w:r>
          </w:p>
        </w:tc>
        <w:tc>
          <w:tcPr>
            <w:tcW w:w="566" w:type="pct"/>
            <w:gridSpan w:val="2"/>
            <w:tcBorders>
              <w:top w:val="nil"/>
              <w:left w:val="nil"/>
              <w:bottom w:val="nil"/>
              <w:right w:val="nil"/>
            </w:tcBorders>
            <w:vAlign w:val="center"/>
          </w:tcPr>
          <w:p w:rsidR="00B6286C" w:rsidRPr="001C3D2B" w:rsidRDefault="00B6286C" w:rsidP="008F2208">
            <w:pPr>
              <w:ind w:right="-26"/>
              <w:jc w:val="right"/>
              <w:rPr>
                <w:rFonts w:cs="Arial"/>
                <w:bCs/>
                <w:sz w:val="18"/>
                <w:szCs w:val="18"/>
                <w:lang w:eastAsia="en-US"/>
              </w:rPr>
            </w:pPr>
            <w:r>
              <w:rPr>
                <w:rFonts w:cs="Arial"/>
                <w:bCs/>
                <w:sz w:val="18"/>
                <w:szCs w:val="18"/>
                <w:lang w:eastAsia="en-US"/>
              </w:rPr>
              <w:t>-</w:t>
            </w:r>
          </w:p>
        </w:tc>
        <w:tc>
          <w:tcPr>
            <w:tcW w:w="678" w:type="pct"/>
            <w:tcBorders>
              <w:top w:val="nil"/>
              <w:left w:val="nil"/>
              <w:bottom w:val="nil"/>
              <w:right w:val="nil"/>
            </w:tcBorders>
            <w:vAlign w:val="center"/>
          </w:tcPr>
          <w:p w:rsidR="00B6286C" w:rsidRPr="001C3D2B" w:rsidRDefault="00B6286C" w:rsidP="008F2208">
            <w:pPr>
              <w:ind w:left="-112"/>
              <w:jc w:val="right"/>
              <w:rPr>
                <w:rFonts w:cs="Arial"/>
                <w:bCs/>
                <w:sz w:val="18"/>
                <w:szCs w:val="18"/>
                <w:lang w:eastAsia="en-US"/>
              </w:rPr>
            </w:pPr>
            <w:r>
              <w:rPr>
                <w:rFonts w:cs="Arial"/>
                <w:bCs/>
                <w:sz w:val="18"/>
                <w:szCs w:val="18"/>
                <w:lang w:eastAsia="en-US"/>
              </w:rPr>
              <w:t>168</w:t>
            </w:r>
          </w:p>
        </w:tc>
        <w:tc>
          <w:tcPr>
            <w:tcW w:w="564" w:type="pct"/>
            <w:tcBorders>
              <w:top w:val="nil"/>
              <w:left w:val="nil"/>
              <w:bottom w:val="nil"/>
              <w:right w:val="single" w:sz="4" w:space="0" w:color="auto"/>
            </w:tcBorders>
            <w:vAlign w:val="center"/>
          </w:tcPr>
          <w:p w:rsidR="00B6286C" w:rsidRPr="001C3D2B" w:rsidRDefault="00B6286C" w:rsidP="008F2208">
            <w:pPr>
              <w:jc w:val="right"/>
              <w:rPr>
                <w:rFonts w:cs="Arial"/>
                <w:bCs/>
                <w:sz w:val="18"/>
                <w:szCs w:val="18"/>
                <w:lang w:eastAsia="en-US"/>
              </w:rPr>
            </w:pPr>
            <w:r>
              <w:rPr>
                <w:rFonts w:cs="Arial"/>
                <w:bCs/>
                <w:sz w:val="18"/>
                <w:szCs w:val="18"/>
                <w:lang w:eastAsia="en-US"/>
              </w:rPr>
              <w:t>248</w:t>
            </w:r>
          </w:p>
        </w:tc>
      </w:tr>
      <w:tr w:rsidR="00B6286C" w:rsidRPr="00367979" w:rsidTr="00B6286C">
        <w:trPr>
          <w:trHeight w:val="284"/>
        </w:trPr>
        <w:tc>
          <w:tcPr>
            <w:tcW w:w="1407" w:type="pct"/>
            <w:tcBorders>
              <w:top w:val="nil"/>
              <w:left w:val="single" w:sz="4" w:space="0" w:color="auto"/>
              <w:bottom w:val="nil"/>
              <w:right w:val="nil"/>
            </w:tcBorders>
            <w:vAlign w:val="center"/>
          </w:tcPr>
          <w:p w:rsidR="00B6286C" w:rsidRPr="00367979" w:rsidRDefault="00B6286C" w:rsidP="00B630D1">
            <w:pPr>
              <w:rPr>
                <w:rFonts w:cs="Arial"/>
                <w:bCs/>
                <w:sz w:val="18"/>
                <w:szCs w:val="18"/>
              </w:rPr>
            </w:pPr>
            <w:r>
              <w:rPr>
                <w:sz w:val="18"/>
              </w:rPr>
              <w:t>- purchase</w:t>
            </w:r>
          </w:p>
        </w:tc>
        <w:tc>
          <w:tcPr>
            <w:tcW w:w="624" w:type="pct"/>
            <w:gridSpan w:val="3"/>
            <w:tcBorders>
              <w:top w:val="nil"/>
              <w:left w:val="nil"/>
              <w:bottom w:val="nil"/>
              <w:right w:val="nil"/>
            </w:tcBorders>
            <w:vAlign w:val="center"/>
          </w:tcPr>
          <w:p w:rsidR="00B6286C" w:rsidRPr="001C3D2B" w:rsidRDefault="001903E7" w:rsidP="008F2208">
            <w:pPr>
              <w:tabs>
                <w:tab w:val="left" w:pos="705"/>
              </w:tabs>
              <w:jc w:val="right"/>
              <w:rPr>
                <w:rFonts w:cs="Arial"/>
                <w:bCs/>
                <w:sz w:val="18"/>
                <w:szCs w:val="18"/>
                <w:lang w:eastAsia="en-US"/>
              </w:rPr>
            </w:pPr>
            <w:r>
              <w:rPr>
                <w:rFonts w:cs="Arial"/>
                <w:bCs/>
                <w:sz w:val="18"/>
                <w:szCs w:val="18"/>
                <w:lang w:eastAsia="en-US"/>
              </w:rPr>
              <w:t>3,</w:t>
            </w:r>
            <w:r w:rsidR="00B6286C">
              <w:rPr>
                <w:rFonts w:cs="Arial"/>
                <w:bCs/>
                <w:sz w:val="18"/>
                <w:szCs w:val="18"/>
                <w:lang w:eastAsia="en-US"/>
              </w:rPr>
              <w:t>576</w:t>
            </w:r>
          </w:p>
        </w:tc>
        <w:tc>
          <w:tcPr>
            <w:tcW w:w="619" w:type="pct"/>
            <w:gridSpan w:val="2"/>
            <w:tcBorders>
              <w:top w:val="nil"/>
              <w:left w:val="nil"/>
              <w:bottom w:val="nil"/>
              <w:right w:val="nil"/>
            </w:tcBorders>
            <w:vAlign w:val="center"/>
          </w:tcPr>
          <w:p w:rsidR="00B6286C" w:rsidRPr="001C3D2B" w:rsidRDefault="00E17767" w:rsidP="008F2208">
            <w:pPr>
              <w:ind w:right="86"/>
              <w:jc w:val="right"/>
              <w:rPr>
                <w:rFonts w:cs="Arial"/>
                <w:bCs/>
                <w:sz w:val="18"/>
                <w:szCs w:val="18"/>
                <w:lang w:eastAsia="en-US"/>
              </w:rPr>
            </w:pPr>
            <w:r>
              <w:rPr>
                <w:rFonts w:cs="Arial"/>
                <w:bCs/>
                <w:sz w:val="18"/>
                <w:szCs w:val="18"/>
                <w:lang w:eastAsia="en-US"/>
              </w:rPr>
              <w:t>2,</w:t>
            </w:r>
            <w:r w:rsidR="00B6286C">
              <w:rPr>
                <w:rFonts w:cs="Arial"/>
                <w:bCs/>
                <w:sz w:val="18"/>
                <w:szCs w:val="18"/>
                <w:lang w:eastAsia="en-US"/>
              </w:rPr>
              <w:t>483</w:t>
            </w:r>
          </w:p>
        </w:tc>
        <w:tc>
          <w:tcPr>
            <w:tcW w:w="542" w:type="pct"/>
            <w:gridSpan w:val="2"/>
            <w:tcBorders>
              <w:top w:val="nil"/>
              <w:left w:val="nil"/>
              <w:bottom w:val="nil"/>
              <w:right w:val="nil"/>
            </w:tcBorders>
            <w:vAlign w:val="center"/>
          </w:tcPr>
          <w:p w:rsidR="00B6286C" w:rsidRPr="001C3D2B" w:rsidRDefault="00E17767" w:rsidP="008F2208">
            <w:pPr>
              <w:ind w:right="86"/>
              <w:jc w:val="right"/>
              <w:rPr>
                <w:rFonts w:cs="Arial"/>
                <w:bCs/>
                <w:sz w:val="18"/>
                <w:szCs w:val="18"/>
                <w:lang w:eastAsia="en-US"/>
              </w:rPr>
            </w:pPr>
            <w:r>
              <w:rPr>
                <w:rFonts w:cs="Arial"/>
                <w:bCs/>
                <w:sz w:val="18"/>
                <w:szCs w:val="18"/>
                <w:lang w:eastAsia="en-US"/>
              </w:rPr>
              <w:t>1,</w:t>
            </w:r>
            <w:r w:rsidR="00B6286C">
              <w:rPr>
                <w:rFonts w:cs="Arial"/>
                <w:bCs/>
                <w:sz w:val="18"/>
                <w:szCs w:val="18"/>
                <w:lang w:eastAsia="en-US"/>
              </w:rPr>
              <w:t>713</w:t>
            </w:r>
          </w:p>
        </w:tc>
        <w:tc>
          <w:tcPr>
            <w:tcW w:w="566" w:type="pct"/>
            <w:gridSpan w:val="2"/>
            <w:tcBorders>
              <w:top w:val="nil"/>
              <w:left w:val="nil"/>
              <w:bottom w:val="nil"/>
              <w:right w:val="nil"/>
            </w:tcBorders>
            <w:vAlign w:val="center"/>
          </w:tcPr>
          <w:p w:rsidR="00B6286C" w:rsidRPr="001C3D2B" w:rsidRDefault="00B6286C" w:rsidP="008F2208">
            <w:pPr>
              <w:ind w:right="-26"/>
              <w:jc w:val="right"/>
              <w:rPr>
                <w:rFonts w:cs="Arial"/>
                <w:bCs/>
                <w:sz w:val="18"/>
                <w:szCs w:val="18"/>
                <w:lang w:eastAsia="en-US"/>
              </w:rPr>
            </w:pPr>
            <w:r>
              <w:rPr>
                <w:rFonts w:cs="Arial"/>
                <w:bCs/>
                <w:sz w:val="18"/>
                <w:szCs w:val="18"/>
                <w:lang w:eastAsia="en-US"/>
              </w:rPr>
              <w:t>558</w:t>
            </w:r>
          </w:p>
        </w:tc>
        <w:tc>
          <w:tcPr>
            <w:tcW w:w="678" w:type="pct"/>
            <w:tcBorders>
              <w:top w:val="nil"/>
              <w:left w:val="nil"/>
              <w:bottom w:val="nil"/>
              <w:right w:val="nil"/>
            </w:tcBorders>
            <w:vAlign w:val="center"/>
          </w:tcPr>
          <w:p w:rsidR="00B6286C" w:rsidRPr="001C3D2B" w:rsidRDefault="00B6286C" w:rsidP="008F2208">
            <w:pPr>
              <w:ind w:left="-112"/>
              <w:jc w:val="right"/>
              <w:rPr>
                <w:rFonts w:cs="Arial"/>
                <w:bCs/>
                <w:sz w:val="18"/>
                <w:szCs w:val="18"/>
                <w:lang w:eastAsia="en-US"/>
              </w:rPr>
            </w:pPr>
            <w:r>
              <w:rPr>
                <w:rFonts w:cs="Arial"/>
                <w:bCs/>
                <w:sz w:val="18"/>
                <w:szCs w:val="18"/>
                <w:lang w:eastAsia="en-US"/>
              </w:rPr>
              <w:t>-</w:t>
            </w:r>
          </w:p>
        </w:tc>
        <w:tc>
          <w:tcPr>
            <w:tcW w:w="564" w:type="pct"/>
            <w:tcBorders>
              <w:top w:val="nil"/>
              <w:left w:val="nil"/>
              <w:bottom w:val="nil"/>
              <w:right w:val="single" w:sz="4" w:space="0" w:color="auto"/>
            </w:tcBorders>
            <w:vAlign w:val="center"/>
          </w:tcPr>
          <w:p w:rsidR="00B6286C" w:rsidRPr="001C3D2B" w:rsidRDefault="001E1A25" w:rsidP="008F2208">
            <w:pPr>
              <w:jc w:val="right"/>
              <w:rPr>
                <w:rFonts w:cs="Arial"/>
                <w:bCs/>
                <w:sz w:val="18"/>
                <w:szCs w:val="18"/>
                <w:lang w:eastAsia="en-US"/>
              </w:rPr>
            </w:pPr>
            <w:r>
              <w:rPr>
                <w:rFonts w:cs="Arial"/>
                <w:bCs/>
                <w:sz w:val="18"/>
                <w:szCs w:val="18"/>
                <w:lang w:eastAsia="en-US"/>
              </w:rPr>
              <w:t>8,</w:t>
            </w:r>
            <w:r w:rsidR="00B6286C">
              <w:rPr>
                <w:rFonts w:cs="Arial"/>
                <w:bCs/>
                <w:sz w:val="18"/>
                <w:szCs w:val="18"/>
                <w:lang w:eastAsia="en-US"/>
              </w:rPr>
              <w:t>330</w:t>
            </w:r>
          </w:p>
        </w:tc>
      </w:tr>
      <w:tr w:rsidR="00B6286C" w:rsidRPr="00367979" w:rsidTr="00B6286C">
        <w:trPr>
          <w:trHeight w:val="284"/>
        </w:trPr>
        <w:tc>
          <w:tcPr>
            <w:tcW w:w="1487" w:type="pct"/>
            <w:gridSpan w:val="2"/>
            <w:tcBorders>
              <w:top w:val="nil"/>
              <w:left w:val="single" w:sz="4" w:space="0" w:color="auto"/>
              <w:bottom w:val="nil"/>
              <w:right w:val="nil"/>
            </w:tcBorders>
            <w:vAlign w:val="center"/>
          </w:tcPr>
          <w:p w:rsidR="00B6286C" w:rsidRPr="00367979" w:rsidRDefault="00B6286C" w:rsidP="00B630D1">
            <w:pPr>
              <w:rPr>
                <w:rFonts w:cs="Arial"/>
                <w:bCs/>
                <w:sz w:val="18"/>
                <w:szCs w:val="18"/>
              </w:rPr>
            </w:pPr>
            <w:r>
              <w:rPr>
                <w:b/>
                <w:sz w:val="18"/>
              </w:rPr>
              <w:t>Decreases due to:</w:t>
            </w:r>
          </w:p>
        </w:tc>
        <w:tc>
          <w:tcPr>
            <w:tcW w:w="526" w:type="pct"/>
            <w:tcBorders>
              <w:top w:val="nil"/>
              <w:left w:val="nil"/>
              <w:bottom w:val="nil"/>
              <w:right w:val="nil"/>
            </w:tcBorders>
            <w:vAlign w:val="center"/>
          </w:tcPr>
          <w:p w:rsidR="00B6286C" w:rsidRPr="001C3D2B" w:rsidRDefault="001903E7" w:rsidP="008F2208">
            <w:pPr>
              <w:tabs>
                <w:tab w:val="left" w:pos="705"/>
              </w:tabs>
              <w:jc w:val="right"/>
              <w:rPr>
                <w:rFonts w:cs="Arial"/>
                <w:b/>
                <w:bCs/>
                <w:sz w:val="18"/>
                <w:szCs w:val="18"/>
                <w:lang w:eastAsia="en-US"/>
              </w:rPr>
            </w:pPr>
            <w:r>
              <w:rPr>
                <w:rFonts w:cs="Arial"/>
                <w:b/>
                <w:bCs/>
                <w:sz w:val="18"/>
                <w:szCs w:val="18"/>
                <w:lang w:eastAsia="en-US"/>
              </w:rPr>
              <w:t>15,</w:t>
            </w:r>
            <w:r w:rsidR="00B6286C">
              <w:rPr>
                <w:rFonts w:cs="Arial"/>
                <w:b/>
                <w:bCs/>
                <w:sz w:val="18"/>
                <w:szCs w:val="18"/>
                <w:lang w:eastAsia="en-US"/>
              </w:rPr>
              <w:t>086</w:t>
            </w:r>
          </w:p>
        </w:tc>
        <w:tc>
          <w:tcPr>
            <w:tcW w:w="624" w:type="pct"/>
            <w:gridSpan w:val="2"/>
            <w:tcBorders>
              <w:top w:val="nil"/>
              <w:left w:val="nil"/>
              <w:bottom w:val="nil"/>
              <w:right w:val="nil"/>
            </w:tcBorders>
            <w:vAlign w:val="center"/>
          </w:tcPr>
          <w:p w:rsidR="00B6286C" w:rsidRPr="001C3D2B" w:rsidRDefault="00B6286C" w:rsidP="008F2208">
            <w:pPr>
              <w:ind w:right="86"/>
              <w:jc w:val="right"/>
              <w:rPr>
                <w:rFonts w:cs="Arial"/>
                <w:b/>
                <w:bCs/>
                <w:sz w:val="18"/>
                <w:szCs w:val="18"/>
                <w:lang w:eastAsia="en-US"/>
              </w:rPr>
            </w:pPr>
            <w:r>
              <w:rPr>
                <w:rFonts w:cs="Arial"/>
                <w:b/>
                <w:bCs/>
                <w:sz w:val="18"/>
                <w:szCs w:val="18"/>
                <w:lang w:eastAsia="en-US"/>
              </w:rPr>
              <w:t>445</w:t>
            </w:r>
          </w:p>
        </w:tc>
        <w:tc>
          <w:tcPr>
            <w:tcW w:w="546" w:type="pct"/>
            <w:gridSpan w:val="2"/>
            <w:tcBorders>
              <w:top w:val="nil"/>
              <w:left w:val="nil"/>
              <w:bottom w:val="nil"/>
              <w:right w:val="nil"/>
            </w:tcBorders>
            <w:vAlign w:val="center"/>
          </w:tcPr>
          <w:p w:rsidR="00B6286C" w:rsidRPr="001C3D2B" w:rsidRDefault="00B6286C" w:rsidP="008F2208">
            <w:pPr>
              <w:ind w:right="86"/>
              <w:jc w:val="right"/>
              <w:rPr>
                <w:rFonts w:cs="Arial"/>
                <w:b/>
                <w:bCs/>
                <w:sz w:val="18"/>
                <w:szCs w:val="18"/>
                <w:lang w:eastAsia="en-US"/>
              </w:rPr>
            </w:pPr>
            <w:r>
              <w:rPr>
                <w:rFonts w:cs="Arial"/>
                <w:b/>
                <w:bCs/>
                <w:sz w:val="18"/>
                <w:szCs w:val="18"/>
                <w:lang w:eastAsia="en-US"/>
              </w:rPr>
              <w:t>962</w:t>
            </w:r>
          </w:p>
        </w:tc>
        <w:tc>
          <w:tcPr>
            <w:tcW w:w="570" w:type="pct"/>
            <w:gridSpan w:val="2"/>
            <w:tcBorders>
              <w:top w:val="nil"/>
              <w:left w:val="nil"/>
              <w:bottom w:val="nil"/>
              <w:right w:val="nil"/>
            </w:tcBorders>
            <w:vAlign w:val="center"/>
          </w:tcPr>
          <w:p w:rsidR="00B6286C" w:rsidRPr="001C3D2B" w:rsidRDefault="00B6286C" w:rsidP="008F2208">
            <w:pPr>
              <w:ind w:right="-26"/>
              <w:jc w:val="right"/>
              <w:rPr>
                <w:rFonts w:cs="Arial"/>
                <w:b/>
                <w:bCs/>
                <w:sz w:val="18"/>
                <w:szCs w:val="18"/>
                <w:lang w:eastAsia="en-US"/>
              </w:rPr>
            </w:pPr>
            <w:r>
              <w:rPr>
                <w:rFonts w:cs="Arial"/>
                <w:b/>
                <w:bCs/>
                <w:sz w:val="18"/>
                <w:szCs w:val="18"/>
                <w:lang w:eastAsia="en-US"/>
              </w:rPr>
              <w:t>222</w:t>
            </w:r>
          </w:p>
        </w:tc>
        <w:tc>
          <w:tcPr>
            <w:tcW w:w="683" w:type="pct"/>
            <w:gridSpan w:val="2"/>
            <w:tcBorders>
              <w:top w:val="nil"/>
              <w:left w:val="nil"/>
              <w:bottom w:val="nil"/>
              <w:right w:val="nil"/>
            </w:tcBorders>
            <w:vAlign w:val="center"/>
          </w:tcPr>
          <w:p w:rsidR="00B6286C" w:rsidRPr="001C3D2B" w:rsidRDefault="001E1A25" w:rsidP="008F2208">
            <w:pPr>
              <w:ind w:left="-112"/>
              <w:jc w:val="right"/>
              <w:rPr>
                <w:rFonts w:cs="Arial"/>
                <w:b/>
                <w:bCs/>
                <w:sz w:val="18"/>
                <w:szCs w:val="18"/>
                <w:lang w:eastAsia="en-US"/>
              </w:rPr>
            </w:pPr>
            <w:r>
              <w:rPr>
                <w:rFonts w:cs="Arial"/>
                <w:b/>
                <w:bCs/>
                <w:sz w:val="18"/>
                <w:szCs w:val="18"/>
                <w:lang w:eastAsia="en-US"/>
              </w:rPr>
              <w:t>23,</w:t>
            </w:r>
            <w:r w:rsidR="00B6286C">
              <w:rPr>
                <w:rFonts w:cs="Arial"/>
                <w:b/>
                <w:bCs/>
                <w:sz w:val="18"/>
                <w:szCs w:val="18"/>
                <w:lang w:eastAsia="en-US"/>
              </w:rPr>
              <w:t>093</w:t>
            </w:r>
          </w:p>
        </w:tc>
        <w:tc>
          <w:tcPr>
            <w:tcW w:w="564" w:type="pct"/>
            <w:tcBorders>
              <w:top w:val="nil"/>
              <w:left w:val="nil"/>
              <w:bottom w:val="nil"/>
              <w:right w:val="single" w:sz="4" w:space="0" w:color="auto"/>
            </w:tcBorders>
            <w:vAlign w:val="center"/>
          </w:tcPr>
          <w:p w:rsidR="00B6286C" w:rsidRPr="001C3D2B" w:rsidRDefault="001E1A25" w:rsidP="008F2208">
            <w:pPr>
              <w:jc w:val="right"/>
              <w:rPr>
                <w:rFonts w:cs="Arial"/>
                <w:b/>
                <w:bCs/>
                <w:sz w:val="18"/>
                <w:szCs w:val="18"/>
                <w:lang w:eastAsia="en-US"/>
              </w:rPr>
            </w:pPr>
            <w:r>
              <w:rPr>
                <w:rFonts w:cs="Arial"/>
                <w:b/>
                <w:bCs/>
                <w:sz w:val="18"/>
                <w:szCs w:val="18"/>
                <w:lang w:eastAsia="en-US"/>
              </w:rPr>
              <w:t>39,</w:t>
            </w:r>
            <w:r w:rsidR="00B6286C">
              <w:rPr>
                <w:rFonts w:cs="Arial"/>
                <w:b/>
                <w:bCs/>
                <w:sz w:val="18"/>
                <w:szCs w:val="18"/>
                <w:lang w:eastAsia="en-US"/>
              </w:rPr>
              <w:t>808</w:t>
            </w:r>
          </w:p>
        </w:tc>
      </w:tr>
      <w:tr w:rsidR="00B6286C" w:rsidRPr="00367979" w:rsidTr="00B6286C">
        <w:trPr>
          <w:trHeight w:val="284"/>
        </w:trPr>
        <w:tc>
          <w:tcPr>
            <w:tcW w:w="1487" w:type="pct"/>
            <w:gridSpan w:val="2"/>
            <w:tcBorders>
              <w:top w:val="nil"/>
              <w:left w:val="single" w:sz="4" w:space="0" w:color="auto"/>
              <w:bottom w:val="nil"/>
              <w:right w:val="nil"/>
            </w:tcBorders>
            <w:vAlign w:val="center"/>
          </w:tcPr>
          <w:p w:rsidR="00B6286C" w:rsidRPr="00367979" w:rsidRDefault="00B6286C" w:rsidP="00B630D1">
            <w:pPr>
              <w:rPr>
                <w:rFonts w:cs="Arial"/>
                <w:bCs/>
                <w:sz w:val="18"/>
                <w:szCs w:val="18"/>
              </w:rPr>
            </w:pPr>
            <w:r>
              <w:rPr>
                <w:sz w:val="18"/>
              </w:rPr>
              <w:t>- liquidation</w:t>
            </w:r>
          </w:p>
        </w:tc>
        <w:tc>
          <w:tcPr>
            <w:tcW w:w="526" w:type="pct"/>
            <w:tcBorders>
              <w:top w:val="nil"/>
              <w:left w:val="nil"/>
              <w:bottom w:val="nil"/>
              <w:right w:val="nil"/>
            </w:tcBorders>
            <w:vAlign w:val="center"/>
          </w:tcPr>
          <w:p w:rsidR="00B6286C" w:rsidRPr="001C3D2B" w:rsidRDefault="001903E7" w:rsidP="008F2208">
            <w:pPr>
              <w:tabs>
                <w:tab w:val="left" w:pos="705"/>
              </w:tabs>
              <w:jc w:val="right"/>
              <w:rPr>
                <w:rFonts w:cs="Arial"/>
                <w:bCs/>
                <w:sz w:val="18"/>
                <w:szCs w:val="18"/>
                <w:lang w:eastAsia="en-US"/>
              </w:rPr>
            </w:pPr>
            <w:r>
              <w:rPr>
                <w:rFonts w:cs="Arial"/>
                <w:bCs/>
                <w:sz w:val="18"/>
                <w:szCs w:val="18"/>
                <w:lang w:eastAsia="en-US"/>
              </w:rPr>
              <w:t>14,</w:t>
            </w:r>
            <w:r w:rsidR="00B6286C">
              <w:rPr>
                <w:rFonts w:cs="Arial"/>
                <w:bCs/>
                <w:sz w:val="18"/>
                <w:szCs w:val="18"/>
                <w:lang w:eastAsia="en-US"/>
              </w:rPr>
              <w:t>520</w:t>
            </w:r>
          </w:p>
        </w:tc>
        <w:tc>
          <w:tcPr>
            <w:tcW w:w="624" w:type="pct"/>
            <w:gridSpan w:val="2"/>
            <w:tcBorders>
              <w:top w:val="nil"/>
              <w:left w:val="nil"/>
              <w:bottom w:val="nil"/>
              <w:right w:val="nil"/>
            </w:tcBorders>
            <w:vAlign w:val="center"/>
          </w:tcPr>
          <w:p w:rsidR="00B6286C" w:rsidRPr="001C3D2B" w:rsidRDefault="00B6286C" w:rsidP="008F2208">
            <w:pPr>
              <w:ind w:right="86"/>
              <w:jc w:val="right"/>
              <w:rPr>
                <w:rFonts w:cs="Arial"/>
                <w:bCs/>
                <w:sz w:val="18"/>
                <w:szCs w:val="18"/>
                <w:lang w:eastAsia="en-US"/>
              </w:rPr>
            </w:pPr>
            <w:r>
              <w:rPr>
                <w:rFonts w:cs="Arial"/>
                <w:bCs/>
                <w:sz w:val="18"/>
                <w:szCs w:val="18"/>
                <w:lang w:eastAsia="en-US"/>
              </w:rPr>
              <w:t>320</w:t>
            </w:r>
          </w:p>
        </w:tc>
        <w:tc>
          <w:tcPr>
            <w:tcW w:w="546" w:type="pct"/>
            <w:gridSpan w:val="2"/>
            <w:tcBorders>
              <w:top w:val="nil"/>
              <w:left w:val="nil"/>
              <w:bottom w:val="nil"/>
              <w:right w:val="nil"/>
            </w:tcBorders>
            <w:vAlign w:val="center"/>
          </w:tcPr>
          <w:p w:rsidR="00B6286C" w:rsidRPr="001C3D2B" w:rsidRDefault="00B6286C" w:rsidP="008F2208">
            <w:pPr>
              <w:ind w:right="86"/>
              <w:jc w:val="right"/>
              <w:rPr>
                <w:rFonts w:cs="Arial"/>
                <w:bCs/>
                <w:sz w:val="18"/>
                <w:szCs w:val="18"/>
                <w:lang w:eastAsia="en-US"/>
              </w:rPr>
            </w:pPr>
            <w:r>
              <w:rPr>
                <w:rFonts w:cs="Arial"/>
                <w:bCs/>
                <w:sz w:val="18"/>
                <w:szCs w:val="18"/>
                <w:lang w:eastAsia="en-US"/>
              </w:rPr>
              <w:t>-</w:t>
            </w:r>
          </w:p>
        </w:tc>
        <w:tc>
          <w:tcPr>
            <w:tcW w:w="570" w:type="pct"/>
            <w:gridSpan w:val="2"/>
            <w:tcBorders>
              <w:top w:val="nil"/>
              <w:left w:val="nil"/>
              <w:bottom w:val="nil"/>
              <w:right w:val="nil"/>
            </w:tcBorders>
            <w:vAlign w:val="center"/>
          </w:tcPr>
          <w:p w:rsidR="00B6286C" w:rsidRPr="001C3D2B" w:rsidRDefault="00B6286C" w:rsidP="008F2208">
            <w:pPr>
              <w:ind w:right="-26"/>
              <w:jc w:val="right"/>
              <w:rPr>
                <w:rFonts w:cs="Arial"/>
                <w:bCs/>
                <w:sz w:val="18"/>
                <w:szCs w:val="18"/>
                <w:lang w:eastAsia="en-US"/>
              </w:rPr>
            </w:pPr>
            <w:r>
              <w:rPr>
                <w:rFonts w:cs="Arial"/>
                <w:bCs/>
                <w:sz w:val="18"/>
                <w:szCs w:val="18"/>
                <w:lang w:eastAsia="en-US"/>
              </w:rPr>
              <w:t>106</w:t>
            </w:r>
          </w:p>
        </w:tc>
        <w:tc>
          <w:tcPr>
            <w:tcW w:w="683" w:type="pct"/>
            <w:gridSpan w:val="2"/>
            <w:tcBorders>
              <w:top w:val="nil"/>
              <w:left w:val="nil"/>
              <w:bottom w:val="nil"/>
              <w:right w:val="nil"/>
            </w:tcBorders>
            <w:vAlign w:val="center"/>
          </w:tcPr>
          <w:p w:rsidR="00B6286C" w:rsidRPr="001C3D2B" w:rsidRDefault="00B6286C" w:rsidP="008F2208">
            <w:pPr>
              <w:ind w:left="-112"/>
              <w:jc w:val="right"/>
              <w:rPr>
                <w:rFonts w:cs="Arial"/>
                <w:bCs/>
                <w:sz w:val="18"/>
                <w:szCs w:val="18"/>
                <w:lang w:eastAsia="en-US"/>
              </w:rPr>
            </w:pPr>
            <w:r>
              <w:rPr>
                <w:rFonts w:cs="Arial"/>
                <w:bCs/>
                <w:sz w:val="18"/>
                <w:szCs w:val="18"/>
                <w:lang w:eastAsia="en-US"/>
              </w:rPr>
              <w:t>-</w:t>
            </w:r>
          </w:p>
        </w:tc>
        <w:tc>
          <w:tcPr>
            <w:tcW w:w="564" w:type="pct"/>
            <w:tcBorders>
              <w:top w:val="nil"/>
              <w:left w:val="nil"/>
              <w:bottom w:val="nil"/>
              <w:right w:val="single" w:sz="4" w:space="0" w:color="auto"/>
            </w:tcBorders>
            <w:vAlign w:val="center"/>
          </w:tcPr>
          <w:p w:rsidR="00B6286C" w:rsidRPr="001C3D2B" w:rsidRDefault="001E1A25" w:rsidP="008F2208">
            <w:pPr>
              <w:jc w:val="right"/>
              <w:rPr>
                <w:rFonts w:cs="Arial"/>
                <w:bCs/>
                <w:sz w:val="18"/>
                <w:szCs w:val="18"/>
                <w:lang w:eastAsia="en-US"/>
              </w:rPr>
            </w:pPr>
            <w:r>
              <w:rPr>
                <w:rFonts w:cs="Arial"/>
                <w:bCs/>
                <w:sz w:val="18"/>
                <w:szCs w:val="18"/>
                <w:lang w:eastAsia="en-US"/>
              </w:rPr>
              <w:t>14,</w:t>
            </w:r>
            <w:r w:rsidR="00B6286C">
              <w:rPr>
                <w:rFonts w:cs="Arial"/>
                <w:bCs/>
                <w:sz w:val="18"/>
                <w:szCs w:val="18"/>
                <w:lang w:eastAsia="en-US"/>
              </w:rPr>
              <w:t>946</w:t>
            </w:r>
          </w:p>
        </w:tc>
      </w:tr>
      <w:tr w:rsidR="00B6286C" w:rsidRPr="00367979" w:rsidTr="00B6286C">
        <w:trPr>
          <w:trHeight w:val="284"/>
        </w:trPr>
        <w:tc>
          <w:tcPr>
            <w:tcW w:w="1487" w:type="pct"/>
            <w:gridSpan w:val="2"/>
            <w:tcBorders>
              <w:top w:val="nil"/>
              <w:left w:val="single" w:sz="4" w:space="0" w:color="auto"/>
              <w:bottom w:val="nil"/>
              <w:right w:val="nil"/>
            </w:tcBorders>
            <w:vAlign w:val="center"/>
          </w:tcPr>
          <w:p w:rsidR="00B6286C" w:rsidRPr="00367979" w:rsidRDefault="00B6286C" w:rsidP="00B630D1">
            <w:pPr>
              <w:rPr>
                <w:rFonts w:cs="Arial"/>
                <w:bCs/>
                <w:sz w:val="18"/>
                <w:szCs w:val="18"/>
              </w:rPr>
            </w:pPr>
            <w:r>
              <w:rPr>
                <w:sz w:val="18"/>
              </w:rPr>
              <w:t>- sales</w:t>
            </w:r>
          </w:p>
        </w:tc>
        <w:tc>
          <w:tcPr>
            <w:tcW w:w="526" w:type="pct"/>
            <w:tcBorders>
              <w:top w:val="nil"/>
              <w:left w:val="nil"/>
              <w:bottom w:val="nil"/>
              <w:right w:val="nil"/>
            </w:tcBorders>
            <w:vAlign w:val="center"/>
          </w:tcPr>
          <w:p w:rsidR="00B6286C" w:rsidRPr="001C3D2B" w:rsidRDefault="00B6286C" w:rsidP="008F2208">
            <w:pPr>
              <w:tabs>
                <w:tab w:val="left" w:pos="705"/>
              </w:tabs>
              <w:jc w:val="right"/>
              <w:rPr>
                <w:rFonts w:cs="Arial"/>
                <w:bCs/>
                <w:sz w:val="18"/>
                <w:szCs w:val="18"/>
                <w:lang w:eastAsia="en-US"/>
              </w:rPr>
            </w:pPr>
            <w:r>
              <w:rPr>
                <w:rFonts w:cs="Arial"/>
                <w:bCs/>
                <w:sz w:val="18"/>
                <w:szCs w:val="18"/>
                <w:lang w:eastAsia="en-US"/>
              </w:rPr>
              <w:t>566</w:t>
            </w:r>
          </w:p>
        </w:tc>
        <w:tc>
          <w:tcPr>
            <w:tcW w:w="624" w:type="pct"/>
            <w:gridSpan w:val="2"/>
            <w:tcBorders>
              <w:top w:val="nil"/>
              <w:left w:val="nil"/>
              <w:bottom w:val="nil"/>
              <w:right w:val="nil"/>
            </w:tcBorders>
            <w:vAlign w:val="center"/>
          </w:tcPr>
          <w:p w:rsidR="00B6286C" w:rsidRPr="001C3D2B" w:rsidRDefault="00B6286C" w:rsidP="008F2208">
            <w:pPr>
              <w:ind w:right="86"/>
              <w:jc w:val="right"/>
              <w:rPr>
                <w:rFonts w:cs="Arial"/>
                <w:bCs/>
                <w:sz w:val="18"/>
                <w:szCs w:val="18"/>
                <w:lang w:eastAsia="en-US"/>
              </w:rPr>
            </w:pPr>
            <w:r>
              <w:rPr>
                <w:rFonts w:cs="Arial"/>
                <w:bCs/>
                <w:sz w:val="18"/>
                <w:szCs w:val="18"/>
                <w:lang w:eastAsia="en-US"/>
              </w:rPr>
              <w:t>125</w:t>
            </w:r>
          </w:p>
        </w:tc>
        <w:tc>
          <w:tcPr>
            <w:tcW w:w="546" w:type="pct"/>
            <w:gridSpan w:val="2"/>
            <w:tcBorders>
              <w:top w:val="nil"/>
              <w:left w:val="nil"/>
              <w:bottom w:val="nil"/>
              <w:right w:val="nil"/>
            </w:tcBorders>
            <w:vAlign w:val="center"/>
          </w:tcPr>
          <w:p w:rsidR="00B6286C" w:rsidRPr="001C3D2B" w:rsidRDefault="00B6286C" w:rsidP="008F2208">
            <w:pPr>
              <w:ind w:right="86"/>
              <w:jc w:val="right"/>
              <w:rPr>
                <w:rFonts w:cs="Arial"/>
                <w:bCs/>
                <w:sz w:val="18"/>
                <w:szCs w:val="18"/>
                <w:lang w:eastAsia="en-US"/>
              </w:rPr>
            </w:pPr>
            <w:r>
              <w:rPr>
                <w:rFonts w:cs="Arial"/>
                <w:bCs/>
                <w:sz w:val="18"/>
                <w:szCs w:val="18"/>
                <w:lang w:eastAsia="en-US"/>
              </w:rPr>
              <w:t>962</w:t>
            </w:r>
          </w:p>
        </w:tc>
        <w:tc>
          <w:tcPr>
            <w:tcW w:w="570" w:type="pct"/>
            <w:gridSpan w:val="2"/>
            <w:tcBorders>
              <w:top w:val="nil"/>
              <w:left w:val="nil"/>
              <w:bottom w:val="nil"/>
              <w:right w:val="nil"/>
            </w:tcBorders>
            <w:vAlign w:val="center"/>
          </w:tcPr>
          <w:p w:rsidR="00B6286C" w:rsidRPr="001C3D2B" w:rsidRDefault="00B6286C" w:rsidP="008F2208">
            <w:pPr>
              <w:ind w:right="-26"/>
              <w:jc w:val="right"/>
              <w:rPr>
                <w:rFonts w:cs="Arial"/>
                <w:bCs/>
                <w:sz w:val="18"/>
                <w:szCs w:val="18"/>
                <w:lang w:eastAsia="en-US"/>
              </w:rPr>
            </w:pPr>
            <w:r>
              <w:rPr>
                <w:rFonts w:cs="Arial"/>
                <w:bCs/>
                <w:sz w:val="18"/>
                <w:szCs w:val="18"/>
                <w:lang w:eastAsia="en-US"/>
              </w:rPr>
              <w:t>116</w:t>
            </w:r>
          </w:p>
        </w:tc>
        <w:tc>
          <w:tcPr>
            <w:tcW w:w="683" w:type="pct"/>
            <w:gridSpan w:val="2"/>
            <w:tcBorders>
              <w:top w:val="nil"/>
              <w:left w:val="nil"/>
              <w:bottom w:val="nil"/>
              <w:right w:val="nil"/>
            </w:tcBorders>
            <w:vAlign w:val="center"/>
          </w:tcPr>
          <w:p w:rsidR="00B6286C" w:rsidRPr="001C3D2B" w:rsidRDefault="00B6286C" w:rsidP="008F2208">
            <w:pPr>
              <w:ind w:left="-112"/>
              <w:jc w:val="right"/>
              <w:rPr>
                <w:rFonts w:cs="Arial"/>
                <w:bCs/>
                <w:sz w:val="18"/>
                <w:szCs w:val="18"/>
                <w:lang w:eastAsia="en-US"/>
              </w:rPr>
            </w:pPr>
            <w:r>
              <w:rPr>
                <w:rFonts w:cs="Arial"/>
                <w:bCs/>
                <w:sz w:val="18"/>
                <w:szCs w:val="18"/>
                <w:lang w:eastAsia="en-US"/>
              </w:rPr>
              <w:t>-</w:t>
            </w:r>
          </w:p>
        </w:tc>
        <w:tc>
          <w:tcPr>
            <w:tcW w:w="564" w:type="pct"/>
            <w:tcBorders>
              <w:top w:val="nil"/>
              <w:left w:val="nil"/>
              <w:bottom w:val="nil"/>
              <w:right w:val="single" w:sz="4" w:space="0" w:color="auto"/>
            </w:tcBorders>
            <w:vAlign w:val="center"/>
          </w:tcPr>
          <w:p w:rsidR="00B6286C" w:rsidRPr="001C3D2B" w:rsidRDefault="001E1A25" w:rsidP="008F2208">
            <w:pPr>
              <w:jc w:val="right"/>
              <w:rPr>
                <w:rFonts w:cs="Arial"/>
                <w:bCs/>
                <w:sz w:val="18"/>
                <w:szCs w:val="18"/>
                <w:lang w:eastAsia="en-US"/>
              </w:rPr>
            </w:pPr>
            <w:r>
              <w:rPr>
                <w:rFonts w:cs="Arial"/>
                <w:bCs/>
                <w:sz w:val="18"/>
                <w:szCs w:val="18"/>
                <w:lang w:eastAsia="en-US"/>
              </w:rPr>
              <w:t>1,</w:t>
            </w:r>
            <w:r w:rsidR="00B6286C">
              <w:rPr>
                <w:rFonts w:cs="Arial"/>
                <w:bCs/>
                <w:sz w:val="18"/>
                <w:szCs w:val="18"/>
                <w:lang w:eastAsia="en-US"/>
              </w:rPr>
              <w:t>769</w:t>
            </w:r>
          </w:p>
        </w:tc>
      </w:tr>
      <w:tr w:rsidR="00B6286C" w:rsidRPr="00367979" w:rsidTr="00B6286C">
        <w:trPr>
          <w:trHeight w:val="284"/>
        </w:trPr>
        <w:tc>
          <w:tcPr>
            <w:tcW w:w="1487" w:type="pct"/>
            <w:gridSpan w:val="2"/>
            <w:tcBorders>
              <w:top w:val="nil"/>
              <w:left w:val="single" w:sz="4" w:space="0" w:color="auto"/>
              <w:bottom w:val="single" w:sz="4" w:space="0" w:color="auto"/>
              <w:right w:val="nil"/>
            </w:tcBorders>
            <w:vAlign w:val="center"/>
          </w:tcPr>
          <w:p w:rsidR="00B6286C" w:rsidRPr="00367979" w:rsidRDefault="00B6286C" w:rsidP="00B630D1">
            <w:pPr>
              <w:rPr>
                <w:rFonts w:cs="Arial"/>
                <w:bCs/>
                <w:sz w:val="18"/>
                <w:szCs w:val="18"/>
              </w:rPr>
            </w:pPr>
            <w:r>
              <w:rPr>
                <w:sz w:val="18"/>
              </w:rPr>
              <w:t>- investments completed - transfer</w:t>
            </w:r>
          </w:p>
        </w:tc>
        <w:tc>
          <w:tcPr>
            <w:tcW w:w="526" w:type="pct"/>
            <w:tcBorders>
              <w:top w:val="nil"/>
              <w:left w:val="nil"/>
              <w:bottom w:val="single" w:sz="4" w:space="0" w:color="auto"/>
              <w:right w:val="nil"/>
            </w:tcBorders>
            <w:vAlign w:val="center"/>
          </w:tcPr>
          <w:p w:rsidR="00B6286C" w:rsidRDefault="00B6286C" w:rsidP="008F2208">
            <w:pPr>
              <w:tabs>
                <w:tab w:val="left" w:pos="705"/>
              </w:tabs>
              <w:jc w:val="right"/>
              <w:rPr>
                <w:rFonts w:cs="Arial"/>
                <w:bCs/>
                <w:sz w:val="18"/>
                <w:szCs w:val="18"/>
                <w:lang w:eastAsia="en-US"/>
              </w:rPr>
            </w:pPr>
            <w:r>
              <w:rPr>
                <w:rFonts w:cs="Arial"/>
                <w:bCs/>
                <w:sz w:val="18"/>
                <w:szCs w:val="18"/>
                <w:lang w:eastAsia="en-US"/>
              </w:rPr>
              <w:t>-</w:t>
            </w:r>
          </w:p>
        </w:tc>
        <w:tc>
          <w:tcPr>
            <w:tcW w:w="624" w:type="pct"/>
            <w:gridSpan w:val="2"/>
            <w:tcBorders>
              <w:top w:val="nil"/>
              <w:left w:val="nil"/>
              <w:bottom w:val="single" w:sz="4" w:space="0" w:color="auto"/>
              <w:right w:val="nil"/>
            </w:tcBorders>
            <w:vAlign w:val="center"/>
          </w:tcPr>
          <w:p w:rsidR="00B6286C" w:rsidRDefault="00B6286C" w:rsidP="008F2208">
            <w:pPr>
              <w:ind w:right="86"/>
              <w:jc w:val="right"/>
              <w:rPr>
                <w:rFonts w:cs="Arial"/>
                <w:bCs/>
                <w:sz w:val="18"/>
                <w:szCs w:val="18"/>
                <w:lang w:eastAsia="en-US"/>
              </w:rPr>
            </w:pPr>
            <w:r>
              <w:rPr>
                <w:rFonts w:cs="Arial"/>
                <w:bCs/>
                <w:sz w:val="18"/>
                <w:szCs w:val="18"/>
                <w:lang w:eastAsia="en-US"/>
              </w:rPr>
              <w:t>-</w:t>
            </w:r>
          </w:p>
        </w:tc>
        <w:tc>
          <w:tcPr>
            <w:tcW w:w="546" w:type="pct"/>
            <w:gridSpan w:val="2"/>
            <w:tcBorders>
              <w:top w:val="nil"/>
              <w:left w:val="nil"/>
              <w:bottom w:val="single" w:sz="4" w:space="0" w:color="auto"/>
              <w:right w:val="nil"/>
            </w:tcBorders>
            <w:vAlign w:val="center"/>
          </w:tcPr>
          <w:p w:rsidR="00B6286C" w:rsidRDefault="00B6286C" w:rsidP="008F2208">
            <w:pPr>
              <w:ind w:right="86"/>
              <w:jc w:val="right"/>
              <w:rPr>
                <w:rFonts w:cs="Arial"/>
                <w:bCs/>
                <w:sz w:val="18"/>
                <w:szCs w:val="18"/>
                <w:lang w:eastAsia="en-US"/>
              </w:rPr>
            </w:pPr>
            <w:r>
              <w:rPr>
                <w:rFonts w:cs="Arial"/>
                <w:bCs/>
                <w:sz w:val="18"/>
                <w:szCs w:val="18"/>
                <w:lang w:eastAsia="en-US"/>
              </w:rPr>
              <w:t>-</w:t>
            </w:r>
          </w:p>
        </w:tc>
        <w:tc>
          <w:tcPr>
            <w:tcW w:w="570" w:type="pct"/>
            <w:gridSpan w:val="2"/>
            <w:tcBorders>
              <w:top w:val="nil"/>
              <w:left w:val="nil"/>
              <w:bottom w:val="single" w:sz="4" w:space="0" w:color="auto"/>
              <w:right w:val="nil"/>
            </w:tcBorders>
            <w:vAlign w:val="center"/>
          </w:tcPr>
          <w:p w:rsidR="00B6286C" w:rsidRDefault="00B6286C" w:rsidP="008F2208">
            <w:pPr>
              <w:ind w:right="-26"/>
              <w:jc w:val="right"/>
              <w:rPr>
                <w:rFonts w:cs="Arial"/>
                <w:bCs/>
                <w:sz w:val="18"/>
                <w:szCs w:val="18"/>
                <w:lang w:eastAsia="en-US"/>
              </w:rPr>
            </w:pPr>
            <w:r>
              <w:rPr>
                <w:rFonts w:cs="Arial"/>
                <w:bCs/>
                <w:sz w:val="18"/>
                <w:szCs w:val="18"/>
                <w:lang w:eastAsia="en-US"/>
              </w:rPr>
              <w:t>-</w:t>
            </w:r>
          </w:p>
        </w:tc>
        <w:tc>
          <w:tcPr>
            <w:tcW w:w="683" w:type="pct"/>
            <w:gridSpan w:val="2"/>
            <w:tcBorders>
              <w:top w:val="nil"/>
              <w:left w:val="nil"/>
              <w:bottom w:val="single" w:sz="4" w:space="0" w:color="auto"/>
              <w:right w:val="nil"/>
            </w:tcBorders>
            <w:vAlign w:val="center"/>
          </w:tcPr>
          <w:p w:rsidR="00B6286C" w:rsidRDefault="001E1A25" w:rsidP="008F2208">
            <w:pPr>
              <w:ind w:left="-112"/>
              <w:jc w:val="right"/>
              <w:rPr>
                <w:rFonts w:cs="Arial"/>
                <w:bCs/>
                <w:sz w:val="18"/>
                <w:szCs w:val="18"/>
                <w:lang w:eastAsia="en-US"/>
              </w:rPr>
            </w:pPr>
            <w:r>
              <w:rPr>
                <w:rFonts w:cs="Arial"/>
                <w:bCs/>
                <w:sz w:val="18"/>
                <w:szCs w:val="18"/>
                <w:lang w:eastAsia="en-US"/>
              </w:rPr>
              <w:t>23,</w:t>
            </w:r>
            <w:r w:rsidR="00B6286C">
              <w:rPr>
                <w:rFonts w:cs="Arial"/>
                <w:bCs/>
                <w:sz w:val="18"/>
                <w:szCs w:val="18"/>
                <w:lang w:eastAsia="en-US"/>
              </w:rPr>
              <w:t>093</w:t>
            </w:r>
          </w:p>
        </w:tc>
        <w:tc>
          <w:tcPr>
            <w:tcW w:w="564" w:type="pct"/>
            <w:tcBorders>
              <w:top w:val="nil"/>
              <w:left w:val="nil"/>
              <w:bottom w:val="single" w:sz="4" w:space="0" w:color="auto"/>
              <w:right w:val="single" w:sz="4" w:space="0" w:color="auto"/>
            </w:tcBorders>
            <w:vAlign w:val="center"/>
          </w:tcPr>
          <w:p w:rsidR="00B6286C" w:rsidRDefault="001E1A25" w:rsidP="008F2208">
            <w:pPr>
              <w:jc w:val="right"/>
              <w:rPr>
                <w:rFonts w:cs="Arial"/>
                <w:bCs/>
                <w:sz w:val="18"/>
                <w:szCs w:val="18"/>
                <w:lang w:eastAsia="en-US"/>
              </w:rPr>
            </w:pPr>
            <w:r>
              <w:rPr>
                <w:rFonts w:cs="Arial"/>
                <w:bCs/>
                <w:sz w:val="18"/>
                <w:szCs w:val="18"/>
                <w:lang w:eastAsia="en-US"/>
              </w:rPr>
              <w:t>23,</w:t>
            </w:r>
            <w:r w:rsidR="00B6286C">
              <w:rPr>
                <w:rFonts w:cs="Arial"/>
                <w:bCs/>
                <w:sz w:val="18"/>
                <w:szCs w:val="18"/>
                <w:lang w:eastAsia="en-US"/>
              </w:rPr>
              <w:t>093</w:t>
            </w:r>
          </w:p>
        </w:tc>
      </w:tr>
      <w:tr w:rsidR="00B6286C" w:rsidRPr="00367979" w:rsidTr="00B6286C">
        <w:trPr>
          <w:trHeight w:val="284"/>
        </w:trPr>
        <w:tc>
          <w:tcPr>
            <w:tcW w:w="1487" w:type="pct"/>
            <w:gridSpan w:val="2"/>
            <w:tcBorders>
              <w:top w:val="single" w:sz="4" w:space="0" w:color="auto"/>
              <w:left w:val="single" w:sz="4" w:space="0" w:color="auto"/>
              <w:bottom w:val="single" w:sz="4" w:space="0" w:color="auto"/>
              <w:right w:val="nil"/>
            </w:tcBorders>
            <w:shd w:val="clear" w:color="auto" w:fill="BFBFBF"/>
            <w:vAlign w:val="center"/>
          </w:tcPr>
          <w:p w:rsidR="00B6286C" w:rsidRPr="00367979" w:rsidRDefault="00B6286C" w:rsidP="00B630D1">
            <w:pPr>
              <w:rPr>
                <w:rFonts w:cs="Arial"/>
                <w:b/>
                <w:bCs/>
                <w:sz w:val="18"/>
                <w:szCs w:val="18"/>
              </w:rPr>
            </w:pPr>
            <w:r>
              <w:rPr>
                <w:b/>
                <w:sz w:val="18"/>
              </w:rPr>
              <w:t>As at 30 June 2013</w:t>
            </w:r>
          </w:p>
        </w:tc>
        <w:tc>
          <w:tcPr>
            <w:tcW w:w="526" w:type="pct"/>
            <w:tcBorders>
              <w:top w:val="single" w:sz="4" w:space="0" w:color="auto"/>
              <w:left w:val="nil"/>
              <w:bottom w:val="single" w:sz="4" w:space="0" w:color="auto"/>
              <w:right w:val="nil"/>
            </w:tcBorders>
            <w:shd w:val="clear" w:color="auto" w:fill="BFBFBF"/>
            <w:vAlign w:val="center"/>
          </w:tcPr>
          <w:p w:rsidR="00B6286C" w:rsidRPr="001C3D2B" w:rsidRDefault="001903E7" w:rsidP="008F2208">
            <w:pPr>
              <w:tabs>
                <w:tab w:val="left" w:pos="705"/>
              </w:tabs>
              <w:jc w:val="right"/>
              <w:rPr>
                <w:rFonts w:cs="Arial"/>
                <w:b/>
                <w:bCs/>
                <w:sz w:val="18"/>
                <w:szCs w:val="18"/>
                <w:lang w:eastAsia="en-US"/>
              </w:rPr>
            </w:pPr>
            <w:r>
              <w:rPr>
                <w:rFonts w:cs="Arial"/>
                <w:b/>
                <w:bCs/>
                <w:sz w:val="18"/>
                <w:szCs w:val="18"/>
                <w:lang w:eastAsia="en-US"/>
              </w:rPr>
              <w:t>324,</w:t>
            </w:r>
            <w:r w:rsidR="00B6286C">
              <w:rPr>
                <w:rFonts w:cs="Arial"/>
                <w:b/>
                <w:bCs/>
                <w:sz w:val="18"/>
                <w:szCs w:val="18"/>
                <w:lang w:eastAsia="en-US"/>
              </w:rPr>
              <w:t>609</w:t>
            </w:r>
          </w:p>
        </w:tc>
        <w:tc>
          <w:tcPr>
            <w:tcW w:w="624" w:type="pct"/>
            <w:gridSpan w:val="2"/>
            <w:tcBorders>
              <w:top w:val="single" w:sz="4" w:space="0" w:color="auto"/>
              <w:left w:val="nil"/>
              <w:bottom w:val="single" w:sz="4" w:space="0" w:color="auto"/>
              <w:right w:val="nil"/>
            </w:tcBorders>
            <w:shd w:val="clear" w:color="auto" w:fill="BFBFBF"/>
            <w:vAlign w:val="center"/>
          </w:tcPr>
          <w:p w:rsidR="00B6286C" w:rsidRPr="001C3D2B" w:rsidRDefault="00E17767" w:rsidP="008F2208">
            <w:pPr>
              <w:ind w:right="86"/>
              <w:jc w:val="right"/>
              <w:rPr>
                <w:rFonts w:cs="Arial"/>
                <w:b/>
                <w:bCs/>
                <w:sz w:val="18"/>
                <w:szCs w:val="18"/>
                <w:lang w:eastAsia="en-US"/>
              </w:rPr>
            </w:pPr>
            <w:r>
              <w:rPr>
                <w:rFonts w:cs="Arial"/>
                <w:b/>
                <w:bCs/>
                <w:sz w:val="18"/>
                <w:szCs w:val="18"/>
                <w:lang w:eastAsia="en-US"/>
              </w:rPr>
              <w:t>100,</w:t>
            </w:r>
            <w:r w:rsidR="00B6286C">
              <w:rPr>
                <w:rFonts w:cs="Arial"/>
                <w:b/>
                <w:bCs/>
                <w:sz w:val="18"/>
                <w:szCs w:val="18"/>
                <w:lang w:eastAsia="en-US"/>
              </w:rPr>
              <w:t>168</w:t>
            </w:r>
          </w:p>
        </w:tc>
        <w:tc>
          <w:tcPr>
            <w:tcW w:w="546" w:type="pct"/>
            <w:gridSpan w:val="2"/>
            <w:tcBorders>
              <w:top w:val="single" w:sz="4" w:space="0" w:color="auto"/>
              <w:left w:val="nil"/>
              <w:bottom w:val="single" w:sz="4" w:space="0" w:color="auto"/>
              <w:right w:val="nil"/>
            </w:tcBorders>
            <w:shd w:val="clear" w:color="auto" w:fill="BFBFBF"/>
            <w:vAlign w:val="center"/>
          </w:tcPr>
          <w:p w:rsidR="00B6286C" w:rsidRPr="001C3D2B" w:rsidRDefault="00B6286C" w:rsidP="008F2208">
            <w:pPr>
              <w:ind w:right="86"/>
              <w:jc w:val="right"/>
              <w:rPr>
                <w:rFonts w:cs="Arial"/>
                <w:b/>
                <w:bCs/>
                <w:sz w:val="18"/>
                <w:szCs w:val="18"/>
                <w:lang w:eastAsia="en-US"/>
              </w:rPr>
            </w:pPr>
            <w:r>
              <w:rPr>
                <w:rFonts w:cs="Arial"/>
                <w:b/>
                <w:bCs/>
                <w:sz w:val="18"/>
                <w:szCs w:val="18"/>
                <w:lang w:eastAsia="en-US"/>
              </w:rPr>
              <w:t>4</w:t>
            </w:r>
            <w:r w:rsidR="00E17767">
              <w:rPr>
                <w:rFonts w:cs="Arial"/>
                <w:b/>
                <w:bCs/>
                <w:sz w:val="18"/>
                <w:szCs w:val="18"/>
                <w:lang w:eastAsia="en-US"/>
              </w:rPr>
              <w:t>6,</w:t>
            </w:r>
            <w:r>
              <w:rPr>
                <w:rFonts w:cs="Arial"/>
                <w:b/>
                <w:bCs/>
                <w:sz w:val="18"/>
                <w:szCs w:val="18"/>
                <w:lang w:eastAsia="en-US"/>
              </w:rPr>
              <w:t>080</w:t>
            </w:r>
          </w:p>
        </w:tc>
        <w:tc>
          <w:tcPr>
            <w:tcW w:w="570" w:type="pct"/>
            <w:gridSpan w:val="2"/>
            <w:tcBorders>
              <w:top w:val="single" w:sz="4" w:space="0" w:color="auto"/>
              <w:left w:val="nil"/>
              <w:bottom w:val="single" w:sz="4" w:space="0" w:color="auto"/>
              <w:right w:val="nil"/>
            </w:tcBorders>
            <w:shd w:val="clear" w:color="auto" w:fill="BFBFBF"/>
            <w:vAlign w:val="center"/>
          </w:tcPr>
          <w:p w:rsidR="00B6286C" w:rsidRPr="001C3D2B" w:rsidRDefault="001E1A25" w:rsidP="008F2208">
            <w:pPr>
              <w:ind w:right="-26"/>
              <w:jc w:val="right"/>
              <w:rPr>
                <w:rFonts w:cs="Arial"/>
                <w:b/>
                <w:bCs/>
                <w:sz w:val="18"/>
                <w:szCs w:val="18"/>
                <w:lang w:eastAsia="en-US"/>
              </w:rPr>
            </w:pPr>
            <w:r>
              <w:rPr>
                <w:rFonts w:cs="Arial"/>
                <w:b/>
                <w:bCs/>
                <w:sz w:val="18"/>
                <w:szCs w:val="18"/>
                <w:lang w:eastAsia="en-US"/>
              </w:rPr>
              <w:t>15,</w:t>
            </w:r>
            <w:r w:rsidR="00B6286C">
              <w:rPr>
                <w:rFonts w:cs="Arial"/>
                <w:b/>
                <w:bCs/>
                <w:sz w:val="18"/>
                <w:szCs w:val="18"/>
                <w:lang w:eastAsia="en-US"/>
              </w:rPr>
              <w:t>434</w:t>
            </w:r>
          </w:p>
        </w:tc>
        <w:tc>
          <w:tcPr>
            <w:tcW w:w="683" w:type="pct"/>
            <w:gridSpan w:val="2"/>
            <w:tcBorders>
              <w:top w:val="single" w:sz="4" w:space="0" w:color="auto"/>
              <w:left w:val="nil"/>
              <w:bottom w:val="single" w:sz="4" w:space="0" w:color="auto"/>
              <w:right w:val="nil"/>
            </w:tcBorders>
            <w:shd w:val="clear" w:color="auto" w:fill="BFBFBF"/>
            <w:vAlign w:val="center"/>
          </w:tcPr>
          <w:p w:rsidR="00B6286C" w:rsidRPr="001C3D2B" w:rsidRDefault="001E1A25" w:rsidP="008F2208">
            <w:pPr>
              <w:ind w:left="-112"/>
              <w:jc w:val="right"/>
              <w:rPr>
                <w:rFonts w:cs="Arial"/>
                <w:b/>
                <w:bCs/>
                <w:sz w:val="18"/>
                <w:szCs w:val="18"/>
                <w:lang w:eastAsia="en-US"/>
              </w:rPr>
            </w:pPr>
            <w:r>
              <w:rPr>
                <w:rFonts w:cs="Arial"/>
                <w:b/>
                <w:bCs/>
                <w:sz w:val="18"/>
                <w:szCs w:val="18"/>
                <w:lang w:eastAsia="en-US"/>
              </w:rPr>
              <w:t>1,</w:t>
            </w:r>
            <w:r w:rsidR="00B6286C">
              <w:rPr>
                <w:rFonts w:cs="Arial"/>
                <w:b/>
                <w:bCs/>
                <w:sz w:val="18"/>
                <w:szCs w:val="18"/>
                <w:lang w:eastAsia="en-US"/>
              </w:rPr>
              <w:t>527</w:t>
            </w:r>
          </w:p>
        </w:tc>
        <w:tc>
          <w:tcPr>
            <w:tcW w:w="564" w:type="pct"/>
            <w:tcBorders>
              <w:top w:val="single" w:sz="4" w:space="0" w:color="auto"/>
              <w:left w:val="nil"/>
              <w:bottom w:val="single" w:sz="4" w:space="0" w:color="auto"/>
              <w:right w:val="single" w:sz="4" w:space="0" w:color="auto"/>
            </w:tcBorders>
            <w:shd w:val="clear" w:color="auto" w:fill="BFBFBF"/>
            <w:vAlign w:val="center"/>
          </w:tcPr>
          <w:p w:rsidR="00B6286C" w:rsidRPr="001C3D2B" w:rsidRDefault="001E1A25" w:rsidP="008F2208">
            <w:pPr>
              <w:jc w:val="right"/>
              <w:rPr>
                <w:rFonts w:cs="Arial"/>
                <w:b/>
                <w:bCs/>
                <w:sz w:val="18"/>
                <w:szCs w:val="18"/>
                <w:lang w:eastAsia="en-US"/>
              </w:rPr>
            </w:pPr>
            <w:r>
              <w:rPr>
                <w:rFonts w:cs="Arial"/>
                <w:b/>
                <w:bCs/>
                <w:sz w:val="18"/>
                <w:szCs w:val="18"/>
                <w:lang w:eastAsia="en-US"/>
              </w:rPr>
              <w:t>487,</w:t>
            </w:r>
            <w:r w:rsidR="00B6286C">
              <w:rPr>
                <w:rFonts w:cs="Arial"/>
                <w:b/>
                <w:bCs/>
                <w:sz w:val="18"/>
                <w:szCs w:val="18"/>
                <w:lang w:eastAsia="en-US"/>
              </w:rPr>
              <w:t>818</w:t>
            </w:r>
          </w:p>
        </w:tc>
      </w:tr>
    </w:tbl>
    <w:p w:rsidR="00B630D1" w:rsidRPr="00367979" w:rsidRDefault="00B630D1" w:rsidP="002F3D1E">
      <w:pPr>
        <w:autoSpaceDE w:val="0"/>
        <w:autoSpaceDN w:val="0"/>
        <w:adjustRightInd w:val="0"/>
        <w:ind w:left="426" w:hanging="710"/>
        <w:jc w:val="both"/>
        <w:rPr>
          <w:rFonts w:cs="Arial"/>
          <w:b/>
          <w:caps/>
          <w:sz w:val="8"/>
          <w:szCs w:val="8"/>
        </w:rPr>
      </w:pPr>
    </w:p>
    <w:p w:rsidR="00CB709D" w:rsidRDefault="00CB709D" w:rsidP="00CB709D">
      <w:pPr>
        <w:autoSpaceDE w:val="0"/>
        <w:autoSpaceDN w:val="0"/>
        <w:adjustRightInd w:val="0"/>
        <w:ind w:left="426" w:hanging="568"/>
        <w:jc w:val="both"/>
        <w:rPr>
          <w:rFonts w:cs="Arial"/>
          <w:b/>
          <w:caps/>
          <w:sz w:val="2"/>
          <w:szCs w:val="2"/>
        </w:rPr>
      </w:pPr>
    </w:p>
    <w:p w:rsidR="008F2208" w:rsidRDefault="008F2208" w:rsidP="00CB709D">
      <w:pPr>
        <w:autoSpaceDE w:val="0"/>
        <w:autoSpaceDN w:val="0"/>
        <w:adjustRightInd w:val="0"/>
        <w:ind w:left="426" w:hanging="568"/>
        <w:jc w:val="both"/>
        <w:rPr>
          <w:rFonts w:cs="Arial"/>
          <w:b/>
          <w:caps/>
          <w:sz w:val="2"/>
          <w:szCs w:val="2"/>
        </w:rPr>
      </w:pPr>
    </w:p>
    <w:p w:rsidR="008F2208" w:rsidRDefault="008F2208" w:rsidP="00CB709D">
      <w:pPr>
        <w:autoSpaceDE w:val="0"/>
        <w:autoSpaceDN w:val="0"/>
        <w:adjustRightInd w:val="0"/>
        <w:ind w:left="426" w:hanging="568"/>
        <w:jc w:val="both"/>
        <w:rPr>
          <w:rFonts w:cs="Arial"/>
          <w:b/>
          <w:caps/>
          <w:sz w:val="2"/>
          <w:szCs w:val="2"/>
        </w:rPr>
      </w:pPr>
    </w:p>
    <w:p w:rsidR="008F2208" w:rsidRDefault="008F2208" w:rsidP="00CB709D">
      <w:pPr>
        <w:autoSpaceDE w:val="0"/>
        <w:autoSpaceDN w:val="0"/>
        <w:adjustRightInd w:val="0"/>
        <w:ind w:left="426" w:hanging="568"/>
        <w:jc w:val="both"/>
        <w:rPr>
          <w:rFonts w:cs="Arial"/>
          <w:b/>
          <w:caps/>
          <w:sz w:val="2"/>
          <w:szCs w:val="2"/>
        </w:rPr>
      </w:pPr>
    </w:p>
    <w:p w:rsidR="008F2208" w:rsidRDefault="008F2208" w:rsidP="00CB709D">
      <w:pPr>
        <w:autoSpaceDE w:val="0"/>
        <w:autoSpaceDN w:val="0"/>
        <w:adjustRightInd w:val="0"/>
        <w:ind w:left="426" w:hanging="568"/>
        <w:jc w:val="both"/>
        <w:rPr>
          <w:rFonts w:cs="Arial"/>
          <w:b/>
          <w:caps/>
          <w:sz w:val="2"/>
          <w:szCs w:val="2"/>
        </w:rPr>
      </w:pPr>
    </w:p>
    <w:p w:rsidR="008F2208" w:rsidRDefault="008F2208" w:rsidP="00CB709D">
      <w:pPr>
        <w:autoSpaceDE w:val="0"/>
        <w:autoSpaceDN w:val="0"/>
        <w:adjustRightInd w:val="0"/>
        <w:ind w:left="426" w:hanging="568"/>
        <w:jc w:val="both"/>
        <w:rPr>
          <w:rFonts w:cs="Arial"/>
          <w:b/>
          <w:caps/>
          <w:sz w:val="2"/>
          <w:szCs w:val="2"/>
        </w:rPr>
      </w:pPr>
    </w:p>
    <w:p w:rsidR="008F2208" w:rsidRDefault="008F2208" w:rsidP="00CB709D">
      <w:pPr>
        <w:autoSpaceDE w:val="0"/>
        <w:autoSpaceDN w:val="0"/>
        <w:adjustRightInd w:val="0"/>
        <w:ind w:left="426" w:hanging="568"/>
        <w:jc w:val="both"/>
        <w:rPr>
          <w:rFonts w:cs="Arial"/>
          <w:b/>
          <w:caps/>
          <w:sz w:val="2"/>
          <w:szCs w:val="2"/>
        </w:rPr>
      </w:pPr>
    </w:p>
    <w:p w:rsidR="008F2208" w:rsidRPr="00367979" w:rsidRDefault="008F2208" w:rsidP="00707C31">
      <w:pPr>
        <w:pStyle w:val="Nagwek1"/>
        <w:numPr>
          <w:ilvl w:val="0"/>
          <w:numId w:val="25"/>
        </w:numPr>
      </w:pPr>
      <w:r>
        <w:lastRenderedPageBreak/>
        <w:t>TANGIBLE FIXED ASSETS</w:t>
      </w:r>
    </w:p>
    <w:p w:rsidR="008F2208" w:rsidRPr="00367979" w:rsidRDefault="008F2208" w:rsidP="00CB709D">
      <w:pPr>
        <w:autoSpaceDE w:val="0"/>
        <w:autoSpaceDN w:val="0"/>
        <w:adjustRightInd w:val="0"/>
        <w:ind w:left="426" w:hanging="568"/>
        <w:jc w:val="both"/>
        <w:rPr>
          <w:rFonts w:cs="Arial"/>
          <w:b/>
          <w:caps/>
          <w:sz w:val="2"/>
          <w:szCs w:val="2"/>
        </w:rPr>
      </w:pPr>
    </w:p>
    <w:tbl>
      <w:tblPr>
        <w:tblpPr w:leftFromText="141" w:rightFromText="141" w:horzAnchor="margin" w:tblpY="463"/>
        <w:tblW w:w="4942" w:type="pct"/>
        <w:tblBorders>
          <w:top w:val="single" w:sz="4" w:space="0" w:color="auto"/>
          <w:left w:val="single" w:sz="4" w:space="0" w:color="auto"/>
          <w:bottom w:val="single" w:sz="4" w:space="0" w:color="auto"/>
          <w:right w:val="single" w:sz="4" w:space="0" w:color="auto"/>
        </w:tblBorders>
        <w:tblLook w:val="04A0"/>
      </w:tblPr>
      <w:tblGrid>
        <w:gridCol w:w="2696"/>
        <w:gridCol w:w="957"/>
        <w:gridCol w:w="1133"/>
        <w:gridCol w:w="991"/>
        <w:gridCol w:w="1034"/>
        <w:gridCol w:w="1234"/>
        <w:gridCol w:w="1135"/>
      </w:tblGrid>
      <w:tr w:rsidR="00C34AEB" w:rsidRPr="00367979" w:rsidTr="00210BA3">
        <w:trPr>
          <w:trHeight w:val="284"/>
        </w:trPr>
        <w:tc>
          <w:tcPr>
            <w:tcW w:w="1990" w:type="pct"/>
            <w:gridSpan w:val="2"/>
            <w:vAlign w:val="center"/>
          </w:tcPr>
          <w:p w:rsidR="00C34AEB" w:rsidRPr="00367979" w:rsidRDefault="00C34AEB" w:rsidP="008F2208">
            <w:pPr>
              <w:rPr>
                <w:rFonts w:cs="Arial"/>
                <w:b/>
                <w:bCs/>
                <w:sz w:val="18"/>
                <w:szCs w:val="16"/>
                <w:highlight w:val="yellow"/>
              </w:rPr>
            </w:pPr>
            <w:r>
              <w:rPr>
                <w:b/>
                <w:sz w:val="18"/>
              </w:rPr>
              <w:t>AMORTISATION AND IMPAIRMENT</w:t>
            </w:r>
          </w:p>
        </w:tc>
        <w:tc>
          <w:tcPr>
            <w:tcW w:w="617" w:type="pct"/>
          </w:tcPr>
          <w:p w:rsidR="00C34AEB" w:rsidRPr="00367979" w:rsidRDefault="00C34AEB" w:rsidP="008F2208">
            <w:pPr>
              <w:ind w:right="86"/>
              <w:jc w:val="right"/>
              <w:rPr>
                <w:rFonts w:cs="Arial"/>
                <w:b/>
                <w:bCs/>
                <w:sz w:val="18"/>
                <w:szCs w:val="18"/>
              </w:rPr>
            </w:pPr>
          </w:p>
        </w:tc>
        <w:tc>
          <w:tcPr>
            <w:tcW w:w="540" w:type="pct"/>
          </w:tcPr>
          <w:p w:rsidR="00C34AEB" w:rsidRPr="00367979" w:rsidRDefault="00C34AEB" w:rsidP="008F2208">
            <w:pPr>
              <w:ind w:right="86"/>
              <w:jc w:val="right"/>
              <w:rPr>
                <w:rFonts w:cs="Arial"/>
                <w:b/>
                <w:bCs/>
                <w:sz w:val="18"/>
                <w:szCs w:val="18"/>
              </w:rPr>
            </w:pPr>
          </w:p>
        </w:tc>
        <w:tc>
          <w:tcPr>
            <w:tcW w:w="563" w:type="pct"/>
          </w:tcPr>
          <w:p w:rsidR="00C34AEB" w:rsidRPr="00367979" w:rsidRDefault="00C34AEB" w:rsidP="008F2208">
            <w:pPr>
              <w:ind w:right="86"/>
              <w:jc w:val="right"/>
              <w:rPr>
                <w:rFonts w:cs="Arial"/>
                <w:b/>
                <w:bCs/>
                <w:sz w:val="18"/>
                <w:szCs w:val="18"/>
              </w:rPr>
            </w:pPr>
          </w:p>
        </w:tc>
        <w:tc>
          <w:tcPr>
            <w:tcW w:w="672" w:type="pct"/>
          </w:tcPr>
          <w:p w:rsidR="00C34AEB" w:rsidRPr="00367979" w:rsidRDefault="00C34AEB" w:rsidP="008F2208">
            <w:pPr>
              <w:ind w:left="-114" w:right="281"/>
              <w:jc w:val="right"/>
              <w:rPr>
                <w:rFonts w:cs="Arial"/>
                <w:b/>
                <w:bCs/>
                <w:sz w:val="18"/>
                <w:szCs w:val="18"/>
              </w:rPr>
            </w:pPr>
          </w:p>
        </w:tc>
        <w:tc>
          <w:tcPr>
            <w:tcW w:w="619" w:type="pct"/>
          </w:tcPr>
          <w:p w:rsidR="00C34AEB" w:rsidRPr="00367979" w:rsidRDefault="00C34AEB" w:rsidP="008F2208">
            <w:pPr>
              <w:ind w:right="86"/>
              <w:jc w:val="right"/>
              <w:rPr>
                <w:rFonts w:cs="Arial"/>
                <w:b/>
                <w:bCs/>
                <w:sz w:val="18"/>
                <w:szCs w:val="18"/>
              </w:rPr>
            </w:pPr>
          </w:p>
        </w:tc>
      </w:tr>
      <w:tr w:rsidR="00BC7315" w:rsidRPr="00367979" w:rsidTr="00210BA3">
        <w:trPr>
          <w:trHeight w:val="284"/>
        </w:trPr>
        <w:tc>
          <w:tcPr>
            <w:tcW w:w="1469" w:type="pct"/>
            <w:vAlign w:val="center"/>
          </w:tcPr>
          <w:p w:rsidR="00BC7315" w:rsidRPr="00367979" w:rsidRDefault="00BC7315" w:rsidP="008F2208">
            <w:pPr>
              <w:rPr>
                <w:rFonts w:cs="Arial"/>
                <w:bCs/>
                <w:sz w:val="18"/>
                <w:szCs w:val="18"/>
              </w:rPr>
            </w:pPr>
            <w:r>
              <w:rPr>
                <w:b/>
                <w:sz w:val="18"/>
              </w:rPr>
              <w:t>As at 01 January 2013</w:t>
            </w:r>
          </w:p>
        </w:tc>
        <w:tc>
          <w:tcPr>
            <w:tcW w:w="521" w:type="pct"/>
            <w:vAlign w:val="center"/>
          </w:tcPr>
          <w:p w:rsidR="00BC7315" w:rsidRPr="007D58F1" w:rsidRDefault="000E1035" w:rsidP="00292C71">
            <w:pPr>
              <w:ind w:right="1"/>
              <w:jc w:val="right"/>
              <w:rPr>
                <w:rFonts w:cs="Arial"/>
                <w:b/>
                <w:bCs/>
                <w:sz w:val="18"/>
                <w:szCs w:val="18"/>
                <w:lang w:eastAsia="en-US"/>
              </w:rPr>
            </w:pPr>
            <w:r>
              <w:rPr>
                <w:rFonts w:cs="Arial"/>
                <w:b/>
                <w:bCs/>
                <w:sz w:val="18"/>
                <w:szCs w:val="18"/>
                <w:lang w:eastAsia="en-US"/>
              </w:rPr>
              <w:t>76,</w:t>
            </w:r>
            <w:r w:rsidR="00BC7315">
              <w:rPr>
                <w:rFonts w:cs="Arial"/>
                <w:b/>
                <w:bCs/>
                <w:sz w:val="18"/>
                <w:szCs w:val="18"/>
                <w:lang w:eastAsia="en-US"/>
              </w:rPr>
              <w:t>984</w:t>
            </w:r>
          </w:p>
        </w:tc>
        <w:tc>
          <w:tcPr>
            <w:tcW w:w="617" w:type="pct"/>
            <w:vAlign w:val="center"/>
          </w:tcPr>
          <w:p w:rsidR="00BC7315" w:rsidRPr="001C3D2B" w:rsidRDefault="000E1035" w:rsidP="00292C71">
            <w:pPr>
              <w:ind w:right="96"/>
              <w:jc w:val="right"/>
              <w:rPr>
                <w:rFonts w:cs="Arial"/>
                <w:b/>
                <w:bCs/>
                <w:sz w:val="18"/>
                <w:szCs w:val="16"/>
                <w:lang w:eastAsia="en-US"/>
              </w:rPr>
            </w:pPr>
            <w:r>
              <w:rPr>
                <w:rFonts w:cs="Arial"/>
                <w:b/>
                <w:bCs/>
                <w:sz w:val="18"/>
                <w:szCs w:val="16"/>
                <w:lang w:eastAsia="en-US"/>
              </w:rPr>
              <w:t>24,</w:t>
            </w:r>
            <w:r w:rsidR="00BC7315">
              <w:rPr>
                <w:rFonts w:cs="Arial"/>
                <w:b/>
                <w:bCs/>
                <w:sz w:val="18"/>
                <w:szCs w:val="16"/>
                <w:lang w:eastAsia="en-US"/>
              </w:rPr>
              <w:t>057</w:t>
            </w:r>
          </w:p>
        </w:tc>
        <w:tc>
          <w:tcPr>
            <w:tcW w:w="540" w:type="pct"/>
            <w:vAlign w:val="center"/>
          </w:tcPr>
          <w:p w:rsidR="00BC7315" w:rsidRPr="001C3D2B" w:rsidRDefault="000E1035" w:rsidP="00292C71">
            <w:pPr>
              <w:ind w:right="86"/>
              <w:jc w:val="right"/>
              <w:rPr>
                <w:rFonts w:cs="Arial"/>
                <w:b/>
                <w:bCs/>
                <w:sz w:val="18"/>
                <w:szCs w:val="16"/>
                <w:lang w:eastAsia="en-US"/>
              </w:rPr>
            </w:pPr>
            <w:r>
              <w:rPr>
                <w:rFonts w:cs="Arial"/>
                <w:b/>
                <w:bCs/>
                <w:sz w:val="18"/>
                <w:szCs w:val="16"/>
                <w:lang w:eastAsia="en-US"/>
              </w:rPr>
              <w:t>14,</w:t>
            </w:r>
            <w:r w:rsidR="00BC7315">
              <w:rPr>
                <w:rFonts w:cs="Arial"/>
                <w:b/>
                <w:bCs/>
                <w:sz w:val="18"/>
                <w:szCs w:val="16"/>
                <w:lang w:eastAsia="en-US"/>
              </w:rPr>
              <w:t>179</w:t>
            </w:r>
          </w:p>
        </w:tc>
        <w:tc>
          <w:tcPr>
            <w:tcW w:w="563" w:type="pct"/>
            <w:vAlign w:val="center"/>
          </w:tcPr>
          <w:p w:rsidR="00BC7315" w:rsidRPr="001C3D2B" w:rsidRDefault="000E1035" w:rsidP="00292C71">
            <w:pPr>
              <w:ind w:right="-26"/>
              <w:jc w:val="right"/>
              <w:rPr>
                <w:rFonts w:cs="Arial"/>
                <w:b/>
                <w:bCs/>
                <w:sz w:val="18"/>
                <w:szCs w:val="16"/>
                <w:lang w:eastAsia="en-US"/>
              </w:rPr>
            </w:pPr>
            <w:r>
              <w:rPr>
                <w:rFonts w:cs="Arial"/>
                <w:b/>
                <w:bCs/>
                <w:sz w:val="18"/>
                <w:szCs w:val="16"/>
                <w:lang w:eastAsia="en-US"/>
              </w:rPr>
              <w:t>9,</w:t>
            </w:r>
            <w:r w:rsidR="00BC7315">
              <w:rPr>
                <w:rFonts w:cs="Arial"/>
                <w:b/>
                <w:bCs/>
                <w:sz w:val="18"/>
                <w:szCs w:val="16"/>
                <w:lang w:eastAsia="en-US"/>
              </w:rPr>
              <w:t>415</w:t>
            </w:r>
          </w:p>
        </w:tc>
        <w:tc>
          <w:tcPr>
            <w:tcW w:w="672" w:type="pct"/>
            <w:vAlign w:val="center"/>
          </w:tcPr>
          <w:p w:rsidR="00BC7315" w:rsidRPr="00561697" w:rsidRDefault="00BC7315" w:rsidP="00292C71">
            <w:pPr>
              <w:ind w:left="-112"/>
              <w:jc w:val="right"/>
              <w:rPr>
                <w:rFonts w:cs="Arial"/>
                <w:b/>
                <w:bCs/>
                <w:color w:val="FF0000"/>
                <w:sz w:val="18"/>
                <w:szCs w:val="18"/>
                <w:lang w:eastAsia="en-US"/>
              </w:rPr>
            </w:pPr>
            <w:r w:rsidRPr="00561697">
              <w:rPr>
                <w:rFonts w:cs="Arial"/>
                <w:b/>
                <w:bCs/>
                <w:color w:val="FF0000"/>
                <w:sz w:val="18"/>
                <w:szCs w:val="18"/>
                <w:lang w:eastAsia="en-US"/>
              </w:rPr>
              <w:t>(125)</w:t>
            </w:r>
          </w:p>
        </w:tc>
        <w:tc>
          <w:tcPr>
            <w:tcW w:w="619" w:type="pct"/>
            <w:vAlign w:val="center"/>
          </w:tcPr>
          <w:p w:rsidR="00BC7315" w:rsidRPr="001C3D2B" w:rsidRDefault="000E1035" w:rsidP="00292C71">
            <w:pPr>
              <w:jc w:val="right"/>
              <w:rPr>
                <w:rFonts w:cs="Arial"/>
                <w:b/>
                <w:bCs/>
                <w:sz w:val="18"/>
                <w:szCs w:val="16"/>
                <w:lang w:eastAsia="en-US"/>
              </w:rPr>
            </w:pPr>
            <w:r>
              <w:rPr>
                <w:rFonts w:cs="Arial"/>
                <w:b/>
                <w:bCs/>
                <w:sz w:val="18"/>
                <w:szCs w:val="16"/>
                <w:lang w:eastAsia="en-US"/>
              </w:rPr>
              <w:t>124,</w:t>
            </w:r>
            <w:r w:rsidR="00BC7315">
              <w:rPr>
                <w:rFonts w:cs="Arial"/>
                <w:b/>
                <w:bCs/>
                <w:sz w:val="18"/>
                <w:szCs w:val="16"/>
                <w:lang w:eastAsia="en-US"/>
              </w:rPr>
              <w:t>510</w:t>
            </w:r>
          </w:p>
        </w:tc>
      </w:tr>
      <w:tr w:rsidR="00BC7315" w:rsidRPr="00367979" w:rsidTr="00210BA3">
        <w:trPr>
          <w:trHeight w:val="284"/>
        </w:trPr>
        <w:tc>
          <w:tcPr>
            <w:tcW w:w="1469" w:type="pct"/>
            <w:vAlign w:val="center"/>
          </w:tcPr>
          <w:p w:rsidR="00BC7315" w:rsidRPr="00367979" w:rsidRDefault="00BC7315" w:rsidP="008F2208">
            <w:pPr>
              <w:rPr>
                <w:rFonts w:cs="Arial"/>
                <w:bCs/>
                <w:sz w:val="18"/>
                <w:szCs w:val="18"/>
              </w:rPr>
            </w:pPr>
            <w:r>
              <w:rPr>
                <w:sz w:val="18"/>
              </w:rPr>
              <w:t>Changes on foreign exchange differences</w:t>
            </w:r>
          </w:p>
        </w:tc>
        <w:tc>
          <w:tcPr>
            <w:tcW w:w="521" w:type="pct"/>
            <w:vAlign w:val="center"/>
          </w:tcPr>
          <w:p w:rsidR="00BC7315" w:rsidRPr="00561697" w:rsidRDefault="00BC7315" w:rsidP="00292C71">
            <w:pPr>
              <w:ind w:right="1"/>
              <w:jc w:val="right"/>
              <w:rPr>
                <w:rFonts w:cs="Arial"/>
                <w:bCs/>
                <w:sz w:val="18"/>
                <w:szCs w:val="18"/>
                <w:lang w:eastAsia="en-US"/>
              </w:rPr>
            </w:pPr>
            <w:r w:rsidRPr="00561697">
              <w:rPr>
                <w:rFonts w:cs="Arial"/>
                <w:bCs/>
                <w:sz w:val="18"/>
                <w:szCs w:val="18"/>
                <w:lang w:eastAsia="en-US"/>
              </w:rPr>
              <w:t>272</w:t>
            </w:r>
          </w:p>
        </w:tc>
        <w:tc>
          <w:tcPr>
            <w:tcW w:w="617" w:type="pct"/>
            <w:vAlign w:val="center"/>
          </w:tcPr>
          <w:p w:rsidR="00BC7315" w:rsidRPr="00561697" w:rsidRDefault="00BC7315" w:rsidP="00292C71">
            <w:pPr>
              <w:ind w:right="86"/>
              <w:jc w:val="right"/>
              <w:rPr>
                <w:rFonts w:cs="Arial"/>
                <w:bCs/>
                <w:sz w:val="18"/>
                <w:szCs w:val="18"/>
                <w:lang w:eastAsia="en-US"/>
              </w:rPr>
            </w:pPr>
            <w:r w:rsidRPr="00561697">
              <w:rPr>
                <w:rFonts w:cs="Arial"/>
                <w:bCs/>
                <w:sz w:val="18"/>
                <w:szCs w:val="18"/>
                <w:lang w:eastAsia="en-US"/>
              </w:rPr>
              <w:t>72</w:t>
            </w:r>
          </w:p>
        </w:tc>
        <w:tc>
          <w:tcPr>
            <w:tcW w:w="540" w:type="pct"/>
            <w:vAlign w:val="center"/>
          </w:tcPr>
          <w:p w:rsidR="00BC7315" w:rsidRPr="00561697" w:rsidRDefault="00BC7315" w:rsidP="00292C71">
            <w:pPr>
              <w:ind w:right="86"/>
              <w:jc w:val="right"/>
              <w:rPr>
                <w:rFonts w:cs="Arial"/>
                <w:bCs/>
                <w:sz w:val="18"/>
                <w:szCs w:val="18"/>
                <w:lang w:eastAsia="en-US"/>
              </w:rPr>
            </w:pPr>
            <w:r w:rsidRPr="00561697">
              <w:rPr>
                <w:rFonts w:cs="Arial"/>
                <w:bCs/>
                <w:sz w:val="18"/>
                <w:szCs w:val="18"/>
                <w:lang w:eastAsia="en-US"/>
              </w:rPr>
              <w:t>12</w:t>
            </w:r>
          </w:p>
        </w:tc>
        <w:tc>
          <w:tcPr>
            <w:tcW w:w="563" w:type="pct"/>
            <w:vAlign w:val="center"/>
          </w:tcPr>
          <w:p w:rsidR="00BC7315" w:rsidRPr="00561697" w:rsidRDefault="00BC7315" w:rsidP="00292C71">
            <w:pPr>
              <w:ind w:right="-26"/>
              <w:jc w:val="right"/>
              <w:rPr>
                <w:rFonts w:cs="Arial"/>
                <w:bCs/>
                <w:sz w:val="18"/>
                <w:szCs w:val="18"/>
                <w:lang w:eastAsia="en-US"/>
              </w:rPr>
            </w:pPr>
            <w:r w:rsidRPr="00561697">
              <w:rPr>
                <w:rFonts w:cs="Arial"/>
                <w:bCs/>
                <w:sz w:val="18"/>
                <w:szCs w:val="18"/>
                <w:lang w:eastAsia="en-US"/>
              </w:rPr>
              <w:t>15</w:t>
            </w:r>
          </w:p>
        </w:tc>
        <w:tc>
          <w:tcPr>
            <w:tcW w:w="672" w:type="pct"/>
            <w:vAlign w:val="center"/>
          </w:tcPr>
          <w:p w:rsidR="00BC7315" w:rsidRPr="00561697" w:rsidRDefault="00BC7315" w:rsidP="00292C71">
            <w:pPr>
              <w:ind w:left="-114"/>
              <w:jc w:val="right"/>
              <w:rPr>
                <w:rFonts w:cs="Arial"/>
                <w:bCs/>
                <w:sz w:val="18"/>
                <w:szCs w:val="18"/>
                <w:lang w:eastAsia="en-US"/>
              </w:rPr>
            </w:pPr>
            <w:r w:rsidRPr="00561697">
              <w:rPr>
                <w:rFonts w:cs="Arial"/>
                <w:bCs/>
                <w:sz w:val="18"/>
                <w:szCs w:val="18"/>
                <w:lang w:eastAsia="en-US"/>
              </w:rPr>
              <w:t>-</w:t>
            </w:r>
          </w:p>
        </w:tc>
        <w:tc>
          <w:tcPr>
            <w:tcW w:w="619" w:type="pct"/>
            <w:vAlign w:val="center"/>
          </w:tcPr>
          <w:p w:rsidR="00BC7315" w:rsidRPr="00561697" w:rsidRDefault="00BC7315" w:rsidP="00292C71">
            <w:pPr>
              <w:jc w:val="right"/>
              <w:rPr>
                <w:rFonts w:cs="Arial"/>
                <w:sz w:val="18"/>
                <w:szCs w:val="18"/>
                <w:lang w:eastAsia="en-US"/>
              </w:rPr>
            </w:pPr>
            <w:r w:rsidRPr="00561697">
              <w:rPr>
                <w:rFonts w:cs="Arial"/>
                <w:sz w:val="18"/>
                <w:szCs w:val="18"/>
                <w:lang w:eastAsia="en-US"/>
              </w:rPr>
              <w:t>371</w:t>
            </w:r>
          </w:p>
        </w:tc>
      </w:tr>
      <w:tr w:rsidR="00BC7315" w:rsidRPr="00367979" w:rsidTr="00210BA3">
        <w:trPr>
          <w:trHeight w:val="284"/>
        </w:trPr>
        <w:tc>
          <w:tcPr>
            <w:tcW w:w="1469" w:type="pct"/>
            <w:vAlign w:val="center"/>
          </w:tcPr>
          <w:p w:rsidR="00BC7315" w:rsidRPr="00367979" w:rsidRDefault="00BC7315" w:rsidP="008F2208">
            <w:pPr>
              <w:ind w:right="-153"/>
              <w:rPr>
                <w:rFonts w:cs="Arial"/>
                <w:sz w:val="18"/>
                <w:szCs w:val="18"/>
              </w:rPr>
            </w:pPr>
            <w:r>
              <w:rPr>
                <w:sz w:val="18"/>
              </w:rPr>
              <w:t>Amortisation and depreciation for the period 01.01 - 30.06.</w:t>
            </w:r>
          </w:p>
        </w:tc>
        <w:tc>
          <w:tcPr>
            <w:tcW w:w="521" w:type="pct"/>
            <w:vAlign w:val="center"/>
          </w:tcPr>
          <w:p w:rsidR="00BC7315" w:rsidRPr="001C3D2B" w:rsidRDefault="00BC7315" w:rsidP="00292C71">
            <w:pPr>
              <w:ind w:right="1"/>
              <w:jc w:val="right"/>
              <w:rPr>
                <w:rFonts w:cs="Arial"/>
                <w:bCs/>
                <w:sz w:val="18"/>
                <w:szCs w:val="18"/>
                <w:lang w:eastAsia="en-US"/>
              </w:rPr>
            </w:pPr>
            <w:r>
              <w:rPr>
                <w:rFonts w:cs="Arial"/>
                <w:bCs/>
                <w:sz w:val="18"/>
                <w:szCs w:val="18"/>
                <w:lang w:eastAsia="en-US"/>
              </w:rPr>
              <w:t>1</w:t>
            </w:r>
            <w:r w:rsidR="000E1035">
              <w:rPr>
                <w:rFonts w:cs="Arial"/>
                <w:bCs/>
                <w:sz w:val="18"/>
                <w:szCs w:val="18"/>
                <w:lang w:eastAsia="en-US"/>
              </w:rPr>
              <w:t>0,</w:t>
            </w:r>
            <w:r>
              <w:rPr>
                <w:rFonts w:cs="Arial"/>
                <w:bCs/>
                <w:sz w:val="18"/>
                <w:szCs w:val="18"/>
                <w:lang w:eastAsia="en-US"/>
              </w:rPr>
              <w:t>925</w:t>
            </w:r>
          </w:p>
        </w:tc>
        <w:tc>
          <w:tcPr>
            <w:tcW w:w="617" w:type="pct"/>
            <w:vAlign w:val="center"/>
          </w:tcPr>
          <w:p w:rsidR="00BC7315" w:rsidRPr="001C3D2B" w:rsidRDefault="000E1035" w:rsidP="00292C71">
            <w:pPr>
              <w:ind w:right="86"/>
              <w:jc w:val="right"/>
              <w:rPr>
                <w:rFonts w:cs="Arial"/>
                <w:bCs/>
                <w:sz w:val="18"/>
                <w:szCs w:val="18"/>
                <w:lang w:eastAsia="en-US"/>
              </w:rPr>
            </w:pPr>
            <w:r>
              <w:rPr>
                <w:rFonts w:cs="Arial"/>
                <w:bCs/>
                <w:sz w:val="18"/>
                <w:szCs w:val="18"/>
                <w:lang w:eastAsia="en-US"/>
              </w:rPr>
              <w:t>5,</w:t>
            </w:r>
            <w:r w:rsidR="00BC7315">
              <w:rPr>
                <w:rFonts w:cs="Arial"/>
                <w:bCs/>
                <w:sz w:val="18"/>
                <w:szCs w:val="18"/>
                <w:lang w:eastAsia="en-US"/>
              </w:rPr>
              <w:t>333</w:t>
            </w:r>
          </w:p>
        </w:tc>
        <w:tc>
          <w:tcPr>
            <w:tcW w:w="540" w:type="pct"/>
            <w:vAlign w:val="center"/>
          </w:tcPr>
          <w:p w:rsidR="00BC7315" w:rsidRPr="001C3D2B" w:rsidRDefault="000E1035" w:rsidP="00292C71">
            <w:pPr>
              <w:ind w:right="86"/>
              <w:jc w:val="right"/>
              <w:rPr>
                <w:rFonts w:cs="Arial"/>
                <w:bCs/>
                <w:sz w:val="18"/>
                <w:szCs w:val="18"/>
                <w:lang w:eastAsia="en-US"/>
              </w:rPr>
            </w:pPr>
            <w:r>
              <w:rPr>
                <w:rFonts w:cs="Arial"/>
                <w:bCs/>
                <w:sz w:val="18"/>
                <w:szCs w:val="18"/>
                <w:lang w:eastAsia="en-US"/>
              </w:rPr>
              <w:t>1,</w:t>
            </w:r>
            <w:r w:rsidR="00BC7315">
              <w:rPr>
                <w:rFonts w:cs="Arial"/>
                <w:bCs/>
                <w:sz w:val="18"/>
                <w:szCs w:val="18"/>
                <w:lang w:eastAsia="en-US"/>
              </w:rPr>
              <w:t>964</w:t>
            </w:r>
          </w:p>
        </w:tc>
        <w:tc>
          <w:tcPr>
            <w:tcW w:w="563" w:type="pct"/>
            <w:vAlign w:val="center"/>
          </w:tcPr>
          <w:p w:rsidR="00BC7315" w:rsidRPr="001C3D2B" w:rsidRDefault="000E1035" w:rsidP="00292C71">
            <w:pPr>
              <w:ind w:right="-26"/>
              <w:jc w:val="right"/>
              <w:rPr>
                <w:rFonts w:cs="Arial"/>
                <w:bCs/>
                <w:sz w:val="18"/>
                <w:szCs w:val="18"/>
                <w:lang w:eastAsia="en-US"/>
              </w:rPr>
            </w:pPr>
            <w:r>
              <w:rPr>
                <w:rFonts w:cs="Arial"/>
                <w:bCs/>
                <w:sz w:val="18"/>
                <w:szCs w:val="18"/>
                <w:lang w:eastAsia="en-US"/>
              </w:rPr>
              <w:t>1,</w:t>
            </w:r>
            <w:r w:rsidR="00BC7315">
              <w:rPr>
                <w:rFonts w:cs="Arial"/>
                <w:bCs/>
                <w:sz w:val="18"/>
                <w:szCs w:val="18"/>
                <w:lang w:eastAsia="en-US"/>
              </w:rPr>
              <w:t>082</w:t>
            </w:r>
          </w:p>
        </w:tc>
        <w:tc>
          <w:tcPr>
            <w:tcW w:w="672" w:type="pct"/>
            <w:vAlign w:val="center"/>
          </w:tcPr>
          <w:p w:rsidR="00BC7315" w:rsidRPr="001C3D2B" w:rsidRDefault="00BC7315" w:rsidP="00292C71">
            <w:pPr>
              <w:ind w:left="-114"/>
              <w:jc w:val="right"/>
              <w:rPr>
                <w:rFonts w:cs="Arial"/>
                <w:bCs/>
                <w:sz w:val="18"/>
                <w:szCs w:val="18"/>
                <w:lang w:eastAsia="en-US"/>
              </w:rPr>
            </w:pPr>
            <w:r>
              <w:rPr>
                <w:rFonts w:cs="Arial"/>
                <w:bCs/>
                <w:sz w:val="18"/>
                <w:szCs w:val="18"/>
                <w:lang w:eastAsia="en-US"/>
              </w:rPr>
              <w:t>-</w:t>
            </w:r>
          </w:p>
        </w:tc>
        <w:tc>
          <w:tcPr>
            <w:tcW w:w="619" w:type="pct"/>
            <w:vAlign w:val="center"/>
          </w:tcPr>
          <w:p w:rsidR="00BC7315" w:rsidRPr="001C3D2B" w:rsidRDefault="000E1035" w:rsidP="00292C71">
            <w:pPr>
              <w:jc w:val="right"/>
              <w:rPr>
                <w:rFonts w:cs="Arial"/>
                <w:sz w:val="18"/>
                <w:szCs w:val="18"/>
                <w:lang w:eastAsia="en-US"/>
              </w:rPr>
            </w:pPr>
            <w:r>
              <w:rPr>
                <w:rFonts w:cs="Arial"/>
                <w:sz w:val="18"/>
                <w:szCs w:val="18"/>
                <w:lang w:eastAsia="en-US"/>
              </w:rPr>
              <w:t>19,</w:t>
            </w:r>
            <w:r w:rsidR="00BC7315">
              <w:rPr>
                <w:rFonts w:cs="Arial"/>
                <w:sz w:val="18"/>
                <w:szCs w:val="18"/>
                <w:lang w:eastAsia="en-US"/>
              </w:rPr>
              <w:t>304</w:t>
            </w:r>
          </w:p>
        </w:tc>
      </w:tr>
      <w:tr w:rsidR="00BC7315" w:rsidRPr="00367979" w:rsidTr="00210BA3">
        <w:trPr>
          <w:trHeight w:val="284"/>
        </w:trPr>
        <w:tc>
          <w:tcPr>
            <w:tcW w:w="1469" w:type="pct"/>
            <w:vAlign w:val="center"/>
          </w:tcPr>
          <w:p w:rsidR="00BC7315" w:rsidRPr="00367979" w:rsidRDefault="00BC7315" w:rsidP="0036699A">
            <w:pPr>
              <w:rPr>
                <w:rFonts w:cs="Arial"/>
                <w:sz w:val="18"/>
                <w:szCs w:val="18"/>
              </w:rPr>
            </w:pPr>
            <w:r>
              <w:rPr>
                <w:sz w:val="18"/>
              </w:rPr>
              <w:t>Decreases due to sale or liquidation</w:t>
            </w:r>
          </w:p>
        </w:tc>
        <w:tc>
          <w:tcPr>
            <w:tcW w:w="521" w:type="pct"/>
            <w:vAlign w:val="center"/>
          </w:tcPr>
          <w:p w:rsidR="00BC7315" w:rsidRPr="001C3D2B" w:rsidRDefault="000E1035" w:rsidP="00292C71">
            <w:pPr>
              <w:ind w:right="1"/>
              <w:jc w:val="right"/>
              <w:rPr>
                <w:rFonts w:cs="Arial"/>
                <w:bCs/>
                <w:sz w:val="18"/>
                <w:szCs w:val="18"/>
                <w:lang w:eastAsia="en-US"/>
              </w:rPr>
            </w:pPr>
            <w:r>
              <w:rPr>
                <w:rFonts w:cs="Arial"/>
                <w:bCs/>
                <w:sz w:val="18"/>
                <w:szCs w:val="18"/>
                <w:lang w:eastAsia="en-US"/>
              </w:rPr>
              <w:t>6,</w:t>
            </w:r>
            <w:r w:rsidR="00BC7315">
              <w:rPr>
                <w:rFonts w:cs="Arial"/>
                <w:bCs/>
                <w:sz w:val="18"/>
                <w:szCs w:val="18"/>
                <w:lang w:eastAsia="en-US"/>
              </w:rPr>
              <w:t>299</w:t>
            </w:r>
          </w:p>
        </w:tc>
        <w:tc>
          <w:tcPr>
            <w:tcW w:w="617" w:type="pct"/>
            <w:vAlign w:val="center"/>
          </w:tcPr>
          <w:p w:rsidR="00BC7315" w:rsidRPr="001C3D2B" w:rsidRDefault="00BC7315" w:rsidP="00292C71">
            <w:pPr>
              <w:ind w:right="86"/>
              <w:jc w:val="right"/>
              <w:rPr>
                <w:rFonts w:cs="Arial"/>
                <w:bCs/>
                <w:sz w:val="18"/>
                <w:szCs w:val="18"/>
                <w:lang w:eastAsia="en-US"/>
              </w:rPr>
            </w:pPr>
            <w:r>
              <w:rPr>
                <w:rFonts w:cs="Arial"/>
                <w:bCs/>
                <w:sz w:val="18"/>
                <w:szCs w:val="18"/>
                <w:lang w:eastAsia="en-US"/>
              </w:rPr>
              <w:t>114</w:t>
            </w:r>
          </w:p>
        </w:tc>
        <w:tc>
          <w:tcPr>
            <w:tcW w:w="540" w:type="pct"/>
            <w:vAlign w:val="center"/>
          </w:tcPr>
          <w:p w:rsidR="00BC7315" w:rsidRPr="001C3D2B" w:rsidRDefault="00BC7315" w:rsidP="00292C71">
            <w:pPr>
              <w:ind w:right="86"/>
              <w:jc w:val="right"/>
              <w:rPr>
                <w:rFonts w:cs="Arial"/>
                <w:bCs/>
                <w:sz w:val="18"/>
                <w:szCs w:val="18"/>
                <w:lang w:eastAsia="en-US"/>
              </w:rPr>
            </w:pPr>
            <w:r>
              <w:rPr>
                <w:rFonts w:cs="Arial"/>
                <w:bCs/>
                <w:sz w:val="18"/>
                <w:szCs w:val="18"/>
                <w:lang w:eastAsia="en-US"/>
              </w:rPr>
              <w:t>916</w:t>
            </w:r>
          </w:p>
        </w:tc>
        <w:tc>
          <w:tcPr>
            <w:tcW w:w="563" w:type="pct"/>
            <w:vAlign w:val="center"/>
          </w:tcPr>
          <w:p w:rsidR="00BC7315" w:rsidRPr="001C3D2B" w:rsidRDefault="00BC7315" w:rsidP="00292C71">
            <w:pPr>
              <w:ind w:right="-26"/>
              <w:jc w:val="right"/>
              <w:rPr>
                <w:rFonts w:cs="Arial"/>
                <w:bCs/>
                <w:sz w:val="18"/>
                <w:szCs w:val="18"/>
                <w:lang w:eastAsia="en-US"/>
              </w:rPr>
            </w:pPr>
            <w:r>
              <w:rPr>
                <w:rFonts w:cs="Arial"/>
                <w:bCs/>
                <w:sz w:val="18"/>
                <w:szCs w:val="18"/>
                <w:lang w:eastAsia="en-US"/>
              </w:rPr>
              <w:t>172</w:t>
            </w:r>
          </w:p>
        </w:tc>
        <w:tc>
          <w:tcPr>
            <w:tcW w:w="672" w:type="pct"/>
            <w:vAlign w:val="center"/>
          </w:tcPr>
          <w:p w:rsidR="00BC7315" w:rsidRPr="001C3D2B" w:rsidRDefault="00BC7315" w:rsidP="00292C71">
            <w:pPr>
              <w:ind w:left="-114"/>
              <w:jc w:val="right"/>
              <w:rPr>
                <w:rFonts w:cs="Arial"/>
                <w:bCs/>
                <w:sz w:val="18"/>
                <w:szCs w:val="18"/>
                <w:lang w:eastAsia="en-US"/>
              </w:rPr>
            </w:pPr>
            <w:r>
              <w:rPr>
                <w:rFonts w:cs="Arial"/>
                <w:bCs/>
                <w:sz w:val="18"/>
                <w:szCs w:val="18"/>
                <w:lang w:eastAsia="en-US"/>
              </w:rPr>
              <w:t>-</w:t>
            </w:r>
          </w:p>
        </w:tc>
        <w:tc>
          <w:tcPr>
            <w:tcW w:w="619" w:type="pct"/>
            <w:vAlign w:val="center"/>
          </w:tcPr>
          <w:p w:rsidR="00BC7315" w:rsidRPr="001C3D2B" w:rsidRDefault="000E1035" w:rsidP="00292C71">
            <w:pPr>
              <w:jc w:val="right"/>
              <w:rPr>
                <w:rFonts w:cs="Arial"/>
                <w:sz w:val="18"/>
                <w:szCs w:val="18"/>
                <w:lang w:eastAsia="en-US"/>
              </w:rPr>
            </w:pPr>
            <w:r>
              <w:rPr>
                <w:rFonts w:cs="Arial"/>
                <w:sz w:val="18"/>
                <w:szCs w:val="18"/>
                <w:lang w:eastAsia="en-US"/>
              </w:rPr>
              <w:t>7,</w:t>
            </w:r>
            <w:r w:rsidR="00BC7315">
              <w:rPr>
                <w:rFonts w:cs="Arial"/>
                <w:sz w:val="18"/>
                <w:szCs w:val="18"/>
                <w:lang w:eastAsia="en-US"/>
              </w:rPr>
              <w:t>501</w:t>
            </w:r>
          </w:p>
        </w:tc>
      </w:tr>
      <w:tr w:rsidR="00BC7315" w:rsidRPr="00367979" w:rsidTr="00210BA3">
        <w:trPr>
          <w:trHeight w:val="284"/>
        </w:trPr>
        <w:tc>
          <w:tcPr>
            <w:tcW w:w="1469" w:type="pct"/>
            <w:tcBorders>
              <w:bottom w:val="single" w:sz="4" w:space="0" w:color="auto"/>
            </w:tcBorders>
            <w:vAlign w:val="center"/>
          </w:tcPr>
          <w:p w:rsidR="00BC7315" w:rsidRPr="00367979" w:rsidRDefault="00BC7315" w:rsidP="0036699A">
            <w:pPr>
              <w:rPr>
                <w:rFonts w:cs="Arial"/>
                <w:sz w:val="18"/>
                <w:szCs w:val="18"/>
              </w:rPr>
            </w:pPr>
            <w:r>
              <w:rPr>
                <w:rFonts w:cs="Arial"/>
                <w:sz w:val="18"/>
                <w:szCs w:val="18"/>
              </w:rPr>
              <w:t>Write-downs</w:t>
            </w:r>
          </w:p>
        </w:tc>
        <w:tc>
          <w:tcPr>
            <w:tcW w:w="521" w:type="pct"/>
            <w:tcBorders>
              <w:bottom w:val="single" w:sz="4" w:space="0" w:color="auto"/>
            </w:tcBorders>
            <w:vAlign w:val="center"/>
          </w:tcPr>
          <w:p w:rsidR="00BC7315" w:rsidRPr="00A8363F" w:rsidRDefault="000E1035" w:rsidP="00292C71">
            <w:pPr>
              <w:ind w:right="1"/>
              <w:jc w:val="right"/>
              <w:rPr>
                <w:rFonts w:cs="Arial"/>
                <w:bCs/>
                <w:color w:val="FF0000"/>
                <w:sz w:val="18"/>
                <w:szCs w:val="18"/>
                <w:lang w:eastAsia="en-US"/>
              </w:rPr>
            </w:pPr>
            <w:r>
              <w:rPr>
                <w:rFonts w:cs="Arial"/>
                <w:bCs/>
                <w:color w:val="FF0000"/>
                <w:sz w:val="18"/>
                <w:szCs w:val="18"/>
                <w:lang w:eastAsia="en-US"/>
              </w:rPr>
              <w:t>(2,</w:t>
            </w:r>
            <w:r w:rsidR="00BC7315" w:rsidRPr="00A8363F">
              <w:rPr>
                <w:rFonts w:cs="Arial"/>
                <w:bCs/>
                <w:color w:val="FF0000"/>
                <w:sz w:val="18"/>
                <w:szCs w:val="18"/>
                <w:lang w:eastAsia="en-US"/>
              </w:rPr>
              <w:t>849)</w:t>
            </w:r>
          </w:p>
        </w:tc>
        <w:tc>
          <w:tcPr>
            <w:tcW w:w="617" w:type="pct"/>
            <w:tcBorders>
              <w:bottom w:val="single" w:sz="4" w:space="0" w:color="auto"/>
            </w:tcBorders>
            <w:vAlign w:val="center"/>
          </w:tcPr>
          <w:p w:rsidR="00BC7315" w:rsidRDefault="00BC7315" w:rsidP="00292C71">
            <w:pPr>
              <w:ind w:right="86"/>
              <w:jc w:val="right"/>
              <w:rPr>
                <w:rFonts w:cs="Arial"/>
                <w:bCs/>
                <w:sz w:val="18"/>
                <w:szCs w:val="18"/>
                <w:lang w:eastAsia="en-US"/>
              </w:rPr>
            </w:pPr>
            <w:r>
              <w:rPr>
                <w:rFonts w:cs="Arial"/>
                <w:bCs/>
                <w:sz w:val="18"/>
                <w:szCs w:val="18"/>
                <w:lang w:eastAsia="en-US"/>
              </w:rPr>
              <w:t>-</w:t>
            </w:r>
          </w:p>
        </w:tc>
        <w:tc>
          <w:tcPr>
            <w:tcW w:w="540" w:type="pct"/>
            <w:tcBorders>
              <w:bottom w:val="single" w:sz="4" w:space="0" w:color="auto"/>
            </w:tcBorders>
            <w:vAlign w:val="center"/>
          </w:tcPr>
          <w:p w:rsidR="00BC7315" w:rsidRDefault="00BC7315" w:rsidP="00292C71">
            <w:pPr>
              <w:ind w:right="86"/>
              <w:jc w:val="right"/>
              <w:rPr>
                <w:rFonts w:cs="Arial"/>
                <w:bCs/>
                <w:sz w:val="18"/>
                <w:szCs w:val="18"/>
                <w:lang w:eastAsia="en-US"/>
              </w:rPr>
            </w:pPr>
            <w:r>
              <w:rPr>
                <w:rFonts w:cs="Arial"/>
                <w:bCs/>
                <w:sz w:val="18"/>
                <w:szCs w:val="18"/>
                <w:lang w:eastAsia="en-US"/>
              </w:rPr>
              <w:t>-</w:t>
            </w:r>
          </w:p>
        </w:tc>
        <w:tc>
          <w:tcPr>
            <w:tcW w:w="563" w:type="pct"/>
            <w:tcBorders>
              <w:bottom w:val="single" w:sz="4" w:space="0" w:color="auto"/>
            </w:tcBorders>
            <w:vAlign w:val="center"/>
          </w:tcPr>
          <w:p w:rsidR="00BC7315" w:rsidRDefault="00BC7315" w:rsidP="00292C71">
            <w:pPr>
              <w:ind w:right="-26"/>
              <w:jc w:val="right"/>
              <w:rPr>
                <w:rFonts w:cs="Arial"/>
                <w:bCs/>
                <w:sz w:val="18"/>
                <w:szCs w:val="18"/>
                <w:lang w:eastAsia="en-US"/>
              </w:rPr>
            </w:pPr>
            <w:r>
              <w:rPr>
                <w:rFonts w:cs="Arial"/>
                <w:bCs/>
                <w:sz w:val="18"/>
                <w:szCs w:val="18"/>
                <w:lang w:eastAsia="en-US"/>
              </w:rPr>
              <w:t>-</w:t>
            </w:r>
          </w:p>
        </w:tc>
        <w:tc>
          <w:tcPr>
            <w:tcW w:w="672" w:type="pct"/>
            <w:tcBorders>
              <w:bottom w:val="single" w:sz="4" w:space="0" w:color="auto"/>
            </w:tcBorders>
            <w:vAlign w:val="center"/>
          </w:tcPr>
          <w:p w:rsidR="00BC7315" w:rsidRDefault="00BC7315" w:rsidP="00292C71">
            <w:pPr>
              <w:ind w:left="-114"/>
              <w:jc w:val="right"/>
              <w:rPr>
                <w:rFonts w:cs="Arial"/>
                <w:bCs/>
                <w:sz w:val="18"/>
                <w:szCs w:val="18"/>
                <w:lang w:eastAsia="en-US"/>
              </w:rPr>
            </w:pPr>
            <w:r>
              <w:rPr>
                <w:rFonts w:cs="Arial"/>
                <w:bCs/>
                <w:sz w:val="18"/>
                <w:szCs w:val="18"/>
                <w:lang w:eastAsia="en-US"/>
              </w:rPr>
              <w:t>-</w:t>
            </w:r>
          </w:p>
        </w:tc>
        <w:tc>
          <w:tcPr>
            <w:tcW w:w="619" w:type="pct"/>
            <w:tcBorders>
              <w:bottom w:val="single" w:sz="4" w:space="0" w:color="auto"/>
            </w:tcBorders>
            <w:vAlign w:val="center"/>
          </w:tcPr>
          <w:p w:rsidR="00BC7315" w:rsidRDefault="00BC7315" w:rsidP="00292C71">
            <w:pPr>
              <w:jc w:val="right"/>
              <w:rPr>
                <w:rFonts w:cs="Arial"/>
                <w:sz w:val="18"/>
                <w:szCs w:val="18"/>
                <w:lang w:eastAsia="en-US"/>
              </w:rPr>
            </w:pPr>
            <w:r w:rsidRPr="00A8363F">
              <w:rPr>
                <w:rFonts w:cs="Arial"/>
                <w:bCs/>
                <w:color w:val="FF0000"/>
                <w:sz w:val="18"/>
                <w:szCs w:val="18"/>
                <w:lang w:eastAsia="en-US"/>
              </w:rPr>
              <w:t>(2</w:t>
            </w:r>
            <w:r w:rsidR="000E1035">
              <w:rPr>
                <w:rFonts w:cs="Arial"/>
                <w:bCs/>
                <w:color w:val="FF0000"/>
                <w:sz w:val="18"/>
                <w:szCs w:val="18"/>
                <w:lang w:eastAsia="en-US"/>
              </w:rPr>
              <w:t>,</w:t>
            </w:r>
            <w:r w:rsidRPr="00A8363F">
              <w:rPr>
                <w:rFonts w:cs="Arial"/>
                <w:bCs/>
                <w:color w:val="FF0000"/>
                <w:sz w:val="18"/>
                <w:szCs w:val="18"/>
                <w:lang w:eastAsia="en-US"/>
              </w:rPr>
              <w:t>849)</w:t>
            </w:r>
          </w:p>
        </w:tc>
      </w:tr>
      <w:tr w:rsidR="00BC7315" w:rsidRPr="00367979" w:rsidTr="00210BA3">
        <w:trPr>
          <w:trHeight w:val="284"/>
        </w:trPr>
        <w:tc>
          <w:tcPr>
            <w:tcW w:w="1469" w:type="pct"/>
            <w:tcBorders>
              <w:top w:val="single" w:sz="4" w:space="0" w:color="auto"/>
              <w:bottom w:val="single" w:sz="4" w:space="0" w:color="auto"/>
            </w:tcBorders>
            <w:shd w:val="clear" w:color="auto" w:fill="BFBFBF"/>
            <w:vAlign w:val="center"/>
          </w:tcPr>
          <w:p w:rsidR="00BC7315" w:rsidRPr="00367979" w:rsidRDefault="00BC7315" w:rsidP="0036699A">
            <w:pPr>
              <w:rPr>
                <w:rFonts w:cs="Arial"/>
                <w:b/>
                <w:bCs/>
                <w:sz w:val="18"/>
                <w:szCs w:val="18"/>
              </w:rPr>
            </w:pPr>
            <w:r>
              <w:rPr>
                <w:b/>
                <w:sz w:val="18"/>
              </w:rPr>
              <w:t>As at 30 June 2013</w:t>
            </w:r>
          </w:p>
        </w:tc>
        <w:tc>
          <w:tcPr>
            <w:tcW w:w="521" w:type="pct"/>
            <w:tcBorders>
              <w:top w:val="single" w:sz="4" w:space="0" w:color="auto"/>
              <w:bottom w:val="single" w:sz="4" w:space="0" w:color="auto"/>
            </w:tcBorders>
            <w:shd w:val="clear" w:color="auto" w:fill="BFBFBF"/>
            <w:vAlign w:val="center"/>
          </w:tcPr>
          <w:p w:rsidR="00BC7315" w:rsidRPr="001C3D2B" w:rsidRDefault="000E1035" w:rsidP="00292C71">
            <w:pPr>
              <w:ind w:right="1"/>
              <w:jc w:val="right"/>
              <w:rPr>
                <w:rFonts w:cs="Arial"/>
                <w:b/>
                <w:bCs/>
                <w:sz w:val="18"/>
                <w:szCs w:val="18"/>
                <w:lang w:eastAsia="en-US"/>
              </w:rPr>
            </w:pPr>
            <w:r>
              <w:rPr>
                <w:rFonts w:cs="Arial"/>
                <w:b/>
                <w:bCs/>
                <w:sz w:val="18"/>
                <w:szCs w:val="18"/>
                <w:lang w:eastAsia="en-US"/>
              </w:rPr>
              <w:t>79,</w:t>
            </w:r>
            <w:r w:rsidR="00BC7315">
              <w:rPr>
                <w:rFonts w:cs="Arial"/>
                <w:b/>
                <w:bCs/>
                <w:sz w:val="18"/>
                <w:szCs w:val="18"/>
                <w:lang w:eastAsia="en-US"/>
              </w:rPr>
              <w:t>033</w:t>
            </w:r>
          </w:p>
        </w:tc>
        <w:tc>
          <w:tcPr>
            <w:tcW w:w="617" w:type="pct"/>
            <w:tcBorders>
              <w:top w:val="single" w:sz="4" w:space="0" w:color="auto"/>
              <w:bottom w:val="single" w:sz="4" w:space="0" w:color="auto"/>
            </w:tcBorders>
            <w:shd w:val="clear" w:color="auto" w:fill="BFBFBF"/>
            <w:vAlign w:val="center"/>
          </w:tcPr>
          <w:p w:rsidR="00BC7315" w:rsidRPr="001C3D2B" w:rsidRDefault="000E1035" w:rsidP="00292C71">
            <w:pPr>
              <w:ind w:right="86"/>
              <w:jc w:val="right"/>
              <w:rPr>
                <w:rFonts w:cs="Arial"/>
                <w:b/>
                <w:bCs/>
                <w:sz w:val="18"/>
                <w:szCs w:val="18"/>
                <w:lang w:eastAsia="en-US"/>
              </w:rPr>
            </w:pPr>
            <w:r>
              <w:rPr>
                <w:rFonts w:cs="Arial"/>
                <w:b/>
                <w:bCs/>
                <w:sz w:val="18"/>
                <w:szCs w:val="18"/>
                <w:lang w:eastAsia="en-US"/>
              </w:rPr>
              <w:t>29,</w:t>
            </w:r>
            <w:r w:rsidR="00BC7315">
              <w:rPr>
                <w:rFonts w:cs="Arial"/>
                <w:b/>
                <w:bCs/>
                <w:sz w:val="18"/>
                <w:szCs w:val="18"/>
                <w:lang w:eastAsia="en-US"/>
              </w:rPr>
              <w:t>348</w:t>
            </w:r>
          </w:p>
        </w:tc>
        <w:tc>
          <w:tcPr>
            <w:tcW w:w="540" w:type="pct"/>
            <w:tcBorders>
              <w:top w:val="single" w:sz="4" w:space="0" w:color="auto"/>
              <w:bottom w:val="single" w:sz="4" w:space="0" w:color="auto"/>
            </w:tcBorders>
            <w:shd w:val="clear" w:color="auto" w:fill="BFBFBF"/>
            <w:vAlign w:val="center"/>
          </w:tcPr>
          <w:p w:rsidR="00BC7315" w:rsidRPr="001C3D2B" w:rsidRDefault="000E1035" w:rsidP="00292C71">
            <w:pPr>
              <w:ind w:right="86"/>
              <w:jc w:val="right"/>
              <w:rPr>
                <w:rFonts w:cs="Arial"/>
                <w:b/>
                <w:bCs/>
                <w:sz w:val="18"/>
                <w:szCs w:val="18"/>
                <w:lang w:eastAsia="en-US"/>
              </w:rPr>
            </w:pPr>
            <w:r>
              <w:rPr>
                <w:rFonts w:cs="Arial"/>
                <w:b/>
                <w:bCs/>
                <w:sz w:val="18"/>
                <w:szCs w:val="18"/>
                <w:lang w:eastAsia="en-US"/>
              </w:rPr>
              <w:t>15,</w:t>
            </w:r>
            <w:r w:rsidR="00BC7315">
              <w:rPr>
                <w:rFonts w:cs="Arial"/>
                <w:b/>
                <w:bCs/>
                <w:sz w:val="18"/>
                <w:szCs w:val="18"/>
                <w:lang w:eastAsia="en-US"/>
              </w:rPr>
              <w:t>239</w:t>
            </w:r>
          </w:p>
        </w:tc>
        <w:tc>
          <w:tcPr>
            <w:tcW w:w="563" w:type="pct"/>
            <w:tcBorders>
              <w:top w:val="single" w:sz="4" w:space="0" w:color="auto"/>
              <w:bottom w:val="single" w:sz="4" w:space="0" w:color="auto"/>
            </w:tcBorders>
            <w:shd w:val="clear" w:color="auto" w:fill="BFBFBF"/>
            <w:vAlign w:val="center"/>
          </w:tcPr>
          <w:p w:rsidR="00BC7315" w:rsidRPr="001C3D2B" w:rsidRDefault="000E1035" w:rsidP="00292C71">
            <w:pPr>
              <w:ind w:right="-26"/>
              <w:jc w:val="right"/>
              <w:rPr>
                <w:rFonts w:cs="Arial"/>
                <w:b/>
                <w:bCs/>
                <w:sz w:val="18"/>
                <w:szCs w:val="18"/>
                <w:lang w:eastAsia="en-US"/>
              </w:rPr>
            </w:pPr>
            <w:r>
              <w:rPr>
                <w:rFonts w:cs="Arial"/>
                <w:b/>
                <w:bCs/>
                <w:sz w:val="18"/>
                <w:szCs w:val="18"/>
                <w:lang w:eastAsia="en-US"/>
              </w:rPr>
              <w:t>10,</w:t>
            </w:r>
            <w:r w:rsidR="00BC7315">
              <w:rPr>
                <w:rFonts w:cs="Arial"/>
                <w:b/>
                <w:bCs/>
                <w:sz w:val="18"/>
                <w:szCs w:val="18"/>
                <w:lang w:eastAsia="en-US"/>
              </w:rPr>
              <w:t>340</w:t>
            </w:r>
          </w:p>
        </w:tc>
        <w:tc>
          <w:tcPr>
            <w:tcW w:w="672" w:type="pct"/>
            <w:tcBorders>
              <w:top w:val="single" w:sz="4" w:space="0" w:color="auto"/>
              <w:bottom w:val="single" w:sz="4" w:space="0" w:color="auto"/>
            </w:tcBorders>
            <w:shd w:val="clear" w:color="auto" w:fill="BFBFBF"/>
            <w:vAlign w:val="center"/>
          </w:tcPr>
          <w:p w:rsidR="00BC7315" w:rsidRPr="00561697" w:rsidRDefault="00BC7315" w:rsidP="00292C71">
            <w:pPr>
              <w:ind w:left="-114"/>
              <w:jc w:val="right"/>
              <w:rPr>
                <w:rFonts w:cs="Arial"/>
                <w:b/>
                <w:bCs/>
                <w:color w:val="FF0000"/>
                <w:sz w:val="18"/>
                <w:szCs w:val="18"/>
                <w:lang w:eastAsia="en-US"/>
              </w:rPr>
            </w:pPr>
            <w:r w:rsidRPr="00561697">
              <w:rPr>
                <w:rFonts w:cs="Arial"/>
                <w:b/>
                <w:bCs/>
                <w:color w:val="FF0000"/>
                <w:sz w:val="18"/>
                <w:szCs w:val="18"/>
                <w:lang w:eastAsia="en-US"/>
              </w:rPr>
              <w:t>(125)</w:t>
            </w:r>
          </w:p>
        </w:tc>
        <w:tc>
          <w:tcPr>
            <w:tcW w:w="619" w:type="pct"/>
            <w:tcBorders>
              <w:top w:val="single" w:sz="4" w:space="0" w:color="auto"/>
              <w:bottom w:val="single" w:sz="4" w:space="0" w:color="auto"/>
            </w:tcBorders>
            <w:shd w:val="clear" w:color="auto" w:fill="BFBFBF"/>
            <w:vAlign w:val="center"/>
          </w:tcPr>
          <w:p w:rsidR="00BC7315" w:rsidRPr="001C3D2B" w:rsidRDefault="000E1035" w:rsidP="00292C71">
            <w:pPr>
              <w:jc w:val="right"/>
              <w:rPr>
                <w:rFonts w:cs="Arial"/>
                <w:b/>
                <w:bCs/>
                <w:sz w:val="18"/>
                <w:szCs w:val="18"/>
                <w:lang w:eastAsia="en-US"/>
              </w:rPr>
            </w:pPr>
            <w:r>
              <w:rPr>
                <w:rFonts w:cs="Arial"/>
                <w:b/>
                <w:bCs/>
                <w:sz w:val="18"/>
                <w:szCs w:val="18"/>
                <w:lang w:eastAsia="en-US"/>
              </w:rPr>
              <w:t>133,</w:t>
            </w:r>
            <w:r w:rsidR="00BC7315">
              <w:rPr>
                <w:rFonts w:cs="Arial"/>
                <w:b/>
                <w:bCs/>
                <w:sz w:val="18"/>
                <w:szCs w:val="18"/>
                <w:lang w:eastAsia="en-US"/>
              </w:rPr>
              <w:t>835</w:t>
            </w:r>
          </w:p>
        </w:tc>
      </w:tr>
      <w:tr w:rsidR="00BC7315" w:rsidRPr="00367979" w:rsidTr="00210BA3">
        <w:trPr>
          <w:trHeight w:val="284"/>
        </w:trPr>
        <w:tc>
          <w:tcPr>
            <w:tcW w:w="1469" w:type="pct"/>
            <w:tcBorders>
              <w:top w:val="single" w:sz="4" w:space="0" w:color="auto"/>
              <w:bottom w:val="single" w:sz="4" w:space="0" w:color="auto"/>
            </w:tcBorders>
            <w:shd w:val="clear" w:color="auto" w:fill="auto"/>
            <w:vAlign w:val="center"/>
          </w:tcPr>
          <w:p w:rsidR="00BC7315" w:rsidRPr="00367979" w:rsidRDefault="00BC7315" w:rsidP="0036699A">
            <w:pPr>
              <w:rPr>
                <w:rFonts w:cs="Arial"/>
                <w:b/>
                <w:sz w:val="18"/>
                <w:szCs w:val="18"/>
              </w:rPr>
            </w:pPr>
            <w:r>
              <w:rPr>
                <w:b/>
                <w:sz w:val="18"/>
              </w:rPr>
              <w:t>NET VALUE</w:t>
            </w:r>
          </w:p>
        </w:tc>
        <w:tc>
          <w:tcPr>
            <w:tcW w:w="521" w:type="pct"/>
            <w:tcBorders>
              <w:top w:val="single" w:sz="4" w:space="0" w:color="auto"/>
              <w:bottom w:val="single" w:sz="4" w:space="0" w:color="auto"/>
            </w:tcBorders>
            <w:shd w:val="clear" w:color="auto" w:fill="auto"/>
            <w:vAlign w:val="center"/>
          </w:tcPr>
          <w:p w:rsidR="00BC7315" w:rsidRPr="001C3D2B" w:rsidRDefault="00BC7315" w:rsidP="00292C71">
            <w:pPr>
              <w:ind w:left="-94" w:right="13"/>
              <w:jc w:val="right"/>
              <w:rPr>
                <w:rFonts w:ascii="Calibri" w:hAnsi="Calibri"/>
                <w:sz w:val="22"/>
                <w:szCs w:val="22"/>
              </w:rPr>
            </w:pPr>
          </w:p>
        </w:tc>
        <w:tc>
          <w:tcPr>
            <w:tcW w:w="617" w:type="pct"/>
            <w:tcBorders>
              <w:top w:val="single" w:sz="4" w:space="0" w:color="auto"/>
              <w:bottom w:val="single" w:sz="4" w:space="0" w:color="auto"/>
            </w:tcBorders>
            <w:shd w:val="clear" w:color="auto" w:fill="auto"/>
            <w:vAlign w:val="center"/>
          </w:tcPr>
          <w:p w:rsidR="00BC7315" w:rsidRPr="001C3D2B" w:rsidRDefault="00BC7315" w:rsidP="00292C71">
            <w:pPr>
              <w:ind w:right="-108"/>
              <w:jc w:val="right"/>
              <w:rPr>
                <w:rFonts w:ascii="Calibri" w:hAnsi="Calibri"/>
                <w:sz w:val="22"/>
                <w:szCs w:val="22"/>
              </w:rPr>
            </w:pPr>
          </w:p>
        </w:tc>
        <w:tc>
          <w:tcPr>
            <w:tcW w:w="540" w:type="pct"/>
            <w:tcBorders>
              <w:top w:val="single" w:sz="4" w:space="0" w:color="auto"/>
              <w:bottom w:val="single" w:sz="4" w:space="0" w:color="auto"/>
            </w:tcBorders>
            <w:shd w:val="clear" w:color="auto" w:fill="auto"/>
            <w:vAlign w:val="center"/>
          </w:tcPr>
          <w:p w:rsidR="00BC7315" w:rsidRPr="001C3D2B" w:rsidRDefault="00BC7315" w:rsidP="00292C71">
            <w:pPr>
              <w:ind w:right="-101"/>
              <w:jc w:val="right"/>
              <w:rPr>
                <w:rFonts w:ascii="Calibri" w:hAnsi="Calibri"/>
                <w:sz w:val="22"/>
                <w:szCs w:val="22"/>
              </w:rPr>
            </w:pPr>
          </w:p>
        </w:tc>
        <w:tc>
          <w:tcPr>
            <w:tcW w:w="563" w:type="pct"/>
            <w:tcBorders>
              <w:top w:val="single" w:sz="4" w:space="0" w:color="auto"/>
              <w:bottom w:val="single" w:sz="4" w:space="0" w:color="auto"/>
            </w:tcBorders>
            <w:shd w:val="clear" w:color="auto" w:fill="auto"/>
            <w:vAlign w:val="center"/>
          </w:tcPr>
          <w:p w:rsidR="00BC7315" w:rsidRPr="001C3D2B" w:rsidRDefault="00BC7315" w:rsidP="00292C71">
            <w:pPr>
              <w:ind w:right="-106"/>
              <w:jc w:val="right"/>
              <w:rPr>
                <w:rFonts w:ascii="Calibri" w:hAnsi="Calibri"/>
                <w:sz w:val="22"/>
                <w:szCs w:val="22"/>
              </w:rPr>
            </w:pPr>
          </w:p>
        </w:tc>
        <w:tc>
          <w:tcPr>
            <w:tcW w:w="672" w:type="pct"/>
            <w:tcBorders>
              <w:top w:val="single" w:sz="4" w:space="0" w:color="auto"/>
              <w:bottom w:val="single" w:sz="4" w:space="0" w:color="auto"/>
            </w:tcBorders>
            <w:shd w:val="clear" w:color="auto" w:fill="auto"/>
            <w:vAlign w:val="center"/>
          </w:tcPr>
          <w:p w:rsidR="00BC7315" w:rsidRPr="001C3D2B" w:rsidRDefault="00BC7315" w:rsidP="00292C71">
            <w:pPr>
              <w:ind w:left="-114" w:right="281"/>
              <w:jc w:val="right"/>
              <w:rPr>
                <w:rFonts w:cs="Arial"/>
                <w:b/>
                <w:bCs/>
                <w:sz w:val="18"/>
                <w:szCs w:val="18"/>
                <w:lang w:eastAsia="en-US"/>
              </w:rPr>
            </w:pPr>
          </w:p>
        </w:tc>
        <w:tc>
          <w:tcPr>
            <w:tcW w:w="619" w:type="pct"/>
            <w:tcBorders>
              <w:top w:val="single" w:sz="4" w:space="0" w:color="auto"/>
              <w:bottom w:val="single" w:sz="4" w:space="0" w:color="auto"/>
            </w:tcBorders>
            <w:shd w:val="clear" w:color="auto" w:fill="auto"/>
            <w:vAlign w:val="center"/>
          </w:tcPr>
          <w:p w:rsidR="00BC7315" w:rsidRPr="001C3D2B" w:rsidRDefault="00BC7315" w:rsidP="00292C71">
            <w:pPr>
              <w:ind w:right="-13"/>
              <w:jc w:val="right"/>
              <w:rPr>
                <w:rFonts w:ascii="Calibri" w:hAnsi="Calibri"/>
                <w:sz w:val="22"/>
                <w:szCs w:val="22"/>
              </w:rPr>
            </w:pPr>
          </w:p>
        </w:tc>
      </w:tr>
      <w:tr w:rsidR="00BC7315" w:rsidRPr="00367979" w:rsidTr="00210BA3">
        <w:trPr>
          <w:trHeight w:val="284"/>
        </w:trPr>
        <w:tc>
          <w:tcPr>
            <w:tcW w:w="1469" w:type="pct"/>
            <w:tcBorders>
              <w:top w:val="single" w:sz="4" w:space="0" w:color="auto"/>
              <w:bottom w:val="single" w:sz="4" w:space="0" w:color="auto"/>
            </w:tcBorders>
            <w:shd w:val="clear" w:color="auto" w:fill="BFBFBF"/>
            <w:vAlign w:val="center"/>
          </w:tcPr>
          <w:p w:rsidR="00BC7315" w:rsidRPr="00367979" w:rsidRDefault="00BC7315" w:rsidP="0036699A">
            <w:pPr>
              <w:rPr>
                <w:rFonts w:cs="Arial"/>
                <w:b/>
                <w:bCs/>
                <w:sz w:val="18"/>
                <w:szCs w:val="18"/>
              </w:rPr>
            </w:pPr>
            <w:r>
              <w:rPr>
                <w:b/>
                <w:sz w:val="18"/>
              </w:rPr>
              <w:t>As at 01 January 2013</w:t>
            </w:r>
          </w:p>
        </w:tc>
        <w:tc>
          <w:tcPr>
            <w:tcW w:w="521" w:type="pct"/>
            <w:tcBorders>
              <w:top w:val="single" w:sz="4" w:space="0" w:color="auto"/>
              <w:bottom w:val="single" w:sz="4" w:space="0" w:color="auto"/>
            </w:tcBorders>
            <w:shd w:val="clear" w:color="auto" w:fill="BFBFBF"/>
            <w:vAlign w:val="center"/>
          </w:tcPr>
          <w:p w:rsidR="00BC7315" w:rsidRPr="00A8363F" w:rsidRDefault="000E1035" w:rsidP="00292C71">
            <w:pPr>
              <w:ind w:right="1"/>
              <w:jc w:val="right"/>
              <w:rPr>
                <w:rFonts w:cs="Arial"/>
                <w:b/>
                <w:bCs/>
                <w:sz w:val="18"/>
                <w:szCs w:val="16"/>
                <w:lang w:eastAsia="en-US"/>
              </w:rPr>
            </w:pPr>
            <w:r>
              <w:rPr>
                <w:rFonts w:cs="Arial"/>
                <w:b/>
                <w:bCs/>
                <w:sz w:val="18"/>
                <w:szCs w:val="16"/>
                <w:lang w:eastAsia="en-US"/>
              </w:rPr>
              <w:t>235,</w:t>
            </w:r>
            <w:r w:rsidR="00BC7315" w:rsidRPr="00A8363F">
              <w:rPr>
                <w:rFonts w:cs="Arial"/>
                <w:b/>
                <w:bCs/>
                <w:sz w:val="18"/>
                <w:szCs w:val="16"/>
                <w:lang w:eastAsia="en-US"/>
              </w:rPr>
              <w:t>1</w:t>
            </w:r>
            <w:r w:rsidR="00BC7315">
              <w:rPr>
                <w:rFonts w:cs="Arial"/>
                <w:b/>
                <w:bCs/>
                <w:sz w:val="18"/>
                <w:szCs w:val="16"/>
                <w:lang w:eastAsia="en-US"/>
              </w:rPr>
              <w:t>89</w:t>
            </w:r>
          </w:p>
        </w:tc>
        <w:tc>
          <w:tcPr>
            <w:tcW w:w="617" w:type="pct"/>
            <w:tcBorders>
              <w:top w:val="single" w:sz="4" w:space="0" w:color="auto"/>
              <w:bottom w:val="single" w:sz="4" w:space="0" w:color="auto"/>
            </w:tcBorders>
            <w:shd w:val="clear" w:color="auto" w:fill="BFBFBF"/>
            <w:vAlign w:val="center"/>
          </w:tcPr>
          <w:p w:rsidR="00BC7315" w:rsidRPr="00A8363F" w:rsidRDefault="000E1035" w:rsidP="00292C71">
            <w:pPr>
              <w:ind w:right="86"/>
              <w:jc w:val="right"/>
              <w:rPr>
                <w:rFonts w:cs="Arial"/>
                <w:b/>
                <w:bCs/>
                <w:sz w:val="18"/>
                <w:szCs w:val="16"/>
                <w:lang w:eastAsia="en-US"/>
              </w:rPr>
            </w:pPr>
            <w:r>
              <w:rPr>
                <w:rFonts w:cs="Arial"/>
                <w:b/>
                <w:bCs/>
                <w:sz w:val="18"/>
                <w:szCs w:val="16"/>
                <w:lang w:eastAsia="en-US"/>
              </w:rPr>
              <w:t>73,</w:t>
            </w:r>
            <w:r w:rsidR="00BC7315" w:rsidRPr="00A8363F">
              <w:rPr>
                <w:rFonts w:cs="Arial"/>
                <w:b/>
                <w:bCs/>
                <w:sz w:val="18"/>
                <w:szCs w:val="16"/>
                <w:lang w:eastAsia="en-US"/>
              </w:rPr>
              <w:t>87</w:t>
            </w:r>
            <w:r w:rsidR="00BC7315">
              <w:rPr>
                <w:rFonts w:cs="Arial"/>
                <w:b/>
                <w:bCs/>
                <w:sz w:val="18"/>
                <w:szCs w:val="16"/>
                <w:lang w:eastAsia="en-US"/>
              </w:rPr>
              <w:t>9</w:t>
            </w:r>
          </w:p>
        </w:tc>
        <w:tc>
          <w:tcPr>
            <w:tcW w:w="540" w:type="pct"/>
            <w:tcBorders>
              <w:top w:val="single" w:sz="4" w:space="0" w:color="auto"/>
              <w:bottom w:val="single" w:sz="4" w:space="0" w:color="auto"/>
            </w:tcBorders>
            <w:shd w:val="clear" w:color="auto" w:fill="BFBFBF"/>
            <w:vAlign w:val="center"/>
          </w:tcPr>
          <w:p w:rsidR="00BC7315" w:rsidRPr="00A8363F" w:rsidRDefault="000E1035" w:rsidP="00292C71">
            <w:pPr>
              <w:ind w:right="86"/>
              <w:jc w:val="right"/>
              <w:rPr>
                <w:rFonts w:cs="Arial"/>
                <w:b/>
                <w:bCs/>
                <w:sz w:val="18"/>
                <w:szCs w:val="18"/>
                <w:lang w:eastAsia="en-US"/>
              </w:rPr>
            </w:pPr>
            <w:r>
              <w:rPr>
                <w:rFonts w:cs="Arial"/>
                <w:b/>
                <w:bCs/>
                <w:sz w:val="18"/>
                <w:szCs w:val="18"/>
                <w:lang w:eastAsia="en-US"/>
              </w:rPr>
              <w:t>31,</w:t>
            </w:r>
            <w:r w:rsidR="00BC7315" w:rsidRPr="00A8363F">
              <w:rPr>
                <w:rFonts w:cs="Arial"/>
                <w:b/>
                <w:bCs/>
                <w:sz w:val="18"/>
                <w:szCs w:val="18"/>
                <w:lang w:eastAsia="en-US"/>
              </w:rPr>
              <w:t>010</w:t>
            </w:r>
          </w:p>
        </w:tc>
        <w:tc>
          <w:tcPr>
            <w:tcW w:w="563" w:type="pct"/>
            <w:tcBorders>
              <w:top w:val="single" w:sz="4" w:space="0" w:color="auto"/>
              <w:bottom w:val="single" w:sz="4" w:space="0" w:color="auto"/>
            </w:tcBorders>
            <w:shd w:val="clear" w:color="auto" w:fill="BFBFBF"/>
            <w:vAlign w:val="center"/>
          </w:tcPr>
          <w:p w:rsidR="00BC7315" w:rsidRPr="00A8363F" w:rsidRDefault="000E1035" w:rsidP="00292C71">
            <w:pPr>
              <w:ind w:right="-26"/>
              <w:jc w:val="right"/>
              <w:rPr>
                <w:rFonts w:cs="Arial"/>
                <w:b/>
                <w:bCs/>
                <w:sz w:val="18"/>
                <w:szCs w:val="18"/>
                <w:lang w:eastAsia="en-US"/>
              </w:rPr>
            </w:pPr>
            <w:r>
              <w:rPr>
                <w:rFonts w:cs="Arial"/>
                <w:b/>
                <w:bCs/>
                <w:sz w:val="18"/>
                <w:szCs w:val="18"/>
                <w:lang w:eastAsia="en-US"/>
              </w:rPr>
              <w:t>5,</w:t>
            </w:r>
            <w:r w:rsidR="00BC7315" w:rsidRPr="00A8363F">
              <w:rPr>
                <w:rFonts w:cs="Arial"/>
                <w:b/>
                <w:bCs/>
                <w:sz w:val="18"/>
                <w:szCs w:val="18"/>
                <w:lang w:eastAsia="en-US"/>
              </w:rPr>
              <w:t>652</w:t>
            </w:r>
          </w:p>
        </w:tc>
        <w:tc>
          <w:tcPr>
            <w:tcW w:w="672" w:type="pct"/>
            <w:tcBorders>
              <w:top w:val="single" w:sz="4" w:space="0" w:color="auto"/>
              <w:bottom w:val="single" w:sz="4" w:space="0" w:color="auto"/>
            </w:tcBorders>
            <w:shd w:val="clear" w:color="auto" w:fill="BFBFBF"/>
            <w:vAlign w:val="center"/>
          </w:tcPr>
          <w:p w:rsidR="00BC7315" w:rsidRPr="00A8363F" w:rsidRDefault="000E1035" w:rsidP="00292C71">
            <w:pPr>
              <w:ind w:left="-114"/>
              <w:jc w:val="right"/>
              <w:rPr>
                <w:rFonts w:cs="Arial"/>
                <w:b/>
                <w:bCs/>
                <w:sz w:val="18"/>
                <w:szCs w:val="18"/>
                <w:lang w:eastAsia="en-US"/>
              </w:rPr>
            </w:pPr>
            <w:r>
              <w:rPr>
                <w:rFonts w:cs="Arial"/>
                <w:b/>
                <w:bCs/>
                <w:sz w:val="18"/>
                <w:szCs w:val="18"/>
                <w:lang w:eastAsia="en-US"/>
              </w:rPr>
              <w:t>9,</w:t>
            </w:r>
            <w:r w:rsidR="00BC7315" w:rsidRPr="00A8363F">
              <w:rPr>
                <w:rFonts w:cs="Arial"/>
                <w:b/>
                <w:bCs/>
                <w:sz w:val="18"/>
                <w:szCs w:val="18"/>
                <w:lang w:eastAsia="en-US"/>
              </w:rPr>
              <w:t>164</w:t>
            </w:r>
          </w:p>
        </w:tc>
        <w:tc>
          <w:tcPr>
            <w:tcW w:w="619" w:type="pct"/>
            <w:tcBorders>
              <w:top w:val="single" w:sz="4" w:space="0" w:color="auto"/>
              <w:bottom w:val="single" w:sz="4" w:space="0" w:color="auto"/>
            </w:tcBorders>
            <w:shd w:val="clear" w:color="auto" w:fill="BFBFBF"/>
            <w:vAlign w:val="center"/>
          </w:tcPr>
          <w:p w:rsidR="00BC7315" w:rsidRPr="00E16F5C" w:rsidRDefault="000E1035" w:rsidP="00292C71">
            <w:pPr>
              <w:jc w:val="right"/>
              <w:rPr>
                <w:rFonts w:cs="Arial"/>
                <w:b/>
                <w:bCs/>
                <w:sz w:val="18"/>
                <w:szCs w:val="18"/>
                <w:lang w:eastAsia="en-US"/>
              </w:rPr>
            </w:pPr>
            <w:r>
              <w:rPr>
                <w:rFonts w:cs="Arial"/>
                <w:b/>
                <w:bCs/>
                <w:sz w:val="18"/>
                <w:szCs w:val="18"/>
                <w:lang w:eastAsia="en-US"/>
              </w:rPr>
              <w:t>354,</w:t>
            </w:r>
            <w:r w:rsidR="00BC7315">
              <w:rPr>
                <w:rFonts w:cs="Arial"/>
                <w:b/>
                <w:bCs/>
                <w:sz w:val="18"/>
                <w:szCs w:val="18"/>
                <w:lang w:eastAsia="en-US"/>
              </w:rPr>
              <w:t>894</w:t>
            </w:r>
          </w:p>
        </w:tc>
      </w:tr>
      <w:tr w:rsidR="00BC7315" w:rsidRPr="00367979" w:rsidTr="00210BA3">
        <w:trPr>
          <w:trHeight w:val="284"/>
        </w:trPr>
        <w:tc>
          <w:tcPr>
            <w:tcW w:w="1469" w:type="pct"/>
            <w:tcBorders>
              <w:top w:val="single" w:sz="4" w:space="0" w:color="auto"/>
              <w:bottom w:val="single" w:sz="4" w:space="0" w:color="auto"/>
            </w:tcBorders>
            <w:shd w:val="clear" w:color="auto" w:fill="BFBFBF"/>
            <w:vAlign w:val="center"/>
          </w:tcPr>
          <w:p w:rsidR="00BC7315" w:rsidRPr="00367979" w:rsidRDefault="00BC7315" w:rsidP="0036699A">
            <w:pPr>
              <w:rPr>
                <w:rFonts w:cs="Arial"/>
                <w:b/>
                <w:bCs/>
                <w:sz w:val="18"/>
                <w:szCs w:val="18"/>
              </w:rPr>
            </w:pPr>
            <w:r>
              <w:rPr>
                <w:b/>
                <w:sz w:val="18"/>
              </w:rPr>
              <w:t>As at 30 June 2013</w:t>
            </w:r>
          </w:p>
        </w:tc>
        <w:tc>
          <w:tcPr>
            <w:tcW w:w="521" w:type="pct"/>
            <w:tcBorders>
              <w:top w:val="single" w:sz="4" w:space="0" w:color="auto"/>
              <w:bottom w:val="single" w:sz="4" w:space="0" w:color="auto"/>
            </w:tcBorders>
            <w:shd w:val="clear" w:color="auto" w:fill="BFBFBF"/>
            <w:vAlign w:val="center"/>
          </w:tcPr>
          <w:p w:rsidR="00BC7315" w:rsidRPr="001C3D2B" w:rsidRDefault="000E1035" w:rsidP="00292C71">
            <w:pPr>
              <w:ind w:right="1"/>
              <w:jc w:val="right"/>
              <w:rPr>
                <w:rFonts w:cs="Arial"/>
                <w:b/>
                <w:bCs/>
                <w:sz w:val="18"/>
                <w:szCs w:val="18"/>
                <w:lang w:eastAsia="en-US"/>
              </w:rPr>
            </w:pPr>
            <w:r>
              <w:rPr>
                <w:rFonts w:cs="Arial"/>
                <w:b/>
                <w:bCs/>
                <w:sz w:val="18"/>
                <w:szCs w:val="18"/>
                <w:lang w:eastAsia="en-US"/>
              </w:rPr>
              <w:t>245,</w:t>
            </w:r>
            <w:r w:rsidR="00BC7315">
              <w:rPr>
                <w:rFonts w:cs="Arial"/>
                <w:b/>
                <w:bCs/>
                <w:sz w:val="18"/>
                <w:szCs w:val="18"/>
                <w:lang w:eastAsia="en-US"/>
              </w:rPr>
              <w:t>576</w:t>
            </w:r>
          </w:p>
        </w:tc>
        <w:tc>
          <w:tcPr>
            <w:tcW w:w="617" w:type="pct"/>
            <w:tcBorders>
              <w:top w:val="single" w:sz="4" w:space="0" w:color="auto"/>
              <w:bottom w:val="single" w:sz="4" w:space="0" w:color="auto"/>
            </w:tcBorders>
            <w:shd w:val="clear" w:color="auto" w:fill="BFBFBF"/>
            <w:vAlign w:val="center"/>
          </w:tcPr>
          <w:p w:rsidR="00BC7315" w:rsidRPr="001C3D2B" w:rsidRDefault="000E1035" w:rsidP="00292C71">
            <w:pPr>
              <w:ind w:right="86"/>
              <w:jc w:val="right"/>
              <w:rPr>
                <w:rFonts w:cs="Arial"/>
                <w:b/>
                <w:bCs/>
                <w:sz w:val="18"/>
                <w:szCs w:val="18"/>
                <w:lang w:eastAsia="en-US"/>
              </w:rPr>
            </w:pPr>
            <w:r>
              <w:rPr>
                <w:rFonts w:cs="Arial"/>
                <w:b/>
                <w:bCs/>
                <w:sz w:val="18"/>
                <w:szCs w:val="18"/>
                <w:lang w:eastAsia="en-US"/>
              </w:rPr>
              <w:t>70,</w:t>
            </w:r>
            <w:r w:rsidR="00BC7315">
              <w:rPr>
                <w:rFonts w:cs="Arial"/>
                <w:b/>
                <w:bCs/>
                <w:sz w:val="18"/>
                <w:szCs w:val="18"/>
                <w:lang w:eastAsia="en-US"/>
              </w:rPr>
              <w:t>820</w:t>
            </w:r>
          </w:p>
        </w:tc>
        <w:tc>
          <w:tcPr>
            <w:tcW w:w="540" w:type="pct"/>
            <w:tcBorders>
              <w:top w:val="single" w:sz="4" w:space="0" w:color="auto"/>
              <w:bottom w:val="single" w:sz="4" w:space="0" w:color="auto"/>
            </w:tcBorders>
            <w:shd w:val="clear" w:color="auto" w:fill="BFBFBF"/>
            <w:vAlign w:val="center"/>
          </w:tcPr>
          <w:p w:rsidR="00BC7315" w:rsidRPr="001C3D2B" w:rsidRDefault="000E1035" w:rsidP="00292C71">
            <w:pPr>
              <w:ind w:right="86"/>
              <w:jc w:val="right"/>
              <w:rPr>
                <w:rFonts w:cs="Arial"/>
                <w:b/>
                <w:bCs/>
                <w:sz w:val="18"/>
                <w:szCs w:val="18"/>
                <w:lang w:eastAsia="en-US"/>
              </w:rPr>
            </w:pPr>
            <w:r>
              <w:rPr>
                <w:rFonts w:cs="Arial"/>
                <w:b/>
                <w:bCs/>
                <w:sz w:val="18"/>
                <w:szCs w:val="18"/>
                <w:lang w:eastAsia="en-US"/>
              </w:rPr>
              <w:t>30,</w:t>
            </w:r>
            <w:r w:rsidR="00BC7315">
              <w:rPr>
                <w:rFonts w:cs="Arial"/>
                <w:b/>
                <w:bCs/>
                <w:sz w:val="18"/>
                <w:szCs w:val="18"/>
                <w:lang w:eastAsia="en-US"/>
              </w:rPr>
              <w:t>841</w:t>
            </w:r>
          </w:p>
        </w:tc>
        <w:tc>
          <w:tcPr>
            <w:tcW w:w="563" w:type="pct"/>
            <w:tcBorders>
              <w:top w:val="single" w:sz="4" w:space="0" w:color="auto"/>
              <w:bottom w:val="single" w:sz="4" w:space="0" w:color="auto"/>
            </w:tcBorders>
            <w:shd w:val="clear" w:color="auto" w:fill="BFBFBF"/>
            <w:vAlign w:val="center"/>
          </w:tcPr>
          <w:p w:rsidR="00BC7315" w:rsidRPr="001C3D2B" w:rsidRDefault="000E1035" w:rsidP="00292C71">
            <w:pPr>
              <w:ind w:right="-26"/>
              <w:jc w:val="right"/>
              <w:rPr>
                <w:rFonts w:cs="Arial"/>
                <w:b/>
                <w:bCs/>
                <w:sz w:val="18"/>
                <w:szCs w:val="18"/>
                <w:lang w:eastAsia="en-US"/>
              </w:rPr>
            </w:pPr>
            <w:r>
              <w:rPr>
                <w:rFonts w:cs="Arial"/>
                <w:b/>
                <w:bCs/>
                <w:sz w:val="18"/>
                <w:szCs w:val="18"/>
                <w:lang w:eastAsia="en-US"/>
              </w:rPr>
              <w:t>5,</w:t>
            </w:r>
            <w:r w:rsidR="00BC7315">
              <w:rPr>
                <w:rFonts w:cs="Arial"/>
                <w:b/>
                <w:bCs/>
                <w:sz w:val="18"/>
                <w:szCs w:val="18"/>
                <w:lang w:eastAsia="en-US"/>
              </w:rPr>
              <w:t>094</w:t>
            </w:r>
          </w:p>
        </w:tc>
        <w:tc>
          <w:tcPr>
            <w:tcW w:w="672" w:type="pct"/>
            <w:tcBorders>
              <w:top w:val="single" w:sz="4" w:space="0" w:color="auto"/>
              <w:bottom w:val="single" w:sz="4" w:space="0" w:color="auto"/>
            </w:tcBorders>
            <w:shd w:val="clear" w:color="auto" w:fill="BFBFBF"/>
            <w:vAlign w:val="center"/>
          </w:tcPr>
          <w:p w:rsidR="00BC7315" w:rsidRPr="001C3D2B" w:rsidRDefault="000E1035" w:rsidP="00292C71">
            <w:pPr>
              <w:ind w:left="-114"/>
              <w:jc w:val="right"/>
              <w:rPr>
                <w:rFonts w:cs="Arial"/>
                <w:b/>
                <w:bCs/>
                <w:sz w:val="18"/>
                <w:szCs w:val="18"/>
                <w:lang w:eastAsia="en-US"/>
              </w:rPr>
            </w:pPr>
            <w:r>
              <w:rPr>
                <w:rFonts w:cs="Arial"/>
                <w:b/>
                <w:bCs/>
                <w:sz w:val="18"/>
                <w:szCs w:val="18"/>
                <w:lang w:eastAsia="en-US"/>
              </w:rPr>
              <w:t>1,</w:t>
            </w:r>
            <w:r w:rsidR="00BC7315">
              <w:rPr>
                <w:rFonts w:cs="Arial"/>
                <w:b/>
                <w:bCs/>
                <w:sz w:val="18"/>
                <w:szCs w:val="18"/>
                <w:lang w:eastAsia="en-US"/>
              </w:rPr>
              <w:t>652</w:t>
            </w:r>
          </w:p>
        </w:tc>
        <w:tc>
          <w:tcPr>
            <w:tcW w:w="619" w:type="pct"/>
            <w:tcBorders>
              <w:top w:val="single" w:sz="4" w:space="0" w:color="auto"/>
              <w:bottom w:val="single" w:sz="4" w:space="0" w:color="auto"/>
            </w:tcBorders>
            <w:shd w:val="clear" w:color="auto" w:fill="BFBFBF"/>
            <w:vAlign w:val="center"/>
          </w:tcPr>
          <w:p w:rsidR="00BC7315" w:rsidRPr="00445FFD" w:rsidRDefault="000E1035" w:rsidP="00292C71">
            <w:pPr>
              <w:jc w:val="right"/>
              <w:rPr>
                <w:rFonts w:cs="Arial"/>
                <w:b/>
                <w:bCs/>
                <w:sz w:val="18"/>
                <w:szCs w:val="18"/>
                <w:highlight w:val="yellow"/>
                <w:lang w:eastAsia="en-US"/>
              </w:rPr>
            </w:pPr>
            <w:r>
              <w:rPr>
                <w:rFonts w:cs="Arial"/>
                <w:b/>
                <w:bCs/>
                <w:sz w:val="18"/>
                <w:szCs w:val="18"/>
                <w:highlight w:val="lightGray"/>
                <w:lang w:eastAsia="en-US"/>
              </w:rPr>
              <w:t>353,</w:t>
            </w:r>
            <w:r w:rsidR="00BC7315">
              <w:rPr>
                <w:rFonts w:cs="Arial"/>
                <w:b/>
                <w:bCs/>
                <w:sz w:val="18"/>
                <w:szCs w:val="18"/>
                <w:highlight w:val="lightGray"/>
                <w:lang w:eastAsia="en-US"/>
              </w:rPr>
              <w:t>983</w:t>
            </w:r>
          </w:p>
        </w:tc>
      </w:tr>
    </w:tbl>
    <w:p w:rsidR="00AC1931" w:rsidRDefault="00AC1931" w:rsidP="007F464D">
      <w:pPr>
        <w:spacing w:before="120"/>
        <w:contextualSpacing/>
        <w:jc w:val="both"/>
        <w:rPr>
          <w:rFonts w:eastAsia="Arial Unicode MS" w:cs="Arial Unicode MS"/>
          <w:sz w:val="4"/>
          <w:szCs w:val="4"/>
        </w:rPr>
      </w:pPr>
    </w:p>
    <w:p w:rsidR="008F2208" w:rsidRPr="00367979" w:rsidRDefault="008F2208" w:rsidP="007F464D">
      <w:pPr>
        <w:spacing w:before="120"/>
        <w:contextualSpacing/>
        <w:jc w:val="both"/>
        <w:rPr>
          <w:rFonts w:eastAsia="Arial Unicode MS" w:cs="Arial Unicode MS"/>
          <w:sz w:val="4"/>
          <w:szCs w:val="4"/>
        </w:rPr>
      </w:pPr>
    </w:p>
    <w:p w:rsidR="00AC1931" w:rsidRPr="00367979" w:rsidRDefault="00AC1931" w:rsidP="007F464D">
      <w:pPr>
        <w:spacing w:before="120"/>
        <w:contextualSpacing/>
        <w:jc w:val="both"/>
        <w:rPr>
          <w:rFonts w:eastAsia="Arial Unicode MS" w:cs="Arial Unicode MS"/>
          <w:sz w:val="4"/>
          <w:szCs w:val="4"/>
        </w:rPr>
      </w:pPr>
    </w:p>
    <w:tbl>
      <w:tblPr>
        <w:tblW w:w="497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7"/>
        <w:gridCol w:w="1289"/>
        <w:gridCol w:w="1289"/>
      </w:tblGrid>
      <w:tr w:rsidR="0010335C" w:rsidRPr="00367979" w:rsidTr="00210BA3">
        <w:trPr>
          <w:trHeight w:val="334"/>
        </w:trPr>
        <w:tc>
          <w:tcPr>
            <w:tcW w:w="3606" w:type="pct"/>
            <w:tcBorders>
              <w:top w:val="single" w:sz="4" w:space="0" w:color="auto"/>
              <w:left w:val="single" w:sz="4" w:space="0" w:color="auto"/>
              <w:bottom w:val="single" w:sz="4" w:space="0" w:color="auto"/>
              <w:right w:val="nil"/>
            </w:tcBorders>
            <w:shd w:val="clear" w:color="auto" w:fill="BFBFBF"/>
            <w:vAlign w:val="center"/>
          </w:tcPr>
          <w:p w:rsidR="000B0477" w:rsidRPr="00367979" w:rsidRDefault="000B0477" w:rsidP="00090F65">
            <w:pPr>
              <w:rPr>
                <w:rFonts w:cs="Arial"/>
                <w:b/>
                <w:bCs/>
                <w:sz w:val="18"/>
                <w:szCs w:val="18"/>
              </w:rPr>
            </w:pPr>
            <w:r>
              <w:rPr>
                <w:b/>
                <w:color w:val="000000"/>
                <w:sz w:val="18"/>
              </w:rPr>
              <w:t xml:space="preserve">Tangible fixed assets pledged as security for credits and </w:t>
            </w:r>
            <w:r w:rsidRPr="00210BA3">
              <w:rPr>
                <w:b/>
                <w:color w:val="000000"/>
                <w:sz w:val="18"/>
                <w:lang w:val="en-US"/>
              </w:rPr>
              <w:t>suret</w:t>
            </w:r>
            <w:r w:rsidR="00210BA3">
              <w:rPr>
                <w:b/>
                <w:color w:val="000000"/>
                <w:sz w:val="18"/>
                <w:lang w:val="en-US"/>
              </w:rPr>
              <w:t>ies</w:t>
            </w:r>
          </w:p>
        </w:tc>
        <w:tc>
          <w:tcPr>
            <w:tcW w:w="697" w:type="pct"/>
            <w:tcBorders>
              <w:top w:val="single" w:sz="4" w:space="0" w:color="auto"/>
              <w:left w:val="nil"/>
              <w:bottom w:val="single" w:sz="4" w:space="0" w:color="auto"/>
              <w:right w:val="nil"/>
            </w:tcBorders>
            <w:shd w:val="clear" w:color="auto" w:fill="BFBFBF"/>
            <w:vAlign w:val="center"/>
          </w:tcPr>
          <w:p w:rsidR="000B0477" w:rsidRPr="00367979" w:rsidRDefault="000B0477" w:rsidP="001C3D2B">
            <w:pPr>
              <w:jc w:val="right"/>
              <w:rPr>
                <w:rFonts w:cs="Arial"/>
                <w:b/>
                <w:bCs/>
                <w:sz w:val="18"/>
                <w:szCs w:val="18"/>
              </w:rPr>
            </w:pPr>
            <w:r>
              <w:rPr>
                <w:b/>
                <w:sz w:val="18"/>
              </w:rPr>
              <w:t>30.06.</w:t>
            </w:r>
            <w:r w:rsidR="006F2521">
              <w:rPr>
                <w:b/>
                <w:sz w:val="18"/>
              </w:rPr>
              <w:t>201</w:t>
            </w:r>
            <w:r w:rsidR="00210BA3">
              <w:rPr>
                <w:b/>
                <w:sz w:val="18"/>
              </w:rPr>
              <w:t>4</w:t>
            </w:r>
          </w:p>
        </w:tc>
        <w:tc>
          <w:tcPr>
            <w:tcW w:w="697" w:type="pct"/>
            <w:tcBorders>
              <w:top w:val="single" w:sz="4" w:space="0" w:color="auto"/>
              <w:left w:val="nil"/>
              <w:bottom w:val="single" w:sz="4" w:space="0" w:color="auto"/>
              <w:right w:val="single" w:sz="4" w:space="0" w:color="auto"/>
            </w:tcBorders>
            <w:shd w:val="clear" w:color="auto" w:fill="BFBFBF"/>
            <w:vAlign w:val="center"/>
          </w:tcPr>
          <w:p w:rsidR="000B0477" w:rsidRPr="00367979" w:rsidRDefault="008E634F" w:rsidP="00B630D1">
            <w:pPr>
              <w:ind w:right="65"/>
              <w:jc w:val="right"/>
              <w:rPr>
                <w:rFonts w:cs="Arial"/>
                <w:b/>
                <w:bCs/>
                <w:sz w:val="18"/>
                <w:szCs w:val="18"/>
              </w:rPr>
            </w:pPr>
            <w:r>
              <w:rPr>
                <w:b/>
                <w:sz w:val="18"/>
              </w:rPr>
              <w:t>31.12.</w:t>
            </w:r>
            <w:r w:rsidR="006F2521">
              <w:rPr>
                <w:b/>
                <w:sz w:val="18"/>
              </w:rPr>
              <w:t>2013</w:t>
            </w:r>
          </w:p>
        </w:tc>
      </w:tr>
      <w:tr w:rsidR="000A1A30" w:rsidRPr="00367979" w:rsidTr="00210BA3">
        <w:trPr>
          <w:trHeight w:val="284"/>
        </w:trPr>
        <w:tc>
          <w:tcPr>
            <w:tcW w:w="3606" w:type="pct"/>
            <w:tcBorders>
              <w:top w:val="single" w:sz="4" w:space="0" w:color="auto"/>
              <w:left w:val="single" w:sz="4" w:space="0" w:color="auto"/>
              <w:bottom w:val="single" w:sz="4" w:space="0" w:color="auto"/>
              <w:right w:val="nil"/>
            </w:tcBorders>
            <w:vAlign w:val="center"/>
          </w:tcPr>
          <w:p w:rsidR="000A1A30" w:rsidRPr="00367979" w:rsidRDefault="000A1A30" w:rsidP="00C57BFE">
            <w:pPr>
              <w:rPr>
                <w:szCs w:val="22"/>
              </w:rPr>
            </w:pPr>
            <w:r>
              <w:rPr>
                <w:color w:val="000000"/>
                <w:sz w:val="18"/>
              </w:rPr>
              <w:t>Ordinary mortgage on the real property up to the value of</w:t>
            </w:r>
          </w:p>
        </w:tc>
        <w:tc>
          <w:tcPr>
            <w:tcW w:w="697" w:type="pct"/>
            <w:tcBorders>
              <w:top w:val="single" w:sz="4" w:space="0" w:color="auto"/>
              <w:left w:val="nil"/>
              <w:bottom w:val="single" w:sz="4" w:space="0" w:color="auto"/>
              <w:right w:val="nil"/>
            </w:tcBorders>
            <w:vAlign w:val="center"/>
          </w:tcPr>
          <w:p w:rsidR="000A1A30" w:rsidRPr="00EB7C02" w:rsidRDefault="000A1A30" w:rsidP="00292C71">
            <w:pPr>
              <w:jc w:val="right"/>
              <w:rPr>
                <w:color w:val="000000"/>
                <w:sz w:val="18"/>
                <w:szCs w:val="18"/>
              </w:rPr>
            </w:pPr>
            <w:r w:rsidRPr="00A53342">
              <w:rPr>
                <w:color w:val="000000"/>
                <w:sz w:val="18"/>
                <w:szCs w:val="18"/>
              </w:rPr>
              <w:t>575</w:t>
            </w:r>
            <w:r w:rsidR="000E1035">
              <w:rPr>
                <w:color w:val="000000"/>
                <w:sz w:val="18"/>
                <w:szCs w:val="18"/>
              </w:rPr>
              <w:t>,</w:t>
            </w:r>
            <w:r>
              <w:rPr>
                <w:color w:val="000000"/>
                <w:sz w:val="18"/>
                <w:szCs w:val="18"/>
              </w:rPr>
              <w:t>0</w:t>
            </w:r>
            <w:r w:rsidRPr="00A53342">
              <w:rPr>
                <w:color w:val="000000"/>
                <w:sz w:val="18"/>
                <w:szCs w:val="18"/>
              </w:rPr>
              <w:t>00</w:t>
            </w:r>
          </w:p>
        </w:tc>
        <w:tc>
          <w:tcPr>
            <w:tcW w:w="697" w:type="pct"/>
            <w:tcBorders>
              <w:top w:val="single" w:sz="4" w:space="0" w:color="auto"/>
              <w:left w:val="nil"/>
              <w:bottom w:val="single" w:sz="4" w:space="0" w:color="auto"/>
              <w:right w:val="single" w:sz="4" w:space="0" w:color="auto"/>
            </w:tcBorders>
            <w:vAlign w:val="center"/>
          </w:tcPr>
          <w:p w:rsidR="000A1A30" w:rsidRPr="00EB7C02" w:rsidRDefault="000E1035" w:rsidP="00292C71">
            <w:pPr>
              <w:ind w:right="65"/>
              <w:jc w:val="right"/>
              <w:rPr>
                <w:color w:val="000000"/>
                <w:sz w:val="18"/>
                <w:szCs w:val="18"/>
              </w:rPr>
            </w:pPr>
            <w:r>
              <w:rPr>
                <w:sz w:val="18"/>
                <w:szCs w:val="18"/>
              </w:rPr>
              <w:t>212,</w:t>
            </w:r>
            <w:r w:rsidR="000A1A30">
              <w:rPr>
                <w:sz w:val="18"/>
                <w:szCs w:val="18"/>
              </w:rPr>
              <w:t>500</w:t>
            </w:r>
          </w:p>
        </w:tc>
      </w:tr>
    </w:tbl>
    <w:p w:rsidR="00D1122A" w:rsidRPr="00367979" w:rsidRDefault="00D1122A"/>
    <w:tbl>
      <w:tblPr>
        <w:tblW w:w="497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4"/>
        <w:gridCol w:w="1281"/>
        <w:gridCol w:w="1281"/>
        <w:gridCol w:w="1309"/>
      </w:tblGrid>
      <w:tr w:rsidR="00D1122A" w:rsidRPr="00367979" w:rsidTr="00210BA3">
        <w:tc>
          <w:tcPr>
            <w:tcW w:w="2906" w:type="pct"/>
            <w:tcBorders>
              <w:top w:val="single" w:sz="4" w:space="0" w:color="auto"/>
              <w:left w:val="single" w:sz="4" w:space="0" w:color="auto"/>
              <w:bottom w:val="single" w:sz="4" w:space="0" w:color="auto"/>
              <w:right w:val="nil"/>
            </w:tcBorders>
            <w:shd w:val="clear" w:color="auto" w:fill="BFBFBF"/>
          </w:tcPr>
          <w:p w:rsidR="00D1122A" w:rsidRPr="00367979" w:rsidRDefault="00790738" w:rsidP="007E4041">
            <w:r>
              <w:rPr>
                <w:b/>
                <w:sz w:val="18"/>
              </w:rPr>
              <w:t>Changes in revaluation write-downs due to impairment of fixed assets:</w:t>
            </w:r>
          </w:p>
        </w:tc>
        <w:tc>
          <w:tcPr>
            <w:tcW w:w="693" w:type="pct"/>
            <w:tcBorders>
              <w:top w:val="single" w:sz="4" w:space="0" w:color="auto"/>
              <w:left w:val="nil"/>
              <w:bottom w:val="single" w:sz="4" w:space="0" w:color="auto"/>
              <w:right w:val="nil"/>
            </w:tcBorders>
            <w:shd w:val="clear" w:color="auto" w:fill="BFBFBF"/>
            <w:vAlign w:val="center"/>
          </w:tcPr>
          <w:p w:rsidR="00016A60" w:rsidRPr="00367979" w:rsidRDefault="00D1122A" w:rsidP="00016A60">
            <w:pPr>
              <w:jc w:val="right"/>
              <w:rPr>
                <w:rFonts w:cs="Arial"/>
                <w:b/>
                <w:bCs/>
                <w:sz w:val="16"/>
                <w:szCs w:val="16"/>
              </w:rPr>
            </w:pPr>
            <w:r>
              <w:rPr>
                <w:b/>
                <w:sz w:val="16"/>
              </w:rPr>
              <w:t>from 01.01.</w:t>
            </w:r>
            <w:r w:rsidR="00BE0296">
              <w:rPr>
                <w:b/>
                <w:sz w:val="16"/>
              </w:rPr>
              <w:t>2014</w:t>
            </w:r>
          </w:p>
          <w:p w:rsidR="00D1122A" w:rsidRPr="00367979" w:rsidRDefault="00D1122A" w:rsidP="00016A60">
            <w:pPr>
              <w:jc w:val="right"/>
              <w:rPr>
                <w:rFonts w:cs="Arial"/>
                <w:b/>
                <w:bCs/>
                <w:sz w:val="16"/>
                <w:szCs w:val="16"/>
              </w:rPr>
            </w:pPr>
            <w:r>
              <w:rPr>
                <w:b/>
                <w:sz w:val="16"/>
              </w:rPr>
              <w:t>to 30.06.</w:t>
            </w:r>
            <w:r w:rsidR="00BE0296">
              <w:rPr>
                <w:b/>
                <w:sz w:val="16"/>
              </w:rPr>
              <w:t>2014</w:t>
            </w:r>
          </w:p>
        </w:tc>
        <w:tc>
          <w:tcPr>
            <w:tcW w:w="693" w:type="pct"/>
            <w:tcBorders>
              <w:top w:val="single" w:sz="4" w:space="0" w:color="auto"/>
              <w:left w:val="nil"/>
              <w:bottom w:val="single" w:sz="4" w:space="0" w:color="auto"/>
              <w:right w:val="nil"/>
            </w:tcBorders>
            <w:shd w:val="clear" w:color="auto" w:fill="BFBFBF"/>
            <w:vAlign w:val="center"/>
          </w:tcPr>
          <w:p w:rsidR="00016A60" w:rsidRPr="00367979" w:rsidRDefault="00D1122A" w:rsidP="00016A60">
            <w:pPr>
              <w:jc w:val="right"/>
              <w:rPr>
                <w:rFonts w:cs="Arial"/>
                <w:b/>
                <w:bCs/>
                <w:sz w:val="16"/>
                <w:szCs w:val="16"/>
              </w:rPr>
            </w:pPr>
            <w:r>
              <w:rPr>
                <w:b/>
                <w:sz w:val="16"/>
              </w:rPr>
              <w:t>from 01.01.</w:t>
            </w:r>
            <w:r w:rsidR="006F2521">
              <w:rPr>
                <w:b/>
                <w:sz w:val="16"/>
              </w:rPr>
              <w:t>2013</w:t>
            </w:r>
          </w:p>
          <w:p w:rsidR="00D1122A" w:rsidRPr="00367979" w:rsidRDefault="00D1122A" w:rsidP="00016A60">
            <w:pPr>
              <w:jc w:val="right"/>
              <w:rPr>
                <w:rFonts w:cs="Arial"/>
                <w:b/>
                <w:bCs/>
                <w:sz w:val="16"/>
                <w:szCs w:val="16"/>
              </w:rPr>
            </w:pPr>
            <w:r>
              <w:rPr>
                <w:b/>
                <w:sz w:val="16"/>
              </w:rPr>
              <w:t>to 30.06.</w:t>
            </w:r>
            <w:r w:rsidR="006F2521">
              <w:rPr>
                <w:b/>
                <w:sz w:val="16"/>
              </w:rPr>
              <w:t>2013</w:t>
            </w:r>
          </w:p>
        </w:tc>
        <w:tc>
          <w:tcPr>
            <w:tcW w:w="708" w:type="pct"/>
            <w:tcBorders>
              <w:top w:val="single" w:sz="4" w:space="0" w:color="auto"/>
              <w:left w:val="nil"/>
              <w:bottom w:val="single" w:sz="4" w:space="0" w:color="auto"/>
              <w:right w:val="single" w:sz="4" w:space="0" w:color="auto"/>
            </w:tcBorders>
            <w:shd w:val="clear" w:color="auto" w:fill="BFBFBF"/>
            <w:vAlign w:val="center"/>
          </w:tcPr>
          <w:p w:rsidR="00D1122A" w:rsidRPr="00367979" w:rsidRDefault="00D1122A" w:rsidP="007E4041">
            <w:pPr>
              <w:ind w:right="65"/>
              <w:jc w:val="right"/>
              <w:rPr>
                <w:rFonts w:cs="Arial"/>
                <w:b/>
                <w:bCs/>
                <w:sz w:val="16"/>
                <w:szCs w:val="16"/>
              </w:rPr>
            </w:pPr>
            <w:r>
              <w:rPr>
                <w:b/>
                <w:sz w:val="16"/>
              </w:rPr>
              <w:t>from 01.01.</w:t>
            </w:r>
            <w:r w:rsidR="006F2521">
              <w:rPr>
                <w:b/>
                <w:sz w:val="16"/>
              </w:rPr>
              <w:t>2013</w:t>
            </w:r>
          </w:p>
          <w:p w:rsidR="00D1122A" w:rsidRPr="00367979" w:rsidRDefault="00D1122A" w:rsidP="007E4041">
            <w:pPr>
              <w:ind w:right="65"/>
              <w:jc w:val="right"/>
              <w:rPr>
                <w:rFonts w:cs="Arial"/>
                <w:b/>
                <w:bCs/>
                <w:sz w:val="16"/>
                <w:szCs w:val="16"/>
              </w:rPr>
            </w:pPr>
            <w:r>
              <w:rPr>
                <w:b/>
                <w:sz w:val="16"/>
              </w:rPr>
              <w:t>to 30.06.</w:t>
            </w:r>
            <w:r w:rsidR="006F2521">
              <w:rPr>
                <w:b/>
                <w:sz w:val="16"/>
              </w:rPr>
              <w:t>2013</w:t>
            </w:r>
          </w:p>
        </w:tc>
      </w:tr>
      <w:tr w:rsidR="000A1A30" w:rsidRPr="00367979" w:rsidTr="00210BA3">
        <w:trPr>
          <w:trHeight w:val="284"/>
        </w:trPr>
        <w:tc>
          <w:tcPr>
            <w:tcW w:w="2906" w:type="pct"/>
            <w:tcBorders>
              <w:top w:val="single" w:sz="4" w:space="0" w:color="auto"/>
              <w:left w:val="single" w:sz="4" w:space="0" w:color="auto"/>
              <w:bottom w:val="nil"/>
              <w:right w:val="nil"/>
            </w:tcBorders>
            <w:vAlign w:val="center"/>
          </w:tcPr>
          <w:p w:rsidR="000A1A30" w:rsidRPr="00367979" w:rsidRDefault="000A1A30" w:rsidP="007E4041">
            <w:pPr>
              <w:rPr>
                <w:rFonts w:cs="Arial"/>
                <w:sz w:val="18"/>
                <w:szCs w:val="18"/>
              </w:rPr>
            </w:pPr>
            <w:r>
              <w:rPr>
                <w:sz w:val="18"/>
              </w:rPr>
              <w:t>As at the beginning of the period</w:t>
            </w:r>
          </w:p>
        </w:tc>
        <w:tc>
          <w:tcPr>
            <w:tcW w:w="693" w:type="pct"/>
            <w:tcBorders>
              <w:top w:val="single" w:sz="4" w:space="0" w:color="auto"/>
              <w:left w:val="nil"/>
              <w:bottom w:val="nil"/>
              <w:right w:val="nil"/>
            </w:tcBorders>
            <w:vAlign w:val="center"/>
          </w:tcPr>
          <w:p w:rsidR="000A1A30" w:rsidRPr="00735A35" w:rsidRDefault="000E1035" w:rsidP="00292C71">
            <w:pPr>
              <w:jc w:val="right"/>
              <w:rPr>
                <w:sz w:val="18"/>
                <w:szCs w:val="18"/>
              </w:rPr>
            </w:pPr>
            <w:r>
              <w:rPr>
                <w:sz w:val="18"/>
                <w:szCs w:val="18"/>
              </w:rPr>
              <w:t>3,</w:t>
            </w:r>
            <w:r w:rsidR="000A1A30">
              <w:rPr>
                <w:sz w:val="18"/>
                <w:szCs w:val="18"/>
              </w:rPr>
              <w:t>994</w:t>
            </w:r>
          </w:p>
        </w:tc>
        <w:tc>
          <w:tcPr>
            <w:tcW w:w="693" w:type="pct"/>
            <w:tcBorders>
              <w:top w:val="single" w:sz="4" w:space="0" w:color="auto"/>
              <w:left w:val="nil"/>
              <w:bottom w:val="nil"/>
              <w:right w:val="nil"/>
            </w:tcBorders>
            <w:vAlign w:val="center"/>
          </w:tcPr>
          <w:p w:rsidR="000A1A30" w:rsidRPr="00837498" w:rsidRDefault="000E1035" w:rsidP="00292C71">
            <w:pPr>
              <w:jc w:val="right"/>
              <w:rPr>
                <w:sz w:val="18"/>
                <w:szCs w:val="18"/>
              </w:rPr>
            </w:pPr>
            <w:r>
              <w:rPr>
                <w:sz w:val="18"/>
                <w:szCs w:val="18"/>
              </w:rPr>
              <w:t>6,</w:t>
            </w:r>
            <w:r w:rsidR="000A1A30">
              <w:rPr>
                <w:sz w:val="18"/>
                <w:szCs w:val="18"/>
              </w:rPr>
              <w:t>174</w:t>
            </w:r>
          </w:p>
        </w:tc>
        <w:tc>
          <w:tcPr>
            <w:tcW w:w="708" w:type="pct"/>
            <w:tcBorders>
              <w:top w:val="single" w:sz="4" w:space="0" w:color="auto"/>
              <w:left w:val="nil"/>
              <w:bottom w:val="nil"/>
              <w:right w:val="single" w:sz="4" w:space="0" w:color="auto"/>
            </w:tcBorders>
            <w:vAlign w:val="center"/>
          </w:tcPr>
          <w:p w:rsidR="000A1A30" w:rsidRPr="00735A35" w:rsidRDefault="000E1035" w:rsidP="00292C71">
            <w:pPr>
              <w:jc w:val="right"/>
              <w:rPr>
                <w:sz w:val="18"/>
                <w:szCs w:val="18"/>
              </w:rPr>
            </w:pPr>
            <w:r>
              <w:rPr>
                <w:sz w:val="18"/>
                <w:szCs w:val="18"/>
              </w:rPr>
              <w:t>6,</w:t>
            </w:r>
            <w:r w:rsidR="000A1A30">
              <w:rPr>
                <w:sz w:val="18"/>
                <w:szCs w:val="18"/>
              </w:rPr>
              <w:t>173</w:t>
            </w:r>
          </w:p>
        </w:tc>
      </w:tr>
      <w:tr w:rsidR="000A1A30" w:rsidRPr="00367979" w:rsidTr="00210BA3">
        <w:trPr>
          <w:trHeight w:val="284"/>
        </w:trPr>
        <w:tc>
          <w:tcPr>
            <w:tcW w:w="2906" w:type="pct"/>
            <w:tcBorders>
              <w:top w:val="nil"/>
              <w:left w:val="single" w:sz="4" w:space="0" w:color="auto"/>
              <w:bottom w:val="nil"/>
              <w:right w:val="nil"/>
            </w:tcBorders>
            <w:vAlign w:val="center"/>
          </w:tcPr>
          <w:p w:rsidR="000A1A30" w:rsidRPr="00367979" w:rsidRDefault="000A1A30" w:rsidP="007E4041">
            <w:pPr>
              <w:rPr>
                <w:rFonts w:cs="Arial"/>
                <w:sz w:val="18"/>
                <w:szCs w:val="18"/>
              </w:rPr>
            </w:pPr>
            <w:r>
              <w:rPr>
                <w:sz w:val="18"/>
              </w:rPr>
              <w:t>a) increase</w:t>
            </w:r>
          </w:p>
        </w:tc>
        <w:tc>
          <w:tcPr>
            <w:tcW w:w="693" w:type="pct"/>
            <w:tcBorders>
              <w:top w:val="nil"/>
              <w:left w:val="nil"/>
              <w:bottom w:val="nil"/>
              <w:right w:val="nil"/>
            </w:tcBorders>
            <w:vAlign w:val="center"/>
          </w:tcPr>
          <w:p w:rsidR="000A1A30" w:rsidRPr="00735A35" w:rsidRDefault="000A1A30" w:rsidP="00292C71">
            <w:pPr>
              <w:jc w:val="right"/>
              <w:rPr>
                <w:sz w:val="18"/>
                <w:szCs w:val="18"/>
              </w:rPr>
            </w:pPr>
            <w:r>
              <w:rPr>
                <w:sz w:val="18"/>
                <w:szCs w:val="18"/>
              </w:rPr>
              <w:t>-</w:t>
            </w:r>
          </w:p>
        </w:tc>
        <w:tc>
          <w:tcPr>
            <w:tcW w:w="693" w:type="pct"/>
            <w:tcBorders>
              <w:top w:val="nil"/>
              <w:left w:val="nil"/>
              <w:bottom w:val="nil"/>
              <w:right w:val="nil"/>
            </w:tcBorders>
            <w:vAlign w:val="center"/>
          </w:tcPr>
          <w:p w:rsidR="000A1A30" w:rsidRPr="00837498" w:rsidRDefault="000E1035" w:rsidP="00292C71">
            <w:pPr>
              <w:jc w:val="right"/>
              <w:rPr>
                <w:sz w:val="18"/>
                <w:szCs w:val="18"/>
              </w:rPr>
            </w:pPr>
            <w:r>
              <w:rPr>
                <w:sz w:val="18"/>
                <w:szCs w:val="18"/>
              </w:rPr>
              <w:t>1,</w:t>
            </w:r>
            <w:r w:rsidR="000A1A30">
              <w:rPr>
                <w:sz w:val="18"/>
                <w:szCs w:val="18"/>
              </w:rPr>
              <w:t>545</w:t>
            </w:r>
          </w:p>
        </w:tc>
        <w:tc>
          <w:tcPr>
            <w:tcW w:w="708" w:type="pct"/>
            <w:tcBorders>
              <w:top w:val="nil"/>
              <w:left w:val="nil"/>
              <w:bottom w:val="nil"/>
              <w:right w:val="single" w:sz="4" w:space="0" w:color="auto"/>
            </w:tcBorders>
            <w:vAlign w:val="center"/>
          </w:tcPr>
          <w:p w:rsidR="000A1A30" w:rsidRPr="00735A35" w:rsidRDefault="000A1A30" w:rsidP="00292C71">
            <w:pPr>
              <w:jc w:val="right"/>
              <w:rPr>
                <w:sz w:val="18"/>
                <w:szCs w:val="18"/>
              </w:rPr>
            </w:pPr>
            <w:r>
              <w:rPr>
                <w:sz w:val="18"/>
                <w:szCs w:val="18"/>
              </w:rPr>
              <w:t>-</w:t>
            </w:r>
          </w:p>
        </w:tc>
      </w:tr>
      <w:tr w:rsidR="000A1A30" w:rsidRPr="00367979" w:rsidTr="00210BA3">
        <w:trPr>
          <w:trHeight w:val="284"/>
        </w:trPr>
        <w:tc>
          <w:tcPr>
            <w:tcW w:w="2906" w:type="pct"/>
            <w:tcBorders>
              <w:top w:val="nil"/>
              <w:left w:val="single" w:sz="4" w:space="0" w:color="auto"/>
              <w:bottom w:val="single" w:sz="4" w:space="0" w:color="auto"/>
              <w:right w:val="nil"/>
            </w:tcBorders>
            <w:vAlign w:val="center"/>
          </w:tcPr>
          <w:p w:rsidR="000A1A30" w:rsidRPr="00367979" w:rsidRDefault="000A1A30" w:rsidP="007E4041">
            <w:pPr>
              <w:rPr>
                <w:rFonts w:cs="Arial"/>
                <w:sz w:val="18"/>
                <w:szCs w:val="18"/>
              </w:rPr>
            </w:pPr>
            <w:r>
              <w:rPr>
                <w:sz w:val="18"/>
              </w:rPr>
              <w:t>b) decrease</w:t>
            </w:r>
          </w:p>
        </w:tc>
        <w:tc>
          <w:tcPr>
            <w:tcW w:w="693" w:type="pct"/>
            <w:tcBorders>
              <w:top w:val="nil"/>
              <w:left w:val="nil"/>
              <w:bottom w:val="single" w:sz="4" w:space="0" w:color="auto"/>
              <w:right w:val="nil"/>
            </w:tcBorders>
            <w:vAlign w:val="center"/>
          </w:tcPr>
          <w:p w:rsidR="000A1A30" w:rsidRPr="00790738" w:rsidRDefault="000E1035" w:rsidP="00292C71">
            <w:pPr>
              <w:jc w:val="right"/>
              <w:rPr>
                <w:color w:val="FF0000"/>
                <w:sz w:val="18"/>
                <w:szCs w:val="18"/>
              </w:rPr>
            </w:pPr>
            <w:r>
              <w:rPr>
                <w:color w:val="FF0000"/>
                <w:sz w:val="18"/>
                <w:szCs w:val="18"/>
              </w:rPr>
              <w:t>(2,</w:t>
            </w:r>
            <w:r w:rsidR="000A1A30">
              <w:rPr>
                <w:color w:val="FF0000"/>
                <w:sz w:val="18"/>
                <w:szCs w:val="18"/>
              </w:rPr>
              <w:t>186)</w:t>
            </w:r>
          </w:p>
        </w:tc>
        <w:tc>
          <w:tcPr>
            <w:tcW w:w="693" w:type="pct"/>
            <w:tcBorders>
              <w:top w:val="nil"/>
              <w:left w:val="nil"/>
              <w:bottom w:val="single" w:sz="4" w:space="0" w:color="auto"/>
              <w:right w:val="nil"/>
            </w:tcBorders>
            <w:vAlign w:val="center"/>
          </w:tcPr>
          <w:p w:rsidR="000A1A30" w:rsidRPr="00B17359" w:rsidRDefault="000E1035" w:rsidP="00292C71">
            <w:pPr>
              <w:jc w:val="right"/>
              <w:rPr>
                <w:color w:val="FF0000"/>
                <w:sz w:val="18"/>
                <w:szCs w:val="18"/>
              </w:rPr>
            </w:pPr>
            <w:r>
              <w:rPr>
                <w:color w:val="FF0000"/>
                <w:sz w:val="18"/>
                <w:szCs w:val="18"/>
              </w:rPr>
              <w:t>(3,</w:t>
            </w:r>
            <w:r w:rsidR="000A1A30" w:rsidRPr="00B17359">
              <w:rPr>
                <w:color w:val="FF0000"/>
                <w:sz w:val="18"/>
                <w:szCs w:val="18"/>
              </w:rPr>
              <w:t>725)</w:t>
            </w:r>
          </w:p>
        </w:tc>
        <w:tc>
          <w:tcPr>
            <w:tcW w:w="708" w:type="pct"/>
            <w:tcBorders>
              <w:top w:val="nil"/>
              <w:left w:val="nil"/>
              <w:bottom w:val="single" w:sz="4" w:space="0" w:color="auto"/>
              <w:right w:val="single" w:sz="4" w:space="0" w:color="auto"/>
            </w:tcBorders>
            <w:vAlign w:val="center"/>
          </w:tcPr>
          <w:p w:rsidR="000A1A30" w:rsidRPr="00B17359" w:rsidRDefault="000E1035" w:rsidP="00292C71">
            <w:pPr>
              <w:jc w:val="right"/>
              <w:rPr>
                <w:color w:val="FF0000"/>
                <w:sz w:val="18"/>
                <w:szCs w:val="18"/>
              </w:rPr>
            </w:pPr>
            <w:r>
              <w:rPr>
                <w:color w:val="FF0000"/>
                <w:sz w:val="18"/>
                <w:szCs w:val="18"/>
              </w:rPr>
              <w:t>(2,</w:t>
            </w:r>
            <w:r w:rsidR="000A1A30" w:rsidRPr="00B17359">
              <w:rPr>
                <w:color w:val="FF0000"/>
                <w:sz w:val="18"/>
                <w:szCs w:val="18"/>
              </w:rPr>
              <w:t>849)</w:t>
            </w:r>
          </w:p>
        </w:tc>
      </w:tr>
      <w:tr w:rsidR="000A1A30" w:rsidRPr="00367979" w:rsidTr="00210BA3">
        <w:trPr>
          <w:trHeight w:val="284"/>
        </w:trPr>
        <w:tc>
          <w:tcPr>
            <w:tcW w:w="2906" w:type="pct"/>
            <w:tcBorders>
              <w:top w:val="single" w:sz="4" w:space="0" w:color="auto"/>
              <w:left w:val="single" w:sz="4" w:space="0" w:color="auto"/>
              <w:bottom w:val="single" w:sz="4" w:space="0" w:color="auto"/>
              <w:right w:val="nil"/>
            </w:tcBorders>
            <w:shd w:val="clear" w:color="auto" w:fill="BFBFBF"/>
            <w:vAlign w:val="center"/>
          </w:tcPr>
          <w:p w:rsidR="000A1A30" w:rsidRPr="00367979" w:rsidRDefault="000A1A30" w:rsidP="007E4041">
            <w:pPr>
              <w:rPr>
                <w:rFonts w:cs="Arial"/>
                <w:b/>
                <w:bCs/>
                <w:sz w:val="18"/>
                <w:szCs w:val="18"/>
              </w:rPr>
            </w:pPr>
            <w:r>
              <w:rPr>
                <w:b/>
                <w:sz w:val="18"/>
              </w:rPr>
              <w:t>Fixed asset revaluation write-downs at end of the period</w:t>
            </w:r>
          </w:p>
        </w:tc>
        <w:tc>
          <w:tcPr>
            <w:tcW w:w="693" w:type="pct"/>
            <w:tcBorders>
              <w:top w:val="single" w:sz="4" w:space="0" w:color="auto"/>
              <w:left w:val="nil"/>
              <w:bottom w:val="single" w:sz="4" w:space="0" w:color="auto"/>
              <w:right w:val="nil"/>
            </w:tcBorders>
            <w:shd w:val="clear" w:color="auto" w:fill="BFBFBF"/>
            <w:vAlign w:val="center"/>
          </w:tcPr>
          <w:p w:rsidR="000A1A30" w:rsidRPr="00735A35" w:rsidRDefault="000E1035" w:rsidP="00292C71">
            <w:pPr>
              <w:jc w:val="right"/>
              <w:rPr>
                <w:b/>
                <w:sz w:val="18"/>
                <w:szCs w:val="18"/>
              </w:rPr>
            </w:pPr>
            <w:r>
              <w:rPr>
                <w:b/>
                <w:sz w:val="18"/>
                <w:szCs w:val="18"/>
              </w:rPr>
              <w:t>1,</w:t>
            </w:r>
            <w:r w:rsidR="000A1A30">
              <w:rPr>
                <w:b/>
                <w:sz w:val="18"/>
                <w:szCs w:val="18"/>
              </w:rPr>
              <w:t>808</w:t>
            </w:r>
          </w:p>
        </w:tc>
        <w:tc>
          <w:tcPr>
            <w:tcW w:w="693" w:type="pct"/>
            <w:tcBorders>
              <w:top w:val="single" w:sz="4" w:space="0" w:color="auto"/>
              <w:left w:val="nil"/>
              <w:bottom w:val="single" w:sz="4" w:space="0" w:color="auto"/>
              <w:right w:val="nil"/>
            </w:tcBorders>
            <w:shd w:val="clear" w:color="auto" w:fill="BFBFBF"/>
            <w:vAlign w:val="center"/>
          </w:tcPr>
          <w:p w:rsidR="000A1A30" w:rsidRPr="008101B0" w:rsidRDefault="000E1035" w:rsidP="00292C71">
            <w:pPr>
              <w:jc w:val="right"/>
              <w:rPr>
                <w:b/>
                <w:sz w:val="18"/>
                <w:szCs w:val="18"/>
              </w:rPr>
            </w:pPr>
            <w:r>
              <w:rPr>
                <w:b/>
                <w:sz w:val="18"/>
                <w:szCs w:val="18"/>
              </w:rPr>
              <w:t>3,</w:t>
            </w:r>
            <w:r w:rsidR="000A1A30">
              <w:rPr>
                <w:b/>
                <w:sz w:val="18"/>
                <w:szCs w:val="18"/>
              </w:rPr>
              <w:t>994</w:t>
            </w:r>
          </w:p>
        </w:tc>
        <w:tc>
          <w:tcPr>
            <w:tcW w:w="708" w:type="pct"/>
            <w:tcBorders>
              <w:top w:val="single" w:sz="4" w:space="0" w:color="auto"/>
              <w:left w:val="nil"/>
              <w:bottom w:val="single" w:sz="4" w:space="0" w:color="auto"/>
              <w:right w:val="single" w:sz="4" w:space="0" w:color="auto"/>
            </w:tcBorders>
            <w:shd w:val="clear" w:color="auto" w:fill="BFBFBF"/>
            <w:vAlign w:val="center"/>
          </w:tcPr>
          <w:p w:rsidR="000A1A30" w:rsidRPr="00735A35" w:rsidRDefault="000E1035" w:rsidP="00292C71">
            <w:pPr>
              <w:jc w:val="right"/>
              <w:rPr>
                <w:b/>
                <w:sz w:val="18"/>
                <w:szCs w:val="18"/>
              </w:rPr>
            </w:pPr>
            <w:r>
              <w:rPr>
                <w:b/>
                <w:sz w:val="18"/>
                <w:szCs w:val="18"/>
              </w:rPr>
              <w:t>3,</w:t>
            </w:r>
            <w:r w:rsidR="000A1A30">
              <w:rPr>
                <w:b/>
                <w:sz w:val="18"/>
                <w:szCs w:val="18"/>
              </w:rPr>
              <w:t>324</w:t>
            </w:r>
          </w:p>
        </w:tc>
      </w:tr>
    </w:tbl>
    <w:p w:rsidR="008F2208" w:rsidRPr="00367979" w:rsidRDefault="008F2208"/>
    <w:p w:rsidR="00FD4D62" w:rsidRPr="00367979" w:rsidRDefault="00CB709D" w:rsidP="008F2208">
      <w:pPr>
        <w:pStyle w:val="Nagwek1"/>
      </w:pPr>
      <w:bookmarkStart w:id="92" w:name="_Toc333392331"/>
      <w:bookmarkStart w:id="93" w:name="_Toc366507896"/>
      <w:r>
        <w:t>INTANGIBLE ASSETS</w:t>
      </w:r>
      <w:bookmarkEnd w:id="92"/>
      <w:bookmarkEnd w:id="93"/>
    </w:p>
    <w:tbl>
      <w:tblPr>
        <w:tblW w:w="497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431"/>
        <w:gridCol w:w="22"/>
        <w:gridCol w:w="1254"/>
        <w:gridCol w:w="33"/>
        <w:gridCol w:w="1420"/>
        <w:gridCol w:w="1257"/>
      </w:tblGrid>
      <w:tr w:rsidR="00FF738C" w:rsidRPr="00367979" w:rsidTr="00941FF2">
        <w:trPr>
          <w:trHeight w:val="284"/>
        </w:trPr>
        <w:tc>
          <w:tcPr>
            <w:tcW w:w="2070" w:type="pct"/>
            <w:tcBorders>
              <w:top w:val="single" w:sz="4" w:space="0" w:color="auto"/>
              <w:left w:val="single" w:sz="4" w:space="0" w:color="auto"/>
              <w:bottom w:val="single" w:sz="4" w:space="0" w:color="auto"/>
              <w:right w:val="nil"/>
            </w:tcBorders>
            <w:shd w:val="clear" w:color="auto" w:fill="BFBFBF"/>
            <w:vAlign w:val="center"/>
          </w:tcPr>
          <w:p w:rsidR="00FF738C" w:rsidRPr="00367979" w:rsidRDefault="00FF738C" w:rsidP="00CC321E">
            <w:pPr>
              <w:rPr>
                <w:rFonts w:eastAsia="Arial Unicode MS" w:cs="Arial"/>
                <w:sz w:val="18"/>
                <w:szCs w:val="18"/>
              </w:rPr>
            </w:pPr>
          </w:p>
        </w:tc>
        <w:tc>
          <w:tcPr>
            <w:tcW w:w="774" w:type="pct"/>
            <w:tcBorders>
              <w:top w:val="single" w:sz="4" w:space="0" w:color="auto"/>
              <w:left w:val="nil"/>
              <w:bottom w:val="single" w:sz="4" w:space="0" w:color="auto"/>
              <w:right w:val="nil"/>
            </w:tcBorders>
            <w:shd w:val="clear" w:color="auto" w:fill="BFBFBF"/>
            <w:vAlign w:val="center"/>
          </w:tcPr>
          <w:p w:rsidR="00FF738C" w:rsidRPr="00367979" w:rsidRDefault="00FF738C" w:rsidP="00A44254">
            <w:pPr>
              <w:ind w:right="171"/>
              <w:jc w:val="center"/>
              <w:rPr>
                <w:rFonts w:eastAsia="Arial Unicode MS" w:cs="Arial"/>
                <w:b/>
                <w:sz w:val="18"/>
                <w:szCs w:val="18"/>
              </w:rPr>
            </w:pPr>
            <w:r>
              <w:rPr>
                <w:b/>
                <w:sz w:val="18"/>
              </w:rPr>
              <w:t>Patents and licenses</w:t>
            </w:r>
          </w:p>
        </w:tc>
        <w:tc>
          <w:tcPr>
            <w:tcW w:w="690" w:type="pct"/>
            <w:gridSpan w:val="2"/>
            <w:tcBorders>
              <w:top w:val="single" w:sz="4" w:space="0" w:color="auto"/>
              <w:left w:val="nil"/>
              <w:bottom w:val="single" w:sz="4" w:space="0" w:color="auto"/>
              <w:right w:val="nil"/>
            </w:tcBorders>
            <w:shd w:val="clear" w:color="auto" w:fill="BFBFBF"/>
            <w:vAlign w:val="center"/>
          </w:tcPr>
          <w:p w:rsidR="00FF738C" w:rsidRPr="00367979" w:rsidRDefault="00FF738C" w:rsidP="00A44254">
            <w:pPr>
              <w:ind w:right="6"/>
              <w:jc w:val="center"/>
              <w:rPr>
                <w:rFonts w:eastAsia="Arial Unicode MS" w:cs="Arial"/>
                <w:b/>
                <w:sz w:val="18"/>
                <w:szCs w:val="18"/>
              </w:rPr>
            </w:pPr>
            <w:r>
              <w:rPr>
                <w:b/>
                <w:sz w:val="18"/>
              </w:rPr>
              <w:t>Trademarks</w:t>
            </w:r>
          </w:p>
        </w:tc>
        <w:tc>
          <w:tcPr>
            <w:tcW w:w="786" w:type="pct"/>
            <w:gridSpan w:val="2"/>
            <w:tcBorders>
              <w:top w:val="single" w:sz="4" w:space="0" w:color="auto"/>
              <w:left w:val="nil"/>
              <w:bottom w:val="single" w:sz="4" w:space="0" w:color="auto"/>
              <w:right w:val="nil"/>
            </w:tcBorders>
            <w:shd w:val="clear" w:color="auto" w:fill="BFBFBF"/>
            <w:vAlign w:val="center"/>
          </w:tcPr>
          <w:p w:rsidR="00FF738C" w:rsidRPr="00367979" w:rsidRDefault="00FF738C" w:rsidP="00A44254">
            <w:pPr>
              <w:ind w:right="79"/>
              <w:jc w:val="center"/>
              <w:rPr>
                <w:rFonts w:eastAsia="Arial Unicode MS" w:cs="Arial"/>
                <w:b/>
                <w:sz w:val="18"/>
                <w:szCs w:val="18"/>
              </w:rPr>
            </w:pPr>
            <w:r>
              <w:rPr>
                <w:b/>
                <w:sz w:val="18"/>
              </w:rPr>
              <w:t>Intangible assets under construction</w:t>
            </w:r>
          </w:p>
        </w:tc>
        <w:tc>
          <w:tcPr>
            <w:tcW w:w="679" w:type="pct"/>
            <w:tcBorders>
              <w:top w:val="single" w:sz="4" w:space="0" w:color="auto"/>
              <w:left w:val="nil"/>
              <w:bottom w:val="single" w:sz="4" w:space="0" w:color="auto"/>
              <w:right w:val="single" w:sz="4" w:space="0" w:color="auto"/>
            </w:tcBorders>
            <w:shd w:val="clear" w:color="auto" w:fill="BFBFBF"/>
            <w:vAlign w:val="center"/>
          </w:tcPr>
          <w:p w:rsidR="00FF738C" w:rsidRPr="00367979" w:rsidRDefault="00FF738C" w:rsidP="00CC321E">
            <w:pPr>
              <w:ind w:right="65"/>
              <w:jc w:val="right"/>
              <w:rPr>
                <w:rFonts w:eastAsia="Arial Unicode MS" w:cs="Arial"/>
                <w:b/>
                <w:sz w:val="18"/>
                <w:szCs w:val="18"/>
              </w:rPr>
            </w:pPr>
            <w:r>
              <w:rPr>
                <w:b/>
                <w:sz w:val="18"/>
              </w:rPr>
              <w:t>Total</w:t>
            </w:r>
          </w:p>
        </w:tc>
      </w:tr>
      <w:tr w:rsidR="00FF738C" w:rsidRPr="00367979" w:rsidTr="00941FF2">
        <w:trPr>
          <w:trHeight w:val="86"/>
        </w:trPr>
        <w:tc>
          <w:tcPr>
            <w:tcW w:w="2070" w:type="pct"/>
            <w:tcBorders>
              <w:top w:val="single" w:sz="4" w:space="0" w:color="auto"/>
              <w:left w:val="single" w:sz="4" w:space="0" w:color="auto"/>
              <w:bottom w:val="nil"/>
              <w:right w:val="nil"/>
            </w:tcBorders>
            <w:vAlign w:val="center"/>
          </w:tcPr>
          <w:p w:rsidR="00FF738C" w:rsidRPr="00367979" w:rsidRDefault="00FF738C" w:rsidP="00CC321E">
            <w:pPr>
              <w:rPr>
                <w:rFonts w:eastAsia="Arial Unicode MS" w:cs="Arial"/>
                <w:sz w:val="12"/>
                <w:szCs w:val="12"/>
              </w:rPr>
            </w:pPr>
          </w:p>
        </w:tc>
        <w:tc>
          <w:tcPr>
            <w:tcW w:w="774" w:type="pct"/>
            <w:tcBorders>
              <w:top w:val="single" w:sz="4" w:space="0" w:color="auto"/>
              <w:left w:val="nil"/>
              <w:bottom w:val="nil"/>
              <w:right w:val="nil"/>
            </w:tcBorders>
            <w:vAlign w:val="center"/>
          </w:tcPr>
          <w:p w:rsidR="00FF738C" w:rsidRPr="00367979" w:rsidRDefault="00FF738C" w:rsidP="00CC321E">
            <w:pPr>
              <w:ind w:right="171"/>
              <w:jc w:val="right"/>
              <w:rPr>
                <w:rFonts w:eastAsia="Arial Unicode MS" w:cs="Arial"/>
                <w:sz w:val="18"/>
                <w:szCs w:val="18"/>
              </w:rPr>
            </w:pPr>
          </w:p>
        </w:tc>
        <w:tc>
          <w:tcPr>
            <w:tcW w:w="690" w:type="pct"/>
            <w:gridSpan w:val="2"/>
            <w:tcBorders>
              <w:top w:val="single" w:sz="4" w:space="0" w:color="auto"/>
              <w:left w:val="nil"/>
              <w:bottom w:val="nil"/>
              <w:right w:val="nil"/>
            </w:tcBorders>
            <w:vAlign w:val="center"/>
          </w:tcPr>
          <w:p w:rsidR="00FF738C" w:rsidRPr="00367979" w:rsidRDefault="00FF738C" w:rsidP="00CC321E">
            <w:pPr>
              <w:ind w:right="6"/>
              <w:jc w:val="right"/>
              <w:rPr>
                <w:rFonts w:eastAsia="Arial Unicode MS" w:cs="Arial"/>
                <w:sz w:val="18"/>
                <w:szCs w:val="18"/>
              </w:rPr>
            </w:pPr>
          </w:p>
        </w:tc>
        <w:tc>
          <w:tcPr>
            <w:tcW w:w="786" w:type="pct"/>
            <w:gridSpan w:val="2"/>
            <w:tcBorders>
              <w:top w:val="single" w:sz="4" w:space="0" w:color="auto"/>
              <w:left w:val="nil"/>
              <w:bottom w:val="nil"/>
              <w:right w:val="nil"/>
            </w:tcBorders>
            <w:vAlign w:val="center"/>
          </w:tcPr>
          <w:p w:rsidR="00FF738C" w:rsidRPr="00367979" w:rsidRDefault="00FF738C" w:rsidP="00CC321E">
            <w:pPr>
              <w:ind w:right="79"/>
              <w:jc w:val="right"/>
              <w:rPr>
                <w:rFonts w:eastAsia="Arial Unicode MS" w:cs="Arial"/>
                <w:sz w:val="18"/>
                <w:szCs w:val="18"/>
              </w:rPr>
            </w:pPr>
          </w:p>
        </w:tc>
        <w:tc>
          <w:tcPr>
            <w:tcW w:w="679" w:type="pct"/>
            <w:tcBorders>
              <w:top w:val="single" w:sz="4" w:space="0" w:color="auto"/>
              <w:left w:val="nil"/>
              <w:bottom w:val="nil"/>
              <w:right w:val="single" w:sz="4" w:space="0" w:color="auto"/>
            </w:tcBorders>
            <w:vAlign w:val="center"/>
          </w:tcPr>
          <w:p w:rsidR="00FF738C" w:rsidRPr="00367979" w:rsidRDefault="00FF738C" w:rsidP="00CC321E">
            <w:pPr>
              <w:ind w:right="65"/>
              <w:jc w:val="right"/>
              <w:rPr>
                <w:rFonts w:eastAsia="Arial Unicode MS" w:cs="Arial"/>
                <w:sz w:val="18"/>
                <w:szCs w:val="18"/>
              </w:rPr>
            </w:pPr>
          </w:p>
        </w:tc>
      </w:tr>
      <w:tr w:rsidR="00FF738C" w:rsidRPr="00367979" w:rsidTr="00941FF2">
        <w:trPr>
          <w:trHeight w:val="284"/>
        </w:trPr>
        <w:tc>
          <w:tcPr>
            <w:tcW w:w="2070" w:type="pct"/>
            <w:tcBorders>
              <w:top w:val="nil"/>
              <w:left w:val="single" w:sz="4" w:space="0" w:color="auto"/>
              <w:bottom w:val="nil"/>
              <w:right w:val="nil"/>
            </w:tcBorders>
            <w:vAlign w:val="center"/>
          </w:tcPr>
          <w:p w:rsidR="00FF738C" w:rsidRPr="00367979" w:rsidRDefault="00FF738C" w:rsidP="00CC321E">
            <w:pPr>
              <w:rPr>
                <w:rFonts w:eastAsia="Arial Unicode MS" w:cs="Arial"/>
                <w:sz w:val="18"/>
                <w:szCs w:val="18"/>
              </w:rPr>
            </w:pPr>
            <w:r>
              <w:rPr>
                <w:b/>
                <w:sz w:val="18"/>
              </w:rPr>
              <w:t>GROSS VALUE</w:t>
            </w:r>
          </w:p>
        </w:tc>
        <w:tc>
          <w:tcPr>
            <w:tcW w:w="774" w:type="pct"/>
            <w:tcBorders>
              <w:top w:val="nil"/>
              <w:left w:val="nil"/>
              <w:bottom w:val="nil"/>
              <w:right w:val="nil"/>
            </w:tcBorders>
            <w:vAlign w:val="center"/>
          </w:tcPr>
          <w:p w:rsidR="00FF738C" w:rsidRPr="00367979" w:rsidRDefault="00FF738C" w:rsidP="00CC321E">
            <w:pPr>
              <w:ind w:right="171"/>
              <w:jc w:val="right"/>
              <w:rPr>
                <w:rFonts w:eastAsia="Arial Unicode MS" w:cs="Arial"/>
                <w:sz w:val="18"/>
                <w:szCs w:val="18"/>
              </w:rPr>
            </w:pPr>
          </w:p>
        </w:tc>
        <w:tc>
          <w:tcPr>
            <w:tcW w:w="690" w:type="pct"/>
            <w:gridSpan w:val="2"/>
            <w:tcBorders>
              <w:top w:val="nil"/>
              <w:left w:val="nil"/>
              <w:bottom w:val="nil"/>
              <w:right w:val="nil"/>
            </w:tcBorders>
            <w:vAlign w:val="center"/>
          </w:tcPr>
          <w:p w:rsidR="00FF738C" w:rsidRPr="00367979" w:rsidRDefault="00FF738C" w:rsidP="00CC321E">
            <w:pPr>
              <w:ind w:right="6"/>
              <w:jc w:val="right"/>
              <w:rPr>
                <w:rFonts w:eastAsia="Arial Unicode MS" w:cs="Arial"/>
                <w:sz w:val="18"/>
                <w:szCs w:val="18"/>
              </w:rPr>
            </w:pPr>
          </w:p>
        </w:tc>
        <w:tc>
          <w:tcPr>
            <w:tcW w:w="786" w:type="pct"/>
            <w:gridSpan w:val="2"/>
            <w:tcBorders>
              <w:top w:val="nil"/>
              <w:left w:val="nil"/>
              <w:bottom w:val="nil"/>
              <w:right w:val="nil"/>
            </w:tcBorders>
            <w:vAlign w:val="center"/>
          </w:tcPr>
          <w:p w:rsidR="00FF738C" w:rsidRPr="00367979" w:rsidRDefault="00FF738C" w:rsidP="00CC321E">
            <w:pPr>
              <w:ind w:right="79"/>
              <w:jc w:val="right"/>
              <w:rPr>
                <w:rFonts w:eastAsia="Arial Unicode MS" w:cs="Arial"/>
                <w:sz w:val="18"/>
                <w:szCs w:val="18"/>
              </w:rPr>
            </w:pPr>
          </w:p>
        </w:tc>
        <w:tc>
          <w:tcPr>
            <w:tcW w:w="679" w:type="pct"/>
            <w:tcBorders>
              <w:top w:val="nil"/>
              <w:left w:val="nil"/>
              <w:bottom w:val="nil"/>
              <w:right w:val="single" w:sz="4" w:space="0" w:color="auto"/>
            </w:tcBorders>
            <w:vAlign w:val="center"/>
          </w:tcPr>
          <w:p w:rsidR="00FF738C" w:rsidRPr="00367979" w:rsidRDefault="00FF738C" w:rsidP="00CC321E">
            <w:pPr>
              <w:ind w:right="65"/>
              <w:jc w:val="right"/>
              <w:rPr>
                <w:rFonts w:eastAsia="Arial Unicode MS" w:cs="Arial"/>
                <w:sz w:val="18"/>
                <w:szCs w:val="18"/>
              </w:rPr>
            </w:pPr>
          </w:p>
        </w:tc>
      </w:tr>
      <w:tr w:rsidR="00941FF2" w:rsidRPr="00367979" w:rsidTr="00941FF2">
        <w:trPr>
          <w:trHeight w:val="284"/>
        </w:trPr>
        <w:tc>
          <w:tcPr>
            <w:tcW w:w="2070" w:type="pct"/>
            <w:tcBorders>
              <w:top w:val="nil"/>
              <w:left w:val="single" w:sz="4" w:space="0" w:color="auto"/>
              <w:bottom w:val="nil"/>
              <w:right w:val="nil"/>
            </w:tcBorders>
            <w:vAlign w:val="center"/>
          </w:tcPr>
          <w:p w:rsidR="00941FF2" w:rsidRPr="00367979" w:rsidRDefault="00941FF2" w:rsidP="00B630D1">
            <w:pPr>
              <w:rPr>
                <w:rFonts w:cs="Arial"/>
                <w:sz w:val="18"/>
                <w:szCs w:val="18"/>
              </w:rPr>
            </w:pPr>
            <w:r>
              <w:rPr>
                <w:sz w:val="18"/>
              </w:rPr>
              <w:t>As at 01 January 2014</w:t>
            </w:r>
          </w:p>
        </w:tc>
        <w:tc>
          <w:tcPr>
            <w:tcW w:w="774" w:type="pct"/>
            <w:tcBorders>
              <w:top w:val="nil"/>
              <w:left w:val="nil"/>
              <w:bottom w:val="nil"/>
              <w:right w:val="nil"/>
            </w:tcBorders>
            <w:vAlign w:val="center"/>
          </w:tcPr>
          <w:p w:rsidR="00941FF2" w:rsidRPr="00FF738C" w:rsidRDefault="00941FF2" w:rsidP="00292C71">
            <w:pPr>
              <w:ind w:right="171"/>
              <w:jc w:val="right"/>
              <w:rPr>
                <w:rFonts w:eastAsia="Arial Unicode MS" w:cs="Arial"/>
                <w:b/>
                <w:sz w:val="18"/>
                <w:szCs w:val="18"/>
              </w:rPr>
            </w:pPr>
            <w:r>
              <w:rPr>
                <w:rFonts w:eastAsia="Arial Unicode MS" w:cs="Arial"/>
                <w:b/>
                <w:sz w:val="18"/>
                <w:szCs w:val="18"/>
              </w:rPr>
              <w:t>8,828</w:t>
            </w:r>
          </w:p>
        </w:tc>
        <w:tc>
          <w:tcPr>
            <w:tcW w:w="690" w:type="pct"/>
            <w:gridSpan w:val="2"/>
            <w:tcBorders>
              <w:top w:val="nil"/>
              <w:left w:val="nil"/>
              <w:bottom w:val="nil"/>
              <w:right w:val="nil"/>
            </w:tcBorders>
            <w:vAlign w:val="center"/>
          </w:tcPr>
          <w:p w:rsidR="00941FF2" w:rsidRPr="00FF738C" w:rsidRDefault="00941FF2" w:rsidP="00292C71">
            <w:pPr>
              <w:ind w:right="6"/>
              <w:jc w:val="right"/>
              <w:rPr>
                <w:rFonts w:eastAsia="Arial Unicode MS" w:cs="Arial"/>
                <w:b/>
                <w:sz w:val="18"/>
                <w:szCs w:val="18"/>
              </w:rPr>
            </w:pPr>
            <w:r>
              <w:rPr>
                <w:rFonts w:eastAsia="Arial Unicode MS" w:cs="Arial"/>
                <w:b/>
                <w:sz w:val="18"/>
                <w:szCs w:val="18"/>
              </w:rPr>
              <w:t>954</w:t>
            </w:r>
          </w:p>
        </w:tc>
        <w:tc>
          <w:tcPr>
            <w:tcW w:w="786" w:type="pct"/>
            <w:gridSpan w:val="2"/>
            <w:tcBorders>
              <w:top w:val="nil"/>
              <w:left w:val="nil"/>
              <w:bottom w:val="nil"/>
              <w:right w:val="nil"/>
            </w:tcBorders>
            <w:vAlign w:val="center"/>
          </w:tcPr>
          <w:p w:rsidR="00941FF2" w:rsidRPr="00FF738C" w:rsidRDefault="00941FF2" w:rsidP="00292C71">
            <w:pPr>
              <w:ind w:right="79"/>
              <w:jc w:val="right"/>
              <w:rPr>
                <w:rFonts w:eastAsia="Arial Unicode MS" w:cs="Arial"/>
                <w:b/>
                <w:sz w:val="18"/>
                <w:szCs w:val="18"/>
              </w:rPr>
            </w:pPr>
            <w:r>
              <w:rPr>
                <w:rFonts w:eastAsia="Arial Unicode MS" w:cs="Arial"/>
                <w:b/>
                <w:sz w:val="18"/>
                <w:szCs w:val="18"/>
              </w:rPr>
              <w:t>3,105</w:t>
            </w:r>
          </w:p>
        </w:tc>
        <w:tc>
          <w:tcPr>
            <w:tcW w:w="679" w:type="pct"/>
            <w:tcBorders>
              <w:top w:val="nil"/>
              <w:left w:val="nil"/>
              <w:bottom w:val="nil"/>
              <w:right w:val="single" w:sz="4" w:space="0" w:color="auto"/>
            </w:tcBorders>
            <w:vAlign w:val="center"/>
          </w:tcPr>
          <w:p w:rsidR="00941FF2" w:rsidRPr="00FF738C" w:rsidRDefault="00941FF2" w:rsidP="00292C71">
            <w:pPr>
              <w:ind w:right="65"/>
              <w:jc w:val="right"/>
              <w:rPr>
                <w:rFonts w:eastAsia="Arial Unicode MS" w:cs="Arial"/>
                <w:b/>
                <w:sz w:val="18"/>
                <w:szCs w:val="18"/>
              </w:rPr>
            </w:pPr>
            <w:r>
              <w:rPr>
                <w:rFonts w:eastAsia="Arial Unicode MS" w:cs="Arial"/>
                <w:b/>
                <w:sz w:val="18"/>
                <w:szCs w:val="18"/>
              </w:rPr>
              <w:t>12,887</w:t>
            </w:r>
          </w:p>
        </w:tc>
      </w:tr>
      <w:tr w:rsidR="00941FF2" w:rsidRPr="00367979" w:rsidTr="00941FF2">
        <w:trPr>
          <w:trHeight w:val="284"/>
        </w:trPr>
        <w:tc>
          <w:tcPr>
            <w:tcW w:w="2070" w:type="pct"/>
            <w:tcBorders>
              <w:top w:val="nil"/>
              <w:left w:val="single" w:sz="4" w:space="0" w:color="auto"/>
              <w:bottom w:val="nil"/>
              <w:right w:val="nil"/>
            </w:tcBorders>
            <w:vAlign w:val="center"/>
          </w:tcPr>
          <w:p w:rsidR="00941FF2" w:rsidRPr="00367979" w:rsidRDefault="00941FF2" w:rsidP="007F464D">
            <w:pPr>
              <w:jc w:val="both"/>
              <w:rPr>
                <w:rFonts w:cs="Arial"/>
                <w:sz w:val="18"/>
                <w:szCs w:val="18"/>
              </w:rPr>
            </w:pPr>
            <w:r>
              <w:rPr>
                <w:sz w:val="18"/>
              </w:rPr>
              <w:t xml:space="preserve">Increases during the period 01.01. - 30.06 </w:t>
            </w:r>
          </w:p>
        </w:tc>
        <w:tc>
          <w:tcPr>
            <w:tcW w:w="774" w:type="pct"/>
            <w:tcBorders>
              <w:top w:val="nil"/>
              <w:left w:val="nil"/>
              <w:bottom w:val="nil"/>
              <w:right w:val="nil"/>
            </w:tcBorders>
            <w:vAlign w:val="center"/>
          </w:tcPr>
          <w:p w:rsidR="00941FF2" w:rsidRPr="00FF738C" w:rsidRDefault="00941FF2" w:rsidP="00292C71">
            <w:pPr>
              <w:ind w:right="171"/>
              <w:jc w:val="right"/>
              <w:rPr>
                <w:rFonts w:eastAsia="Arial Unicode MS" w:cs="Arial"/>
                <w:sz w:val="18"/>
                <w:szCs w:val="18"/>
              </w:rPr>
            </w:pPr>
            <w:r>
              <w:rPr>
                <w:rFonts w:eastAsia="Arial Unicode MS" w:cs="Arial"/>
                <w:sz w:val="18"/>
                <w:szCs w:val="18"/>
              </w:rPr>
              <w:t>183</w:t>
            </w:r>
          </w:p>
        </w:tc>
        <w:tc>
          <w:tcPr>
            <w:tcW w:w="690" w:type="pct"/>
            <w:gridSpan w:val="2"/>
            <w:tcBorders>
              <w:top w:val="nil"/>
              <w:left w:val="nil"/>
              <w:bottom w:val="nil"/>
              <w:right w:val="nil"/>
            </w:tcBorders>
            <w:vAlign w:val="center"/>
          </w:tcPr>
          <w:p w:rsidR="00941FF2" w:rsidRPr="00FF738C" w:rsidRDefault="00941FF2" w:rsidP="00292C71">
            <w:pPr>
              <w:ind w:right="6"/>
              <w:jc w:val="right"/>
              <w:rPr>
                <w:rFonts w:eastAsia="Arial Unicode MS" w:cs="Arial"/>
                <w:sz w:val="18"/>
                <w:szCs w:val="18"/>
              </w:rPr>
            </w:pPr>
            <w:r>
              <w:rPr>
                <w:rFonts w:eastAsia="Arial Unicode MS" w:cs="Arial"/>
                <w:sz w:val="18"/>
                <w:szCs w:val="18"/>
              </w:rPr>
              <w:t>68</w:t>
            </w:r>
          </w:p>
        </w:tc>
        <w:tc>
          <w:tcPr>
            <w:tcW w:w="786" w:type="pct"/>
            <w:gridSpan w:val="2"/>
            <w:tcBorders>
              <w:top w:val="nil"/>
              <w:left w:val="nil"/>
              <w:bottom w:val="nil"/>
              <w:right w:val="nil"/>
            </w:tcBorders>
            <w:vAlign w:val="center"/>
          </w:tcPr>
          <w:p w:rsidR="00941FF2" w:rsidRPr="00FF738C" w:rsidRDefault="00941FF2" w:rsidP="00292C71">
            <w:pPr>
              <w:ind w:right="79"/>
              <w:jc w:val="right"/>
              <w:rPr>
                <w:rFonts w:eastAsia="Arial Unicode MS" w:cs="Arial"/>
                <w:sz w:val="18"/>
                <w:szCs w:val="18"/>
              </w:rPr>
            </w:pPr>
            <w:r>
              <w:rPr>
                <w:rFonts w:eastAsia="Arial Unicode MS" w:cs="Arial"/>
                <w:sz w:val="18"/>
                <w:szCs w:val="18"/>
              </w:rPr>
              <w:t>166</w:t>
            </w:r>
          </w:p>
        </w:tc>
        <w:tc>
          <w:tcPr>
            <w:tcW w:w="679" w:type="pct"/>
            <w:tcBorders>
              <w:top w:val="nil"/>
              <w:left w:val="nil"/>
              <w:bottom w:val="nil"/>
              <w:right w:val="single" w:sz="4" w:space="0" w:color="auto"/>
            </w:tcBorders>
            <w:vAlign w:val="center"/>
          </w:tcPr>
          <w:p w:rsidR="00941FF2" w:rsidRPr="00FF738C" w:rsidRDefault="00941FF2" w:rsidP="00292C71">
            <w:pPr>
              <w:ind w:right="65"/>
              <w:jc w:val="right"/>
              <w:rPr>
                <w:rFonts w:eastAsia="Arial Unicode MS" w:cs="Arial"/>
                <w:sz w:val="18"/>
                <w:szCs w:val="18"/>
              </w:rPr>
            </w:pPr>
            <w:r>
              <w:rPr>
                <w:rFonts w:eastAsia="Arial Unicode MS" w:cs="Arial"/>
                <w:sz w:val="18"/>
                <w:szCs w:val="18"/>
              </w:rPr>
              <w:t>417</w:t>
            </w:r>
          </w:p>
        </w:tc>
      </w:tr>
      <w:tr w:rsidR="00941FF2" w:rsidRPr="00367979" w:rsidTr="00941FF2">
        <w:trPr>
          <w:trHeight w:val="284"/>
        </w:trPr>
        <w:tc>
          <w:tcPr>
            <w:tcW w:w="2070" w:type="pct"/>
            <w:tcBorders>
              <w:top w:val="nil"/>
              <w:left w:val="single" w:sz="4" w:space="0" w:color="auto"/>
              <w:bottom w:val="single" w:sz="4" w:space="0" w:color="auto"/>
              <w:right w:val="nil"/>
            </w:tcBorders>
            <w:vAlign w:val="center"/>
          </w:tcPr>
          <w:p w:rsidR="00941FF2" w:rsidRPr="00367979" w:rsidRDefault="00941FF2" w:rsidP="00CC321E">
            <w:pPr>
              <w:rPr>
                <w:rFonts w:cs="Arial"/>
                <w:sz w:val="18"/>
                <w:szCs w:val="18"/>
              </w:rPr>
            </w:pPr>
            <w:r>
              <w:rPr>
                <w:sz w:val="18"/>
              </w:rPr>
              <w:t>Decreases during the period 01.01. - 30.06.</w:t>
            </w:r>
          </w:p>
        </w:tc>
        <w:tc>
          <w:tcPr>
            <w:tcW w:w="774" w:type="pct"/>
            <w:tcBorders>
              <w:top w:val="nil"/>
              <w:left w:val="nil"/>
              <w:bottom w:val="single" w:sz="4" w:space="0" w:color="auto"/>
              <w:right w:val="nil"/>
            </w:tcBorders>
            <w:vAlign w:val="center"/>
          </w:tcPr>
          <w:p w:rsidR="00941FF2" w:rsidRPr="00FF738C" w:rsidRDefault="00941FF2" w:rsidP="00292C71">
            <w:pPr>
              <w:ind w:right="171"/>
              <w:jc w:val="right"/>
              <w:rPr>
                <w:rFonts w:eastAsia="Arial Unicode MS" w:cs="Arial"/>
                <w:sz w:val="18"/>
                <w:szCs w:val="18"/>
              </w:rPr>
            </w:pPr>
            <w:r>
              <w:rPr>
                <w:rFonts w:eastAsia="Arial Unicode MS" w:cs="Arial"/>
                <w:sz w:val="18"/>
                <w:szCs w:val="18"/>
              </w:rPr>
              <w:t>-</w:t>
            </w:r>
          </w:p>
        </w:tc>
        <w:tc>
          <w:tcPr>
            <w:tcW w:w="690" w:type="pct"/>
            <w:gridSpan w:val="2"/>
            <w:tcBorders>
              <w:top w:val="nil"/>
              <w:left w:val="nil"/>
              <w:bottom w:val="single" w:sz="4" w:space="0" w:color="auto"/>
              <w:right w:val="nil"/>
            </w:tcBorders>
            <w:vAlign w:val="center"/>
          </w:tcPr>
          <w:p w:rsidR="00941FF2" w:rsidRPr="00FF738C" w:rsidRDefault="00941FF2" w:rsidP="00292C71">
            <w:pPr>
              <w:ind w:right="6"/>
              <w:jc w:val="right"/>
              <w:rPr>
                <w:rFonts w:eastAsia="Arial Unicode MS" w:cs="Arial"/>
                <w:sz w:val="18"/>
                <w:szCs w:val="18"/>
              </w:rPr>
            </w:pPr>
            <w:r>
              <w:rPr>
                <w:rFonts w:eastAsia="Arial Unicode MS" w:cs="Arial"/>
                <w:sz w:val="18"/>
                <w:szCs w:val="18"/>
              </w:rPr>
              <w:t>-</w:t>
            </w:r>
          </w:p>
        </w:tc>
        <w:tc>
          <w:tcPr>
            <w:tcW w:w="786" w:type="pct"/>
            <w:gridSpan w:val="2"/>
            <w:tcBorders>
              <w:top w:val="nil"/>
              <w:left w:val="nil"/>
              <w:bottom w:val="single" w:sz="4" w:space="0" w:color="auto"/>
              <w:right w:val="nil"/>
            </w:tcBorders>
            <w:vAlign w:val="center"/>
          </w:tcPr>
          <w:p w:rsidR="00941FF2" w:rsidRPr="00FF738C" w:rsidRDefault="00941FF2" w:rsidP="00292C71">
            <w:pPr>
              <w:ind w:right="79"/>
              <w:jc w:val="right"/>
              <w:rPr>
                <w:rFonts w:eastAsia="Arial Unicode MS" w:cs="Arial"/>
                <w:sz w:val="18"/>
                <w:szCs w:val="18"/>
              </w:rPr>
            </w:pPr>
            <w:r>
              <w:rPr>
                <w:rFonts w:eastAsia="Arial Unicode MS" w:cs="Arial"/>
                <w:sz w:val="18"/>
                <w:szCs w:val="18"/>
              </w:rPr>
              <w:t>-</w:t>
            </w:r>
          </w:p>
        </w:tc>
        <w:tc>
          <w:tcPr>
            <w:tcW w:w="679" w:type="pct"/>
            <w:tcBorders>
              <w:top w:val="nil"/>
              <w:left w:val="nil"/>
              <w:bottom w:val="single" w:sz="4" w:space="0" w:color="auto"/>
              <w:right w:val="single" w:sz="4" w:space="0" w:color="auto"/>
            </w:tcBorders>
            <w:vAlign w:val="center"/>
          </w:tcPr>
          <w:p w:rsidR="00941FF2" w:rsidRPr="00FF738C" w:rsidRDefault="00941FF2" w:rsidP="00292C71">
            <w:pPr>
              <w:ind w:right="65"/>
              <w:jc w:val="right"/>
              <w:rPr>
                <w:rFonts w:eastAsia="Arial Unicode MS" w:cs="Arial"/>
                <w:sz w:val="18"/>
                <w:szCs w:val="18"/>
              </w:rPr>
            </w:pPr>
            <w:r>
              <w:rPr>
                <w:rFonts w:eastAsia="Arial Unicode MS" w:cs="Arial"/>
                <w:sz w:val="18"/>
                <w:szCs w:val="18"/>
              </w:rPr>
              <w:t>-</w:t>
            </w:r>
          </w:p>
        </w:tc>
      </w:tr>
      <w:tr w:rsidR="00941FF2" w:rsidRPr="00367979" w:rsidTr="00941FF2">
        <w:trPr>
          <w:trHeight w:val="228"/>
        </w:trPr>
        <w:tc>
          <w:tcPr>
            <w:tcW w:w="2070" w:type="pct"/>
            <w:tcBorders>
              <w:top w:val="nil"/>
              <w:left w:val="single" w:sz="4" w:space="0" w:color="auto"/>
              <w:bottom w:val="single" w:sz="4" w:space="0" w:color="auto"/>
              <w:right w:val="nil"/>
            </w:tcBorders>
            <w:shd w:val="clear" w:color="auto" w:fill="BFBFBF"/>
            <w:vAlign w:val="center"/>
          </w:tcPr>
          <w:p w:rsidR="00941FF2" w:rsidRPr="00367979" w:rsidRDefault="00941FF2" w:rsidP="00FD2483">
            <w:pPr>
              <w:rPr>
                <w:rFonts w:eastAsia="Arial Unicode MS" w:cs="Arial"/>
                <w:b/>
                <w:bCs/>
                <w:sz w:val="18"/>
                <w:szCs w:val="18"/>
              </w:rPr>
            </w:pPr>
            <w:r>
              <w:rPr>
                <w:b/>
                <w:sz w:val="18"/>
              </w:rPr>
              <w:t>As at 30 June 2014</w:t>
            </w:r>
          </w:p>
        </w:tc>
        <w:tc>
          <w:tcPr>
            <w:tcW w:w="774" w:type="pct"/>
            <w:tcBorders>
              <w:top w:val="nil"/>
              <w:left w:val="nil"/>
              <w:bottom w:val="single" w:sz="4" w:space="0" w:color="auto"/>
              <w:right w:val="nil"/>
            </w:tcBorders>
            <w:shd w:val="clear" w:color="auto" w:fill="BFBFBF"/>
            <w:vAlign w:val="center"/>
          </w:tcPr>
          <w:p w:rsidR="00941FF2" w:rsidRPr="00FF738C" w:rsidRDefault="00941FF2" w:rsidP="00292C71">
            <w:pPr>
              <w:ind w:right="171"/>
              <w:jc w:val="right"/>
              <w:rPr>
                <w:rFonts w:eastAsia="Arial Unicode MS" w:cs="Arial"/>
                <w:b/>
                <w:sz w:val="18"/>
                <w:szCs w:val="18"/>
              </w:rPr>
            </w:pPr>
            <w:r>
              <w:rPr>
                <w:rFonts w:eastAsia="Arial Unicode MS" w:cs="Arial"/>
                <w:b/>
                <w:sz w:val="18"/>
                <w:szCs w:val="18"/>
              </w:rPr>
              <w:t>9,011</w:t>
            </w:r>
          </w:p>
        </w:tc>
        <w:tc>
          <w:tcPr>
            <w:tcW w:w="690" w:type="pct"/>
            <w:gridSpan w:val="2"/>
            <w:tcBorders>
              <w:top w:val="nil"/>
              <w:left w:val="nil"/>
              <w:bottom w:val="single" w:sz="4" w:space="0" w:color="auto"/>
              <w:right w:val="nil"/>
            </w:tcBorders>
            <w:shd w:val="clear" w:color="auto" w:fill="BFBFBF"/>
            <w:vAlign w:val="center"/>
          </w:tcPr>
          <w:p w:rsidR="00941FF2" w:rsidRPr="00FF738C" w:rsidRDefault="00941FF2" w:rsidP="00292C71">
            <w:pPr>
              <w:ind w:right="6"/>
              <w:jc w:val="right"/>
              <w:rPr>
                <w:rFonts w:eastAsia="Arial Unicode MS" w:cs="Arial"/>
                <w:b/>
                <w:sz w:val="18"/>
                <w:szCs w:val="18"/>
              </w:rPr>
            </w:pPr>
            <w:r>
              <w:rPr>
                <w:rFonts w:eastAsia="Arial Unicode MS" w:cs="Arial"/>
                <w:b/>
                <w:sz w:val="18"/>
                <w:szCs w:val="18"/>
              </w:rPr>
              <w:t>1,022</w:t>
            </w:r>
          </w:p>
        </w:tc>
        <w:tc>
          <w:tcPr>
            <w:tcW w:w="786" w:type="pct"/>
            <w:gridSpan w:val="2"/>
            <w:tcBorders>
              <w:top w:val="nil"/>
              <w:left w:val="nil"/>
              <w:bottom w:val="single" w:sz="4" w:space="0" w:color="auto"/>
              <w:right w:val="nil"/>
            </w:tcBorders>
            <w:shd w:val="clear" w:color="auto" w:fill="BFBFBF"/>
            <w:vAlign w:val="center"/>
          </w:tcPr>
          <w:p w:rsidR="00941FF2" w:rsidRPr="00FF738C" w:rsidRDefault="00941FF2" w:rsidP="00292C71">
            <w:pPr>
              <w:ind w:right="79"/>
              <w:jc w:val="right"/>
              <w:rPr>
                <w:rFonts w:eastAsia="Arial Unicode MS" w:cs="Arial"/>
                <w:b/>
                <w:sz w:val="18"/>
                <w:szCs w:val="18"/>
              </w:rPr>
            </w:pPr>
            <w:r>
              <w:rPr>
                <w:rFonts w:eastAsia="Arial Unicode MS" w:cs="Arial"/>
                <w:b/>
                <w:sz w:val="18"/>
                <w:szCs w:val="18"/>
              </w:rPr>
              <w:t>3,271</w:t>
            </w:r>
          </w:p>
        </w:tc>
        <w:tc>
          <w:tcPr>
            <w:tcW w:w="679" w:type="pct"/>
            <w:tcBorders>
              <w:top w:val="nil"/>
              <w:left w:val="nil"/>
              <w:bottom w:val="single" w:sz="4" w:space="0" w:color="auto"/>
              <w:right w:val="single" w:sz="4" w:space="0" w:color="auto"/>
            </w:tcBorders>
            <w:shd w:val="clear" w:color="auto" w:fill="BFBFBF"/>
            <w:vAlign w:val="center"/>
          </w:tcPr>
          <w:p w:rsidR="00941FF2" w:rsidRPr="00FF738C" w:rsidRDefault="00941FF2" w:rsidP="00292C71">
            <w:pPr>
              <w:ind w:right="65"/>
              <w:jc w:val="right"/>
              <w:rPr>
                <w:rFonts w:eastAsia="Arial Unicode MS" w:cs="Arial"/>
                <w:b/>
                <w:sz w:val="18"/>
                <w:szCs w:val="18"/>
              </w:rPr>
            </w:pPr>
            <w:r>
              <w:rPr>
                <w:rFonts w:eastAsia="Arial Unicode MS" w:cs="Arial"/>
                <w:b/>
                <w:sz w:val="18"/>
                <w:szCs w:val="18"/>
              </w:rPr>
              <w:t>13,304</w:t>
            </w:r>
          </w:p>
        </w:tc>
      </w:tr>
      <w:tr w:rsidR="005239F7" w:rsidRPr="00367979" w:rsidTr="00941FF2">
        <w:tblPrEx>
          <w:tblBorders>
            <w:insideH w:val="none" w:sz="0" w:space="0" w:color="auto"/>
            <w:insideV w:val="none" w:sz="0" w:space="0" w:color="auto"/>
          </w:tblBorders>
        </w:tblPrEx>
        <w:trPr>
          <w:trHeight w:val="284"/>
        </w:trPr>
        <w:tc>
          <w:tcPr>
            <w:tcW w:w="2070" w:type="pct"/>
            <w:shd w:val="clear" w:color="auto" w:fill="auto"/>
            <w:vAlign w:val="center"/>
          </w:tcPr>
          <w:p w:rsidR="005239F7" w:rsidRPr="00367979" w:rsidRDefault="005239F7" w:rsidP="00CC321E">
            <w:pPr>
              <w:rPr>
                <w:rFonts w:cs="Arial"/>
                <w:b/>
                <w:sz w:val="18"/>
                <w:szCs w:val="18"/>
              </w:rPr>
            </w:pPr>
            <w:r>
              <w:rPr>
                <w:b/>
                <w:sz w:val="18"/>
              </w:rPr>
              <w:t>REDEMPTION</w:t>
            </w:r>
          </w:p>
        </w:tc>
        <w:tc>
          <w:tcPr>
            <w:tcW w:w="786" w:type="pct"/>
            <w:gridSpan w:val="2"/>
            <w:shd w:val="clear" w:color="auto" w:fill="auto"/>
            <w:vAlign w:val="center"/>
          </w:tcPr>
          <w:p w:rsidR="005239F7" w:rsidRPr="00FF738C" w:rsidRDefault="005239F7" w:rsidP="00292C71">
            <w:pPr>
              <w:ind w:right="171"/>
              <w:jc w:val="right"/>
              <w:rPr>
                <w:rFonts w:eastAsia="Arial Unicode MS" w:cs="Arial"/>
                <w:b/>
                <w:sz w:val="18"/>
                <w:szCs w:val="18"/>
              </w:rPr>
            </w:pPr>
          </w:p>
        </w:tc>
        <w:tc>
          <w:tcPr>
            <w:tcW w:w="696" w:type="pct"/>
            <w:gridSpan w:val="2"/>
            <w:shd w:val="clear" w:color="auto" w:fill="auto"/>
            <w:vAlign w:val="center"/>
          </w:tcPr>
          <w:p w:rsidR="005239F7" w:rsidRPr="00FF738C" w:rsidRDefault="005239F7" w:rsidP="00292C71">
            <w:pPr>
              <w:ind w:right="6"/>
              <w:jc w:val="right"/>
              <w:rPr>
                <w:rFonts w:eastAsia="Arial Unicode MS" w:cs="Arial"/>
                <w:b/>
                <w:sz w:val="18"/>
                <w:szCs w:val="18"/>
              </w:rPr>
            </w:pPr>
          </w:p>
        </w:tc>
        <w:tc>
          <w:tcPr>
            <w:tcW w:w="766" w:type="pct"/>
            <w:shd w:val="clear" w:color="auto" w:fill="auto"/>
            <w:vAlign w:val="center"/>
          </w:tcPr>
          <w:p w:rsidR="005239F7" w:rsidRPr="00FF738C" w:rsidRDefault="005239F7" w:rsidP="00292C71">
            <w:pPr>
              <w:ind w:right="79"/>
              <w:jc w:val="right"/>
              <w:rPr>
                <w:rFonts w:eastAsia="Arial Unicode MS" w:cs="Arial"/>
                <w:b/>
                <w:sz w:val="18"/>
                <w:szCs w:val="18"/>
              </w:rPr>
            </w:pPr>
          </w:p>
        </w:tc>
        <w:tc>
          <w:tcPr>
            <w:tcW w:w="683" w:type="pct"/>
            <w:shd w:val="clear" w:color="auto" w:fill="auto"/>
            <w:vAlign w:val="center"/>
          </w:tcPr>
          <w:p w:rsidR="005239F7" w:rsidRPr="00FF738C" w:rsidRDefault="005239F7" w:rsidP="00292C71">
            <w:pPr>
              <w:ind w:right="65"/>
              <w:jc w:val="right"/>
              <w:rPr>
                <w:rFonts w:eastAsia="Arial Unicode MS" w:cs="Arial"/>
                <w:b/>
                <w:sz w:val="18"/>
                <w:szCs w:val="18"/>
              </w:rPr>
            </w:pPr>
          </w:p>
        </w:tc>
      </w:tr>
      <w:tr w:rsidR="005239F7" w:rsidRPr="00367979" w:rsidTr="00941FF2">
        <w:tblPrEx>
          <w:tblBorders>
            <w:insideH w:val="none" w:sz="0" w:space="0" w:color="auto"/>
            <w:insideV w:val="none" w:sz="0" w:space="0" w:color="auto"/>
          </w:tblBorders>
        </w:tblPrEx>
        <w:trPr>
          <w:trHeight w:val="284"/>
        </w:trPr>
        <w:tc>
          <w:tcPr>
            <w:tcW w:w="2070" w:type="pct"/>
            <w:shd w:val="clear" w:color="auto" w:fill="auto"/>
            <w:vAlign w:val="center"/>
          </w:tcPr>
          <w:p w:rsidR="005239F7" w:rsidRPr="00367979" w:rsidRDefault="005239F7" w:rsidP="00FD2483">
            <w:pPr>
              <w:rPr>
                <w:rFonts w:cs="Arial"/>
                <w:sz w:val="18"/>
                <w:szCs w:val="18"/>
              </w:rPr>
            </w:pPr>
            <w:r>
              <w:rPr>
                <w:sz w:val="18"/>
              </w:rPr>
              <w:t>As at 01 January 2014</w:t>
            </w:r>
          </w:p>
        </w:tc>
        <w:tc>
          <w:tcPr>
            <w:tcW w:w="786" w:type="pct"/>
            <w:gridSpan w:val="2"/>
            <w:shd w:val="clear" w:color="auto" w:fill="auto"/>
            <w:vAlign w:val="center"/>
          </w:tcPr>
          <w:p w:rsidR="005239F7" w:rsidRPr="00221FA8" w:rsidRDefault="00941FF2" w:rsidP="00292C71">
            <w:pPr>
              <w:ind w:right="171"/>
              <w:jc w:val="right"/>
              <w:rPr>
                <w:rFonts w:eastAsia="Arial Unicode MS" w:cs="Arial"/>
                <w:b/>
                <w:sz w:val="18"/>
                <w:szCs w:val="18"/>
              </w:rPr>
            </w:pPr>
            <w:r>
              <w:rPr>
                <w:rFonts w:eastAsia="Arial Unicode MS" w:cs="Arial"/>
                <w:b/>
                <w:sz w:val="18"/>
                <w:szCs w:val="18"/>
              </w:rPr>
              <w:t>3,</w:t>
            </w:r>
            <w:r w:rsidR="005239F7">
              <w:rPr>
                <w:rFonts w:eastAsia="Arial Unicode MS" w:cs="Arial"/>
                <w:b/>
                <w:sz w:val="18"/>
                <w:szCs w:val="18"/>
              </w:rPr>
              <w:t>593</w:t>
            </w:r>
          </w:p>
        </w:tc>
        <w:tc>
          <w:tcPr>
            <w:tcW w:w="696" w:type="pct"/>
            <w:gridSpan w:val="2"/>
            <w:shd w:val="clear" w:color="auto" w:fill="auto"/>
            <w:vAlign w:val="center"/>
          </w:tcPr>
          <w:p w:rsidR="005239F7" w:rsidRPr="00221FA8" w:rsidRDefault="005239F7" w:rsidP="00292C71">
            <w:pPr>
              <w:ind w:right="6"/>
              <w:jc w:val="right"/>
              <w:rPr>
                <w:rFonts w:eastAsia="Arial Unicode MS" w:cs="Arial"/>
                <w:b/>
                <w:sz w:val="18"/>
                <w:szCs w:val="18"/>
              </w:rPr>
            </w:pPr>
            <w:r>
              <w:rPr>
                <w:rFonts w:eastAsia="Arial Unicode MS" w:cs="Arial"/>
                <w:b/>
                <w:sz w:val="18"/>
                <w:szCs w:val="18"/>
              </w:rPr>
              <w:t>126</w:t>
            </w:r>
          </w:p>
        </w:tc>
        <w:tc>
          <w:tcPr>
            <w:tcW w:w="766" w:type="pct"/>
            <w:shd w:val="clear" w:color="auto" w:fill="auto"/>
            <w:vAlign w:val="center"/>
          </w:tcPr>
          <w:p w:rsidR="005239F7" w:rsidRPr="00221FA8" w:rsidRDefault="005239F7" w:rsidP="00292C71">
            <w:pPr>
              <w:ind w:right="79"/>
              <w:jc w:val="right"/>
              <w:rPr>
                <w:rFonts w:eastAsia="Arial Unicode MS" w:cs="Arial"/>
                <w:b/>
                <w:sz w:val="18"/>
                <w:szCs w:val="18"/>
              </w:rPr>
            </w:pPr>
            <w:r>
              <w:rPr>
                <w:rFonts w:eastAsia="Arial Unicode MS" w:cs="Arial"/>
                <w:b/>
                <w:sz w:val="18"/>
                <w:szCs w:val="18"/>
              </w:rPr>
              <w:t>-</w:t>
            </w:r>
          </w:p>
        </w:tc>
        <w:tc>
          <w:tcPr>
            <w:tcW w:w="683" w:type="pct"/>
            <w:shd w:val="clear" w:color="auto" w:fill="auto"/>
            <w:vAlign w:val="center"/>
          </w:tcPr>
          <w:p w:rsidR="005239F7" w:rsidRPr="00221FA8" w:rsidRDefault="00941FF2" w:rsidP="00292C71">
            <w:pPr>
              <w:ind w:right="65"/>
              <w:jc w:val="right"/>
              <w:rPr>
                <w:rFonts w:eastAsia="Arial Unicode MS" w:cs="Arial"/>
                <w:b/>
                <w:sz w:val="18"/>
                <w:szCs w:val="18"/>
              </w:rPr>
            </w:pPr>
            <w:r>
              <w:rPr>
                <w:rFonts w:eastAsia="Arial Unicode MS" w:cs="Arial"/>
                <w:b/>
                <w:sz w:val="18"/>
                <w:szCs w:val="18"/>
              </w:rPr>
              <w:t>3,</w:t>
            </w:r>
            <w:r w:rsidR="005239F7">
              <w:rPr>
                <w:rFonts w:eastAsia="Arial Unicode MS" w:cs="Arial"/>
                <w:b/>
                <w:sz w:val="18"/>
                <w:szCs w:val="18"/>
              </w:rPr>
              <w:t>719</w:t>
            </w:r>
          </w:p>
        </w:tc>
      </w:tr>
      <w:tr w:rsidR="005239F7" w:rsidRPr="00367979" w:rsidTr="00941FF2">
        <w:tblPrEx>
          <w:tblBorders>
            <w:insideH w:val="none" w:sz="0" w:space="0" w:color="auto"/>
            <w:insideV w:val="none" w:sz="0" w:space="0" w:color="auto"/>
          </w:tblBorders>
        </w:tblPrEx>
        <w:trPr>
          <w:trHeight w:val="284"/>
        </w:trPr>
        <w:tc>
          <w:tcPr>
            <w:tcW w:w="2070" w:type="pct"/>
            <w:shd w:val="clear" w:color="auto" w:fill="auto"/>
            <w:vAlign w:val="center"/>
          </w:tcPr>
          <w:p w:rsidR="005239F7" w:rsidRPr="00367979" w:rsidRDefault="005239F7" w:rsidP="00CC321E">
            <w:pPr>
              <w:rPr>
                <w:rFonts w:cs="Arial"/>
                <w:sz w:val="18"/>
                <w:szCs w:val="18"/>
              </w:rPr>
            </w:pPr>
            <w:r>
              <w:rPr>
                <w:sz w:val="18"/>
              </w:rPr>
              <w:t>Changes on foreign exchange differences</w:t>
            </w:r>
          </w:p>
        </w:tc>
        <w:tc>
          <w:tcPr>
            <w:tcW w:w="786" w:type="pct"/>
            <w:gridSpan w:val="2"/>
            <w:shd w:val="clear" w:color="auto" w:fill="auto"/>
            <w:vAlign w:val="center"/>
          </w:tcPr>
          <w:p w:rsidR="005239F7" w:rsidRPr="006A6C4F" w:rsidRDefault="005239F7" w:rsidP="00292C71">
            <w:pPr>
              <w:ind w:right="171"/>
              <w:jc w:val="right"/>
              <w:rPr>
                <w:rFonts w:eastAsia="Arial Unicode MS" w:cs="Arial"/>
                <w:sz w:val="18"/>
                <w:szCs w:val="18"/>
              </w:rPr>
            </w:pPr>
            <w:r>
              <w:rPr>
                <w:rFonts w:eastAsia="Arial Unicode MS" w:cs="Arial"/>
                <w:sz w:val="18"/>
                <w:szCs w:val="18"/>
              </w:rPr>
              <w:t>686</w:t>
            </w:r>
          </w:p>
        </w:tc>
        <w:tc>
          <w:tcPr>
            <w:tcW w:w="696" w:type="pct"/>
            <w:gridSpan w:val="2"/>
            <w:shd w:val="clear" w:color="auto" w:fill="auto"/>
            <w:vAlign w:val="center"/>
          </w:tcPr>
          <w:p w:rsidR="005239F7" w:rsidRPr="006A6C4F" w:rsidRDefault="005239F7" w:rsidP="00292C71">
            <w:pPr>
              <w:ind w:right="6"/>
              <w:jc w:val="right"/>
              <w:rPr>
                <w:rFonts w:eastAsia="Arial Unicode MS" w:cs="Arial"/>
                <w:sz w:val="18"/>
                <w:szCs w:val="18"/>
              </w:rPr>
            </w:pPr>
            <w:r>
              <w:rPr>
                <w:rFonts w:eastAsia="Arial Unicode MS" w:cs="Arial"/>
                <w:sz w:val="18"/>
                <w:szCs w:val="18"/>
              </w:rPr>
              <w:t>194</w:t>
            </w:r>
          </w:p>
        </w:tc>
        <w:tc>
          <w:tcPr>
            <w:tcW w:w="766" w:type="pct"/>
            <w:shd w:val="clear" w:color="auto" w:fill="auto"/>
            <w:vAlign w:val="center"/>
          </w:tcPr>
          <w:p w:rsidR="005239F7" w:rsidRPr="006A6C4F" w:rsidRDefault="005239F7" w:rsidP="00292C71">
            <w:pPr>
              <w:ind w:right="79"/>
              <w:jc w:val="right"/>
              <w:rPr>
                <w:rFonts w:eastAsia="Arial Unicode MS" w:cs="Arial"/>
                <w:sz w:val="18"/>
                <w:szCs w:val="18"/>
              </w:rPr>
            </w:pPr>
            <w:r>
              <w:rPr>
                <w:rFonts w:eastAsia="Arial Unicode MS" w:cs="Arial"/>
                <w:sz w:val="18"/>
                <w:szCs w:val="18"/>
              </w:rPr>
              <w:t>-</w:t>
            </w:r>
          </w:p>
        </w:tc>
        <w:tc>
          <w:tcPr>
            <w:tcW w:w="683" w:type="pct"/>
            <w:shd w:val="clear" w:color="auto" w:fill="auto"/>
            <w:vAlign w:val="center"/>
          </w:tcPr>
          <w:p w:rsidR="005239F7" w:rsidRPr="006A6C4F" w:rsidRDefault="005239F7" w:rsidP="00292C71">
            <w:pPr>
              <w:ind w:right="65"/>
              <w:jc w:val="right"/>
              <w:rPr>
                <w:rFonts w:eastAsia="Arial Unicode MS" w:cs="Arial"/>
                <w:sz w:val="18"/>
                <w:szCs w:val="18"/>
              </w:rPr>
            </w:pPr>
            <w:r>
              <w:rPr>
                <w:rFonts w:eastAsia="Arial Unicode MS" w:cs="Arial"/>
                <w:sz w:val="18"/>
                <w:szCs w:val="18"/>
              </w:rPr>
              <w:t>880</w:t>
            </w:r>
          </w:p>
        </w:tc>
      </w:tr>
      <w:tr w:rsidR="005239F7" w:rsidRPr="00367979" w:rsidTr="00941FF2">
        <w:tblPrEx>
          <w:tblBorders>
            <w:insideH w:val="none" w:sz="0" w:space="0" w:color="auto"/>
            <w:insideV w:val="none" w:sz="0" w:space="0" w:color="auto"/>
          </w:tblBorders>
        </w:tblPrEx>
        <w:trPr>
          <w:trHeight w:val="284"/>
        </w:trPr>
        <w:tc>
          <w:tcPr>
            <w:tcW w:w="2070" w:type="pct"/>
            <w:shd w:val="clear" w:color="auto" w:fill="auto"/>
            <w:vAlign w:val="center"/>
          </w:tcPr>
          <w:p w:rsidR="005239F7" w:rsidRPr="00367979" w:rsidRDefault="005239F7" w:rsidP="00CC321E">
            <w:pPr>
              <w:rPr>
                <w:rFonts w:cs="Arial"/>
                <w:sz w:val="18"/>
                <w:szCs w:val="18"/>
              </w:rPr>
            </w:pPr>
            <w:r>
              <w:rPr>
                <w:sz w:val="18"/>
              </w:rPr>
              <w:t>Amortisation and depreciation in the period 01.01. - 30.06.</w:t>
            </w:r>
          </w:p>
        </w:tc>
        <w:tc>
          <w:tcPr>
            <w:tcW w:w="786" w:type="pct"/>
            <w:gridSpan w:val="2"/>
            <w:shd w:val="clear" w:color="auto" w:fill="auto"/>
            <w:vAlign w:val="center"/>
          </w:tcPr>
          <w:p w:rsidR="005239F7" w:rsidRPr="00B811B3" w:rsidRDefault="005239F7" w:rsidP="00292C71">
            <w:pPr>
              <w:ind w:right="171"/>
              <w:jc w:val="right"/>
              <w:rPr>
                <w:rFonts w:eastAsia="Arial Unicode MS" w:cs="Arial"/>
                <w:sz w:val="18"/>
                <w:szCs w:val="18"/>
              </w:rPr>
            </w:pPr>
            <w:r>
              <w:rPr>
                <w:rFonts w:eastAsia="Arial Unicode MS" w:cs="Arial"/>
                <w:sz w:val="18"/>
                <w:szCs w:val="18"/>
              </w:rPr>
              <w:t>-</w:t>
            </w:r>
          </w:p>
        </w:tc>
        <w:tc>
          <w:tcPr>
            <w:tcW w:w="696" w:type="pct"/>
            <w:gridSpan w:val="2"/>
            <w:shd w:val="clear" w:color="auto" w:fill="auto"/>
            <w:vAlign w:val="center"/>
          </w:tcPr>
          <w:p w:rsidR="005239F7" w:rsidRPr="00B811B3" w:rsidRDefault="005239F7" w:rsidP="00292C71">
            <w:pPr>
              <w:ind w:right="6"/>
              <w:jc w:val="right"/>
              <w:rPr>
                <w:rFonts w:eastAsia="Arial Unicode MS" w:cs="Arial"/>
                <w:sz w:val="18"/>
                <w:szCs w:val="18"/>
              </w:rPr>
            </w:pPr>
            <w:r>
              <w:rPr>
                <w:rFonts w:eastAsia="Arial Unicode MS" w:cs="Arial"/>
                <w:sz w:val="18"/>
                <w:szCs w:val="18"/>
              </w:rPr>
              <w:t>-</w:t>
            </w:r>
          </w:p>
        </w:tc>
        <w:tc>
          <w:tcPr>
            <w:tcW w:w="766" w:type="pct"/>
            <w:shd w:val="clear" w:color="auto" w:fill="auto"/>
            <w:vAlign w:val="center"/>
          </w:tcPr>
          <w:p w:rsidR="005239F7" w:rsidRPr="00B811B3" w:rsidRDefault="005239F7" w:rsidP="00292C71">
            <w:pPr>
              <w:ind w:right="79"/>
              <w:jc w:val="right"/>
              <w:rPr>
                <w:rFonts w:eastAsia="Arial Unicode MS" w:cs="Arial"/>
                <w:sz w:val="18"/>
                <w:szCs w:val="18"/>
              </w:rPr>
            </w:pPr>
            <w:r>
              <w:rPr>
                <w:rFonts w:eastAsia="Arial Unicode MS" w:cs="Arial"/>
                <w:sz w:val="18"/>
                <w:szCs w:val="18"/>
              </w:rPr>
              <w:t>-</w:t>
            </w:r>
          </w:p>
        </w:tc>
        <w:tc>
          <w:tcPr>
            <w:tcW w:w="683" w:type="pct"/>
            <w:shd w:val="clear" w:color="auto" w:fill="auto"/>
            <w:vAlign w:val="center"/>
          </w:tcPr>
          <w:p w:rsidR="005239F7" w:rsidRPr="00B811B3" w:rsidRDefault="005239F7" w:rsidP="00292C71">
            <w:pPr>
              <w:ind w:right="65"/>
              <w:jc w:val="right"/>
              <w:rPr>
                <w:rFonts w:eastAsia="Arial Unicode MS" w:cs="Arial"/>
                <w:sz w:val="18"/>
                <w:szCs w:val="18"/>
              </w:rPr>
            </w:pPr>
            <w:r>
              <w:rPr>
                <w:rFonts w:eastAsia="Arial Unicode MS" w:cs="Arial"/>
                <w:sz w:val="18"/>
                <w:szCs w:val="18"/>
              </w:rPr>
              <w:t>-</w:t>
            </w:r>
          </w:p>
        </w:tc>
      </w:tr>
      <w:tr w:rsidR="005239F7" w:rsidRPr="00367979" w:rsidTr="00941FF2">
        <w:tblPrEx>
          <w:tblBorders>
            <w:insideH w:val="none" w:sz="0" w:space="0" w:color="auto"/>
            <w:insideV w:val="none" w:sz="0" w:space="0" w:color="auto"/>
          </w:tblBorders>
        </w:tblPrEx>
        <w:trPr>
          <w:trHeight w:val="284"/>
        </w:trPr>
        <w:tc>
          <w:tcPr>
            <w:tcW w:w="2070" w:type="pct"/>
            <w:tcBorders>
              <w:top w:val="single" w:sz="4" w:space="0" w:color="auto"/>
              <w:bottom w:val="single" w:sz="4" w:space="0" w:color="auto"/>
            </w:tcBorders>
            <w:shd w:val="clear" w:color="auto" w:fill="BFBFBF"/>
            <w:vAlign w:val="center"/>
          </w:tcPr>
          <w:p w:rsidR="005239F7" w:rsidRPr="00367979" w:rsidRDefault="005239F7" w:rsidP="00FD2483">
            <w:pPr>
              <w:rPr>
                <w:rFonts w:cs="Arial"/>
                <w:sz w:val="18"/>
                <w:szCs w:val="18"/>
              </w:rPr>
            </w:pPr>
            <w:r>
              <w:rPr>
                <w:b/>
                <w:sz w:val="18"/>
              </w:rPr>
              <w:t>As at 30 June 2014</w:t>
            </w:r>
          </w:p>
        </w:tc>
        <w:tc>
          <w:tcPr>
            <w:tcW w:w="786" w:type="pct"/>
            <w:gridSpan w:val="2"/>
            <w:tcBorders>
              <w:top w:val="single" w:sz="4" w:space="0" w:color="auto"/>
              <w:bottom w:val="single" w:sz="4" w:space="0" w:color="auto"/>
            </w:tcBorders>
            <w:shd w:val="clear" w:color="auto" w:fill="BFBFBF"/>
            <w:vAlign w:val="center"/>
          </w:tcPr>
          <w:p w:rsidR="005239F7" w:rsidRPr="00B811B3" w:rsidRDefault="00941FF2" w:rsidP="00292C71">
            <w:pPr>
              <w:ind w:right="171"/>
              <w:jc w:val="right"/>
              <w:rPr>
                <w:rFonts w:eastAsia="Arial Unicode MS" w:cs="Arial"/>
                <w:b/>
                <w:sz w:val="18"/>
                <w:szCs w:val="18"/>
              </w:rPr>
            </w:pPr>
            <w:r>
              <w:rPr>
                <w:rFonts w:eastAsia="Arial Unicode MS" w:cs="Arial"/>
                <w:b/>
                <w:sz w:val="18"/>
                <w:szCs w:val="18"/>
              </w:rPr>
              <w:t>4,</w:t>
            </w:r>
            <w:r w:rsidR="005239F7">
              <w:rPr>
                <w:rFonts w:eastAsia="Arial Unicode MS" w:cs="Arial"/>
                <w:b/>
                <w:sz w:val="18"/>
                <w:szCs w:val="18"/>
              </w:rPr>
              <w:t>279</w:t>
            </w:r>
          </w:p>
        </w:tc>
        <w:tc>
          <w:tcPr>
            <w:tcW w:w="696" w:type="pct"/>
            <w:gridSpan w:val="2"/>
            <w:tcBorders>
              <w:top w:val="single" w:sz="4" w:space="0" w:color="auto"/>
              <w:bottom w:val="single" w:sz="4" w:space="0" w:color="auto"/>
            </w:tcBorders>
            <w:shd w:val="clear" w:color="auto" w:fill="BFBFBF"/>
            <w:vAlign w:val="center"/>
          </w:tcPr>
          <w:p w:rsidR="005239F7" w:rsidRPr="00B811B3" w:rsidRDefault="005239F7" w:rsidP="00292C71">
            <w:pPr>
              <w:ind w:right="6"/>
              <w:jc w:val="right"/>
              <w:rPr>
                <w:rFonts w:eastAsia="Arial Unicode MS" w:cs="Arial"/>
                <w:b/>
                <w:sz w:val="18"/>
                <w:szCs w:val="18"/>
              </w:rPr>
            </w:pPr>
            <w:r>
              <w:rPr>
                <w:rFonts w:eastAsia="Arial Unicode MS" w:cs="Arial"/>
                <w:b/>
                <w:sz w:val="18"/>
                <w:szCs w:val="18"/>
              </w:rPr>
              <w:t>320</w:t>
            </w:r>
          </w:p>
        </w:tc>
        <w:tc>
          <w:tcPr>
            <w:tcW w:w="766" w:type="pct"/>
            <w:tcBorders>
              <w:top w:val="single" w:sz="4" w:space="0" w:color="auto"/>
              <w:bottom w:val="single" w:sz="4" w:space="0" w:color="auto"/>
            </w:tcBorders>
            <w:shd w:val="clear" w:color="auto" w:fill="BFBFBF"/>
            <w:vAlign w:val="center"/>
          </w:tcPr>
          <w:p w:rsidR="005239F7" w:rsidRPr="00B811B3" w:rsidRDefault="005239F7" w:rsidP="00292C71">
            <w:pPr>
              <w:ind w:right="79"/>
              <w:jc w:val="right"/>
              <w:rPr>
                <w:rFonts w:eastAsia="Arial Unicode MS" w:cs="Arial"/>
                <w:b/>
                <w:sz w:val="18"/>
                <w:szCs w:val="18"/>
              </w:rPr>
            </w:pPr>
            <w:r>
              <w:rPr>
                <w:rFonts w:eastAsia="Arial Unicode MS" w:cs="Arial"/>
                <w:b/>
                <w:sz w:val="18"/>
                <w:szCs w:val="18"/>
              </w:rPr>
              <w:t>-</w:t>
            </w:r>
          </w:p>
        </w:tc>
        <w:tc>
          <w:tcPr>
            <w:tcW w:w="683" w:type="pct"/>
            <w:tcBorders>
              <w:top w:val="single" w:sz="4" w:space="0" w:color="auto"/>
              <w:bottom w:val="single" w:sz="4" w:space="0" w:color="auto"/>
            </w:tcBorders>
            <w:shd w:val="clear" w:color="auto" w:fill="BFBFBF"/>
            <w:vAlign w:val="center"/>
          </w:tcPr>
          <w:p w:rsidR="005239F7" w:rsidRPr="00B811B3" w:rsidRDefault="00941FF2" w:rsidP="00292C71">
            <w:pPr>
              <w:ind w:right="65"/>
              <w:jc w:val="right"/>
              <w:rPr>
                <w:rFonts w:eastAsia="Arial Unicode MS" w:cs="Arial"/>
                <w:b/>
                <w:sz w:val="18"/>
                <w:szCs w:val="18"/>
              </w:rPr>
            </w:pPr>
            <w:r>
              <w:rPr>
                <w:rFonts w:eastAsia="Arial Unicode MS" w:cs="Arial"/>
                <w:b/>
                <w:sz w:val="18"/>
                <w:szCs w:val="18"/>
              </w:rPr>
              <w:t>4,</w:t>
            </w:r>
            <w:r w:rsidR="005239F7">
              <w:rPr>
                <w:rFonts w:eastAsia="Arial Unicode MS" w:cs="Arial"/>
                <w:b/>
                <w:sz w:val="18"/>
                <w:szCs w:val="18"/>
              </w:rPr>
              <w:t>599</w:t>
            </w:r>
          </w:p>
        </w:tc>
      </w:tr>
      <w:tr w:rsidR="005239F7" w:rsidRPr="00367979" w:rsidTr="00941FF2">
        <w:tblPrEx>
          <w:tblBorders>
            <w:insideH w:val="none" w:sz="0" w:space="0" w:color="auto"/>
            <w:insideV w:val="none" w:sz="0" w:space="0" w:color="auto"/>
          </w:tblBorders>
        </w:tblPrEx>
        <w:trPr>
          <w:trHeight w:val="284"/>
        </w:trPr>
        <w:tc>
          <w:tcPr>
            <w:tcW w:w="2070" w:type="pct"/>
            <w:tcBorders>
              <w:top w:val="single" w:sz="4" w:space="0" w:color="auto"/>
              <w:bottom w:val="single" w:sz="4" w:space="0" w:color="auto"/>
            </w:tcBorders>
            <w:shd w:val="clear" w:color="auto" w:fill="auto"/>
            <w:vAlign w:val="center"/>
          </w:tcPr>
          <w:p w:rsidR="005239F7" w:rsidRPr="00367979" w:rsidRDefault="005239F7" w:rsidP="00CC321E">
            <w:pPr>
              <w:rPr>
                <w:rFonts w:eastAsia="Arial Unicode MS" w:cs="Arial"/>
                <w:b/>
                <w:sz w:val="18"/>
                <w:szCs w:val="18"/>
              </w:rPr>
            </w:pPr>
            <w:r>
              <w:rPr>
                <w:b/>
                <w:sz w:val="18"/>
              </w:rPr>
              <w:t>NET VALUE</w:t>
            </w:r>
          </w:p>
        </w:tc>
        <w:tc>
          <w:tcPr>
            <w:tcW w:w="786" w:type="pct"/>
            <w:gridSpan w:val="2"/>
            <w:tcBorders>
              <w:top w:val="single" w:sz="4" w:space="0" w:color="auto"/>
              <w:bottom w:val="single" w:sz="4" w:space="0" w:color="auto"/>
            </w:tcBorders>
            <w:shd w:val="clear" w:color="auto" w:fill="auto"/>
            <w:vAlign w:val="center"/>
          </w:tcPr>
          <w:p w:rsidR="005239F7" w:rsidRPr="00FF738C" w:rsidRDefault="005239F7" w:rsidP="00292C71">
            <w:pPr>
              <w:ind w:right="171"/>
              <w:jc w:val="right"/>
              <w:rPr>
                <w:rFonts w:eastAsia="Arial Unicode MS" w:cs="Arial"/>
                <w:sz w:val="18"/>
                <w:szCs w:val="18"/>
              </w:rPr>
            </w:pPr>
          </w:p>
        </w:tc>
        <w:tc>
          <w:tcPr>
            <w:tcW w:w="696" w:type="pct"/>
            <w:gridSpan w:val="2"/>
            <w:tcBorders>
              <w:top w:val="single" w:sz="4" w:space="0" w:color="auto"/>
              <w:bottom w:val="single" w:sz="4" w:space="0" w:color="auto"/>
            </w:tcBorders>
            <w:shd w:val="clear" w:color="auto" w:fill="auto"/>
            <w:vAlign w:val="center"/>
          </w:tcPr>
          <w:p w:rsidR="005239F7" w:rsidRPr="00FF738C" w:rsidRDefault="005239F7" w:rsidP="00292C71">
            <w:pPr>
              <w:ind w:right="6"/>
              <w:jc w:val="right"/>
              <w:rPr>
                <w:rFonts w:eastAsia="Arial Unicode MS" w:cs="Arial"/>
                <w:sz w:val="18"/>
                <w:szCs w:val="18"/>
              </w:rPr>
            </w:pPr>
          </w:p>
        </w:tc>
        <w:tc>
          <w:tcPr>
            <w:tcW w:w="766" w:type="pct"/>
            <w:tcBorders>
              <w:top w:val="single" w:sz="4" w:space="0" w:color="auto"/>
              <w:bottom w:val="single" w:sz="4" w:space="0" w:color="auto"/>
            </w:tcBorders>
            <w:shd w:val="clear" w:color="auto" w:fill="auto"/>
            <w:vAlign w:val="center"/>
          </w:tcPr>
          <w:p w:rsidR="005239F7" w:rsidRPr="00FF738C" w:rsidRDefault="005239F7" w:rsidP="00292C71">
            <w:pPr>
              <w:ind w:right="79"/>
              <w:jc w:val="right"/>
              <w:rPr>
                <w:rFonts w:eastAsia="Arial Unicode MS" w:cs="Arial"/>
                <w:sz w:val="18"/>
                <w:szCs w:val="18"/>
              </w:rPr>
            </w:pPr>
          </w:p>
        </w:tc>
        <w:tc>
          <w:tcPr>
            <w:tcW w:w="683" w:type="pct"/>
            <w:tcBorders>
              <w:top w:val="single" w:sz="4" w:space="0" w:color="auto"/>
              <w:bottom w:val="single" w:sz="4" w:space="0" w:color="auto"/>
            </w:tcBorders>
            <w:shd w:val="clear" w:color="auto" w:fill="auto"/>
            <w:vAlign w:val="center"/>
          </w:tcPr>
          <w:p w:rsidR="005239F7" w:rsidRPr="00FF738C" w:rsidRDefault="005239F7" w:rsidP="00292C71">
            <w:pPr>
              <w:ind w:right="65"/>
              <w:jc w:val="right"/>
              <w:rPr>
                <w:rFonts w:eastAsia="Arial Unicode MS" w:cs="Arial"/>
                <w:sz w:val="18"/>
                <w:szCs w:val="18"/>
              </w:rPr>
            </w:pPr>
          </w:p>
        </w:tc>
      </w:tr>
      <w:tr w:rsidR="005239F7" w:rsidRPr="00367979" w:rsidTr="00941FF2">
        <w:tblPrEx>
          <w:tblBorders>
            <w:insideH w:val="none" w:sz="0" w:space="0" w:color="auto"/>
            <w:insideV w:val="none" w:sz="0" w:space="0" w:color="auto"/>
          </w:tblBorders>
        </w:tblPrEx>
        <w:trPr>
          <w:trHeight w:val="284"/>
        </w:trPr>
        <w:tc>
          <w:tcPr>
            <w:tcW w:w="2070" w:type="pct"/>
            <w:tcBorders>
              <w:top w:val="single" w:sz="4" w:space="0" w:color="auto"/>
              <w:bottom w:val="single" w:sz="4" w:space="0" w:color="auto"/>
            </w:tcBorders>
            <w:shd w:val="clear" w:color="auto" w:fill="BFBFBF"/>
            <w:vAlign w:val="center"/>
          </w:tcPr>
          <w:p w:rsidR="005239F7" w:rsidRPr="00367979" w:rsidRDefault="005239F7" w:rsidP="00FD2483">
            <w:pPr>
              <w:rPr>
                <w:rFonts w:eastAsia="Arial Unicode MS" w:cs="Arial"/>
                <w:b/>
                <w:bCs/>
                <w:sz w:val="18"/>
                <w:szCs w:val="18"/>
              </w:rPr>
            </w:pPr>
            <w:r>
              <w:rPr>
                <w:b/>
                <w:sz w:val="18"/>
              </w:rPr>
              <w:t>As at 01 January 2014</w:t>
            </w:r>
          </w:p>
        </w:tc>
        <w:tc>
          <w:tcPr>
            <w:tcW w:w="786" w:type="pct"/>
            <w:gridSpan w:val="2"/>
            <w:tcBorders>
              <w:top w:val="single" w:sz="4" w:space="0" w:color="auto"/>
              <w:bottom w:val="single" w:sz="4" w:space="0" w:color="auto"/>
            </w:tcBorders>
            <w:shd w:val="clear" w:color="auto" w:fill="BFBFBF"/>
            <w:vAlign w:val="center"/>
          </w:tcPr>
          <w:p w:rsidR="005239F7" w:rsidRPr="00B811B3" w:rsidRDefault="00941FF2" w:rsidP="00292C71">
            <w:pPr>
              <w:ind w:right="171"/>
              <w:jc w:val="right"/>
              <w:rPr>
                <w:rFonts w:eastAsia="Arial Unicode MS" w:cs="Arial"/>
                <w:b/>
                <w:sz w:val="18"/>
                <w:szCs w:val="18"/>
              </w:rPr>
            </w:pPr>
            <w:r>
              <w:rPr>
                <w:rFonts w:eastAsia="Arial Unicode MS" w:cs="Arial"/>
                <w:b/>
                <w:sz w:val="18"/>
                <w:szCs w:val="18"/>
              </w:rPr>
              <w:t>5,</w:t>
            </w:r>
            <w:r w:rsidR="005239F7">
              <w:rPr>
                <w:rFonts w:eastAsia="Arial Unicode MS" w:cs="Arial"/>
                <w:b/>
                <w:sz w:val="18"/>
                <w:szCs w:val="18"/>
              </w:rPr>
              <w:t>235</w:t>
            </w:r>
          </w:p>
        </w:tc>
        <w:tc>
          <w:tcPr>
            <w:tcW w:w="696" w:type="pct"/>
            <w:gridSpan w:val="2"/>
            <w:tcBorders>
              <w:top w:val="single" w:sz="4" w:space="0" w:color="auto"/>
              <w:bottom w:val="single" w:sz="4" w:space="0" w:color="auto"/>
            </w:tcBorders>
            <w:shd w:val="clear" w:color="auto" w:fill="BFBFBF"/>
            <w:vAlign w:val="center"/>
          </w:tcPr>
          <w:p w:rsidR="005239F7" w:rsidRPr="00B811B3" w:rsidRDefault="005239F7" w:rsidP="00292C71">
            <w:pPr>
              <w:ind w:right="6"/>
              <w:jc w:val="right"/>
              <w:rPr>
                <w:rFonts w:eastAsia="Arial Unicode MS" w:cs="Arial"/>
                <w:b/>
                <w:sz w:val="18"/>
                <w:szCs w:val="18"/>
              </w:rPr>
            </w:pPr>
            <w:r>
              <w:rPr>
                <w:rFonts w:eastAsia="Arial Unicode MS" w:cs="Arial"/>
                <w:b/>
                <w:sz w:val="18"/>
                <w:szCs w:val="18"/>
              </w:rPr>
              <w:t>828</w:t>
            </w:r>
          </w:p>
        </w:tc>
        <w:tc>
          <w:tcPr>
            <w:tcW w:w="766" w:type="pct"/>
            <w:tcBorders>
              <w:top w:val="single" w:sz="4" w:space="0" w:color="auto"/>
              <w:bottom w:val="single" w:sz="4" w:space="0" w:color="auto"/>
            </w:tcBorders>
            <w:shd w:val="clear" w:color="auto" w:fill="BFBFBF"/>
            <w:vAlign w:val="center"/>
          </w:tcPr>
          <w:p w:rsidR="005239F7" w:rsidRPr="00B811B3" w:rsidRDefault="00941FF2" w:rsidP="00292C71">
            <w:pPr>
              <w:ind w:right="79"/>
              <w:jc w:val="right"/>
              <w:rPr>
                <w:rFonts w:eastAsia="Arial Unicode MS" w:cs="Arial"/>
                <w:b/>
                <w:sz w:val="18"/>
                <w:szCs w:val="18"/>
              </w:rPr>
            </w:pPr>
            <w:r>
              <w:rPr>
                <w:rFonts w:eastAsia="Arial Unicode MS" w:cs="Arial"/>
                <w:b/>
                <w:sz w:val="18"/>
                <w:szCs w:val="18"/>
              </w:rPr>
              <w:t>3,</w:t>
            </w:r>
            <w:r w:rsidR="005239F7">
              <w:rPr>
                <w:rFonts w:eastAsia="Arial Unicode MS" w:cs="Arial"/>
                <w:b/>
                <w:sz w:val="18"/>
                <w:szCs w:val="18"/>
              </w:rPr>
              <w:t>105</w:t>
            </w:r>
          </w:p>
        </w:tc>
        <w:tc>
          <w:tcPr>
            <w:tcW w:w="683" w:type="pct"/>
            <w:tcBorders>
              <w:top w:val="single" w:sz="4" w:space="0" w:color="auto"/>
              <w:bottom w:val="single" w:sz="4" w:space="0" w:color="auto"/>
            </w:tcBorders>
            <w:shd w:val="clear" w:color="auto" w:fill="BFBFBF"/>
            <w:vAlign w:val="center"/>
          </w:tcPr>
          <w:p w:rsidR="005239F7" w:rsidRPr="00B811B3" w:rsidRDefault="00941FF2" w:rsidP="00292C71">
            <w:pPr>
              <w:ind w:right="65"/>
              <w:jc w:val="right"/>
              <w:rPr>
                <w:rFonts w:eastAsia="Arial Unicode MS" w:cs="Arial"/>
                <w:b/>
                <w:sz w:val="18"/>
                <w:szCs w:val="18"/>
              </w:rPr>
            </w:pPr>
            <w:r>
              <w:rPr>
                <w:rFonts w:eastAsia="Arial Unicode MS" w:cs="Arial"/>
                <w:b/>
                <w:sz w:val="18"/>
                <w:szCs w:val="18"/>
              </w:rPr>
              <w:t>9,</w:t>
            </w:r>
            <w:r w:rsidR="005239F7">
              <w:rPr>
                <w:rFonts w:eastAsia="Arial Unicode MS" w:cs="Arial"/>
                <w:b/>
                <w:sz w:val="18"/>
                <w:szCs w:val="18"/>
              </w:rPr>
              <w:t>168</w:t>
            </w:r>
          </w:p>
        </w:tc>
      </w:tr>
      <w:tr w:rsidR="005239F7" w:rsidRPr="00367979" w:rsidTr="00941FF2">
        <w:tblPrEx>
          <w:tblBorders>
            <w:insideH w:val="none" w:sz="0" w:space="0" w:color="auto"/>
            <w:insideV w:val="none" w:sz="0" w:space="0" w:color="auto"/>
          </w:tblBorders>
        </w:tblPrEx>
        <w:trPr>
          <w:trHeight w:val="284"/>
        </w:trPr>
        <w:tc>
          <w:tcPr>
            <w:tcW w:w="2070" w:type="pct"/>
            <w:tcBorders>
              <w:top w:val="single" w:sz="4" w:space="0" w:color="auto"/>
              <w:bottom w:val="single" w:sz="4" w:space="0" w:color="auto"/>
            </w:tcBorders>
            <w:shd w:val="clear" w:color="auto" w:fill="BFBFBF"/>
            <w:vAlign w:val="center"/>
          </w:tcPr>
          <w:p w:rsidR="005239F7" w:rsidRPr="00367979" w:rsidRDefault="005239F7" w:rsidP="00FD2483">
            <w:pPr>
              <w:rPr>
                <w:rFonts w:cs="Arial"/>
                <w:b/>
                <w:bCs/>
                <w:sz w:val="18"/>
                <w:szCs w:val="18"/>
              </w:rPr>
            </w:pPr>
            <w:r>
              <w:rPr>
                <w:b/>
                <w:sz w:val="18"/>
              </w:rPr>
              <w:t>As at 30 June 2014</w:t>
            </w:r>
          </w:p>
        </w:tc>
        <w:tc>
          <w:tcPr>
            <w:tcW w:w="786" w:type="pct"/>
            <w:gridSpan w:val="2"/>
            <w:tcBorders>
              <w:top w:val="single" w:sz="4" w:space="0" w:color="auto"/>
              <w:bottom w:val="single" w:sz="4" w:space="0" w:color="auto"/>
            </w:tcBorders>
            <w:shd w:val="clear" w:color="auto" w:fill="BFBFBF"/>
            <w:vAlign w:val="center"/>
          </w:tcPr>
          <w:p w:rsidR="005239F7" w:rsidRPr="00B811B3" w:rsidRDefault="00941FF2" w:rsidP="00292C71">
            <w:pPr>
              <w:ind w:right="171"/>
              <w:jc w:val="right"/>
              <w:rPr>
                <w:rFonts w:eastAsia="Arial Unicode MS" w:cs="Arial"/>
                <w:b/>
                <w:sz w:val="18"/>
                <w:szCs w:val="18"/>
              </w:rPr>
            </w:pPr>
            <w:r>
              <w:rPr>
                <w:rFonts w:eastAsia="Arial Unicode MS" w:cs="Arial"/>
                <w:b/>
                <w:sz w:val="18"/>
                <w:szCs w:val="18"/>
              </w:rPr>
              <w:t>4,</w:t>
            </w:r>
            <w:r w:rsidR="005239F7">
              <w:rPr>
                <w:rFonts w:eastAsia="Arial Unicode MS" w:cs="Arial"/>
                <w:b/>
                <w:sz w:val="18"/>
                <w:szCs w:val="18"/>
              </w:rPr>
              <w:t>732</w:t>
            </w:r>
          </w:p>
        </w:tc>
        <w:tc>
          <w:tcPr>
            <w:tcW w:w="696" w:type="pct"/>
            <w:gridSpan w:val="2"/>
            <w:tcBorders>
              <w:top w:val="single" w:sz="4" w:space="0" w:color="auto"/>
              <w:bottom w:val="single" w:sz="4" w:space="0" w:color="auto"/>
            </w:tcBorders>
            <w:shd w:val="clear" w:color="auto" w:fill="BFBFBF"/>
            <w:vAlign w:val="center"/>
          </w:tcPr>
          <w:p w:rsidR="005239F7" w:rsidRPr="00B811B3" w:rsidRDefault="005239F7" w:rsidP="00292C71">
            <w:pPr>
              <w:ind w:right="6"/>
              <w:jc w:val="right"/>
              <w:rPr>
                <w:rFonts w:eastAsia="Arial Unicode MS" w:cs="Arial"/>
                <w:b/>
                <w:sz w:val="18"/>
                <w:szCs w:val="18"/>
              </w:rPr>
            </w:pPr>
            <w:r>
              <w:rPr>
                <w:rFonts w:eastAsia="Arial Unicode MS" w:cs="Arial"/>
                <w:b/>
                <w:sz w:val="18"/>
                <w:szCs w:val="18"/>
              </w:rPr>
              <w:t>702</w:t>
            </w:r>
          </w:p>
        </w:tc>
        <w:tc>
          <w:tcPr>
            <w:tcW w:w="766" w:type="pct"/>
            <w:tcBorders>
              <w:top w:val="single" w:sz="4" w:space="0" w:color="auto"/>
              <w:bottom w:val="single" w:sz="4" w:space="0" w:color="auto"/>
            </w:tcBorders>
            <w:shd w:val="clear" w:color="auto" w:fill="BFBFBF"/>
            <w:vAlign w:val="center"/>
          </w:tcPr>
          <w:p w:rsidR="005239F7" w:rsidRPr="00B811B3" w:rsidRDefault="00941FF2" w:rsidP="00292C71">
            <w:pPr>
              <w:ind w:right="79"/>
              <w:jc w:val="right"/>
              <w:rPr>
                <w:rFonts w:eastAsia="Arial Unicode MS" w:cs="Arial"/>
                <w:b/>
                <w:sz w:val="18"/>
                <w:szCs w:val="18"/>
              </w:rPr>
            </w:pPr>
            <w:r>
              <w:rPr>
                <w:rFonts w:eastAsia="Arial Unicode MS" w:cs="Arial"/>
                <w:b/>
                <w:sz w:val="18"/>
                <w:szCs w:val="18"/>
              </w:rPr>
              <w:t>3,</w:t>
            </w:r>
            <w:r w:rsidR="005239F7">
              <w:rPr>
                <w:rFonts w:eastAsia="Arial Unicode MS" w:cs="Arial"/>
                <w:b/>
                <w:sz w:val="18"/>
                <w:szCs w:val="18"/>
              </w:rPr>
              <w:t>271</w:t>
            </w:r>
          </w:p>
        </w:tc>
        <w:tc>
          <w:tcPr>
            <w:tcW w:w="683" w:type="pct"/>
            <w:tcBorders>
              <w:top w:val="single" w:sz="4" w:space="0" w:color="auto"/>
              <w:bottom w:val="single" w:sz="4" w:space="0" w:color="auto"/>
            </w:tcBorders>
            <w:shd w:val="clear" w:color="auto" w:fill="BFBFBF"/>
            <w:vAlign w:val="center"/>
          </w:tcPr>
          <w:p w:rsidR="005239F7" w:rsidRPr="00B811B3" w:rsidRDefault="00941FF2" w:rsidP="00292C71">
            <w:pPr>
              <w:ind w:right="65"/>
              <w:jc w:val="right"/>
              <w:rPr>
                <w:rFonts w:eastAsia="Arial Unicode MS" w:cs="Arial"/>
                <w:b/>
                <w:sz w:val="18"/>
                <w:szCs w:val="18"/>
              </w:rPr>
            </w:pPr>
            <w:r>
              <w:rPr>
                <w:rFonts w:eastAsia="Arial Unicode MS" w:cs="Arial"/>
                <w:b/>
                <w:sz w:val="18"/>
                <w:szCs w:val="18"/>
              </w:rPr>
              <w:t>8,</w:t>
            </w:r>
            <w:r w:rsidR="005239F7">
              <w:rPr>
                <w:rFonts w:eastAsia="Arial Unicode MS" w:cs="Arial"/>
                <w:b/>
                <w:sz w:val="18"/>
                <w:szCs w:val="18"/>
              </w:rPr>
              <w:t>705</w:t>
            </w:r>
          </w:p>
        </w:tc>
      </w:tr>
    </w:tbl>
    <w:p w:rsidR="00AE6956" w:rsidRPr="00367979" w:rsidRDefault="00AE6956" w:rsidP="00FF738C">
      <w:pPr>
        <w:rPr>
          <w:sz w:val="16"/>
          <w:szCs w:val="16"/>
          <w:highlight w:val="yellow"/>
        </w:rPr>
      </w:pPr>
    </w:p>
    <w:p w:rsidR="005239F7" w:rsidRDefault="005239F7" w:rsidP="00AE6956">
      <w:pPr>
        <w:spacing w:after="80"/>
        <w:ind w:left="709" w:hanging="567"/>
        <w:jc w:val="both"/>
        <w:rPr>
          <w:b/>
          <w:caps/>
        </w:rPr>
      </w:pPr>
    </w:p>
    <w:p w:rsidR="005239F7" w:rsidRDefault="005239F7" w:rsidP="00AE6956">
      <w:pPr>
        <w:spacing w:after="80"/>
        <w:ind w:left="709" w:hanging="567"/>
        <w:jc w:val="both"/>
        <w:rPr>
          <w:b/>
          <w:caps/>
        </w:rPr>
      </w:pPr>
    </w:p>
    <w:p w:rsidR="005239F7" w:rsidRDefault="005239F7" w:rsidP="00AE6956">
      <w:pPr>
        <w:spacing w:after="80"/>
        <w:ind w:left="709" w:hanging="567"/>
        <w:jc w:val="both"/>
        <w:rPr>
          <w:b/>
          <w:caps/>
        </w:rPr>
      </w:pPr>
    </w:p>
    <w:p w:rsidR="005239F7" w:rsidRDefault="005239F7" w:rsidP="00AE6956">
      <w:pPr>
        <w:spacing w:after="80"/>
        <w:ind w:left="709" w:hanging="567"/>
        <w:jc w:val="both"/>
        <w:rPr>
          <w:b/>
          <w:caps/>
        </w:rPr>
      </w:pPr>
    </w:p>
    <w:p w:rsidR="005239F7" w:rsidRDefault="005239F7" w:rsidP="00AE6956">
      <w:pPr>
        <w:spacing w:after="80"/>
        <w:ind w:left="709" w:hanging="567"/>
        <w:jc w:val="both"/>
        <w:rPr>
          <w:b/>
          <w:caps/>
        </w:rPr>
      </w:pPr>
    </w:p>
    <w:p w:rsidR="005239F7" w:rsidRDefault="005239F7" w:rsidP="00AE6956">
      <w:pPr>
        <w:spacing w:after="80"/>
        <w:ind w:left="709" w:hanging="567"/>
        <w:jc w:val="both"/>
        <w:rPr>
          <w:b/>
          <w:caps/>
        </w:rPr>
      </w:pPr>
    </w:p>
    <w:p w:rsidR="00AE6956" w:rsidRPr="004C40EB" w:rsidRDefault="00AE6956" w:rsidP="00AE6956">
      <w:pPr>
        <w:spacing w:after="80"/>
        <w:ind w:left="709" w:hanging="567"/>
        <w:jc w:val="both"/>
        <w:rPr>
          <w:rFonts w:cs="Arial"/>
          <w:b/>
          <w:caps/>
          <w:szCs w:val="20"/>
        </w:rPr>
      </w:pPr>
      <w:r w:rsidRPr="004C40EB">
        <w:rPr>
          <w:b/>
          <w:caps/>
        </w:rPr>
        <w:lastRenderedPageBreak/>
        <w:t>9.</w:t>
      </w:r>
      <w:r w:rsidRPr="004C40EB">
        <w:rPr>
          <w:b/>
        </w:rPr>
        <w:tab/>
        <w:t>INTANGIBLE ASSETS (CONT.)</w:t>
      </w:r>
    </w:p>
    <w:p w:rsidR="00AE6956" w:rsidRPr="00367979" w:rsidRDefault="00AE6956" w:rsidP="00FF738C">
      <w:pPr>
        <w:rPr>
          <w:sz w:val="16"/>
          <w:szCs w:val="16"/>
          <w:highlight w:val="yellow"/>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3"/>
        <w:gridCol w:w="9"/>
        <w:gridCol w:w="1296"/>
        <w:gridCol w:w="20"/>
        <w:gridCol w:w="1256"/>
        <w:gridCol w:w="31"/>
        <w:gridCol w:w="1417"/>
        <w:gridCol w:w="9"/>
        <w:gridCol w:w="1253"/>
      </w:tblGrid>
      <w:tr w:rsidR="00B630D1" w:rsidRPr="00367979" w:rsidTr="00B630D1">
        <w:trPr>
          <w:trHeight w:val="284"/>
        </w:trPr>
        <w:tc>
          <w:tcPr>
            <w:tcW w:w="2094" w:type="pct"/>
            <w:tcBorders>
              <w:top w:val="single" w:sz="4" w:space="0" w:color="auto"/>
              <w:left w:val="single" w:sz="4" w:space="0" w:color="auto"/>
              <w:bottom w:val="single" w:sz="4" w:space="0" w:color="auto"/>
              <w:right w:val="nil"/>
            </w:tcBorders>
            <w:shd w:val="clear" w:color="auto" w:fill="BFBFBF"/>
            <w:vAlign w:val="center"/>
          </w:tcPr>
          <w:p w:rsidR="00B630D1" w:rsidRPr="00367979" w:rsidRDefault="00B630D1" w:rsidP="00B630D1">
            <w:pPr>
              <w:rPr>
                <w:rFonts w:eastAsia="Arial Unicode MS" w:cs="Arial"/>
                <w:sz w:val="18"/>
                <w:szCs w:val="18"/>
              </w:rPr>
            </w:pPr>
          </w:p>
        </w:tc>
        <w:tc>
          <w:tcPr>
            <w:tcW w:w="717" w:type="pct"/>
            <w:gridSpan w:val="2"/>
            <w:tcBorders>
              <w:top w:val="single" w:sz="4" w:space="0" w:color="auto"/>
              <w:left w:val="nil"/>
              <w:bottom w:val="single" w:sz="4" w:space="0" w:color="auto"/>
              <w:right w:val="nil"/>
            </w:tcBorders>
            <w:shd w:val="clear" w:color="auto" w:fill="BFBFBF"/>
            <w:vAlign w:val="center"/>
          </w:tcPr>
          <w:p w:rsidR="00B630D1" w:rsidRPr="00367979" w:rsidRDefault="00B630D1" w:rsidP="00B630D1">
            <w:pPr>
              <w:ind w:right="171"/>
              <w:jc w:val="center"/>
              <w:rPr>
                <w:rFonts w:eastAsia="Arial Unicode MS" w:cs="Arial"/>
                <w:b/>
                <w:sz w:val="18"/>
                <w:szCs w:val="18"/>
              </w:rPr>
            </w:pPr>
            <w:r>
              <w:rPr>
                <w:b/>
                <w:sz w:val="18"/>
              </w:rPr>
              <w:t>Patents and licenses</w:t>
            </w:r>
          </w:p>
        </w:tc>
        <w:tc>
          <w:tcPr>
            <w:tcW w:w="701" w:type="pct"/>
            <w:gridSpan w:val="2"/>
            <w:tcBorders>
              <w:top w:val="single" w:sz="4" w:space="0" w:color="auto"/>
              <w:left w:val="nil"/>
              <w:bottom w:val="single" w:sz="4" w:space="0" w:color="auto"/>
              <w:right w:val="nil"/>
            </w:tcBorders>
            <w:shd w:val="clear" w:color="auto" w:fill="BFBFBF"/>
            <w:vAlign w:val="center"/>
          </w:tcPr>
          <w:p w:rsidR="00B630D1" w:rsidRPr="00367979" w:rsidRDefault="00B630D1" w:rsidP="00B630D1">
            <w:pPr>
              <w:ind w:right="6"/>
              <w:jc w:val="center"/>
              <w:rPr>
                <w:rFonts w:eastAsia="Arial Unicode MS" w:cs="Arial"/>
                <w:b/>
                <w:sz w:val="18"/>
                <w:szCs w:val="18"/>
              </w:rPr>
            </w:pPr>
            <w:r>
              <w:rPr>
                <w:b/>
                <w:sz w:val="18"/>
              </w:rPr>
              <w:t>Trademarks</w:t>
            </w:r>
          </w:p>
        </w:tc>
        <w:tc>
          <w:tcPr>
            <w:tcW w:w="800" w:type="pct"/>
            <w:gridSpan w:val="3"/>
            <w:tcBorders>
              <w:top w:val="single" w:sz="4" w:space="0" w:color="auto"/>
              <w:left w:val="nil"/>
              <w:bottom w:val="single" w:sz="4" w:space="0" w:color="auto"/>
              <w:right w:val="nil"/>
            </w:tcBorders>
            <w:shd w:val="clear" w:color="auto" w:fill="BFBFBF"/>
            <w:vAlign w:val="center"/>
          </w:tcPr>
          <w:p w:rsidR="00B630D1" w:rsidRPr="00367979" w:rsidRDefault="00B630D1" w:rsidP="00B630D1">
            <w:pPr>
              <w:ind w:right="79"/>
              <w:jc w:val="center"/>
              <w:rPr>
                <w:rFonts w:eastAsia="Arial Unicode MS" w:cs="Arial"/>
                <w:b/>
                <w:sz w:val="18"/>
                <w:szCs w:val="18"/>
              </w:rPr>
            </w:pPr>
            <w:r>
              <w:rPr>
                <w:b/>
                <w:sz w:val="18"/>
              </w:rPr>
              <w:t xml:space="preserve">Intangible assets </w:t>
            </w:r>
            <w:r w:rsidR="005A5F5A">
              <w:rPr>
                <w:b/>
                <w:sz w:val="18"/>
              </w:rPr>
              <w:t>in progress</w:t>
            </w:r>
          </w:p>
        </w:tc>
        <w:tc>
          <w:tcPr>
            <w:tcW w:w="688" w:type="pct"/>
            <w:tcBorders>
              <w:top w:val="single" w:sz="4" w:space="0" w:color="auto"/>
              <w:left w:val="nil"/>
              <w:bottom w:val="single" w:sz="4" w:space="0" w:color="auto"/>
              <w:right w:val="single" w:sz="4" w:space="0" w:color="auto"/>
            </w:tcBorders>
            <w:shd w:val="clear" w:color="auto" w:fill="BFBFBF"/>
            <w:vAlign w:val="center"/>
          </w:tcPr>
          <w:p w:rsidR="00B630D1" w:rsidRPr="00367979" w:rsidRDefault="00B630D1" w:rsidP="00B630D1">
            <w:pPr>
              <w:ind w:right="65"/>
              <w:jc w:val="right"/>
              <w:rPr>
                <w:rFonts w:eastAsia="Arial Unicode MS" w:cs="Arial"/>
                <w:b/>
                <w:sz w:val="18"/>
                <w:szCs w:val="18"/>
              </w:rPr>
            </w:pPr>
            <w:r>
              <w:rPr>
                <w:b/>
                <w:sz w:val="18"/>
              </w:rPr>
              <w:t>Total</w:t>
            </w:r>
          </w:p>
        </w:tc>
      </w:tr>
      <w:tr w:rsidR="00B630D1" w:rsidRPr="00367979" w:rsidTr="00B630D1">
        <w:trPr>
          <w:trHeight w:val="86"/>
        </w:trPr>
        <w:tc>
          <w:tcPr>
            <w:tcW w:w="2094" w:type="pct"/>
            <w:tcBorders>
              <w:top w:val="single" w:sz="4" w:space="0" w:color="auto"/>
              <w:left w:val="single" w:sz="4" w:space="0" w:color="auto"/>
              <w:bottom w:val="nil"/>
              <w:right w:val="nil"/>
            </w:tcBorders>
            <w:vAlign w:val="center"/>
          </w:tcPr>
          <w:p w:rsidR="00B630D1" w:rsidRPr="00367979" w:rsidRDefault="00B630D1" w:rsidP="00B630D1">
            <w:pPr>
              <w:rPr>
                <w:rFonts w:eastAsia="Arial Unicode MS" w:cs="Arial"/>
                <w:sz w:val="12"/>
                <w:szCs w:val="12"/>
              </w:rPr>
            </w:pPr>
          </w:p>
        </w:tc>
        <w:tc>
          <w:tcPr>
            <w:tcW w:w="717" w:type="pct"/>
            <w:gridSpan w:val="2"/>
            <w:tcBorders>
              <w:top w:val="single" w:sz="4" w:space="0" w:color="auto"/>
              <w:left w:val="nil"/>
              <w:bottom w:val="nil"/>
              <w:right w:val="nil"/>
            </w:tcBorders>
            <w:vAlign w:val="center"/>
          </w:tcPr>
          <w:p w:rsidR="00B630D1" w:rsidRPr="00367979" w:rsidRDefault="00B630D1" w:rsidP="00B630D1">
            <w:pPr>
              <w:ind w:right="171"/>
              <w:jc w:val="right"/>
              <w:rPr>
                <w:rFonts w:eastAsia="Arial Unicode MS" w:cs="Arial"/>
                <w:sz w:val="18"/>
                <w:szCs w:val="18"/>
              </w:rPr>
            </w:pPr>
          </w:p>
        </w:tc>
        <w:tc>
          <w:tcPr>
            <w:tcW w:w="701" w:type="pct"/>
            <w:gridSpan w:val="2"/>
            <w:tcBorders>
              <w:top w:val="single" w:sz="4" w:space="0" w:color="auto"/>
              <w:left w:val="nil"/>
              <w:bottom w:val="nil"/>
              <w:right w:val="nil"/>
            </w:tcBorders>
            <w:vAlign w:val="center"/>
          </w:tcPr>
          <w:p w:rsidR="00B630D1" w:rsidRPr="00367979" w:rsidRDefault="00B630D1" w:rsidP="00B630D1">
            <w:pPr>
              <w:ind w:right="6"/>
              <w:jc w:val="right"/>
              <w:rPr>
                <w:rFonts w:eastAsia="Arial Unicode MS" w:cs="Arial"/>
                <w:sz w:val="18"/>
                <w:szCs w:val="18"/>
              </w:rPr>
            </w:pPr>
          </w:p>
        </w:tc>
        <w:tc>
          <w:tcPr>
            <w:tcW w:w="800" w:type="pct"/>
            <w:gridSpan w:val="3"/>
            <w:tcBorders>
              <w:top w:val="single" w:sz="4" w:space="0" w:color="auto"/>
              <w:left w:val="nil"/>
              <w:bottom w:val="nil"/>
              <w:right w:val="nil"/>
            </w:tcBorders>
            <w:vAlign w:val="center"/>
          </w:tcPr>
          <w:p w:rsidR="00B630D1" w:rsidRPr="00367979" w:rsidRDefault="00B630D1" w:rsidP="00B630D1">
            <w:pPr>
              <w:ind w:right="79"/>
              <w:jc w:val="right"/>
              <w:rPr>
                <w:rFonts w:eastAsia="Arial Unicode MS" w:cs="Arial"/>
                <w:sz w:val="18"/>
                <w:szCs w:val="18"/>
              </w:rPr>
            </w:pPr>
          </w:p>
        </w:tc>
        <w:tc>
          <w:tcPr>
            <w:tcW w:w="688" w:type="pct"/>
            <w:tcBorders>
              <w:top w:val="single" w:sz="4" w:space="0" w:color="auto"/>
              <w:left w:val="nil"/>
              <w:bottom w:val="nil"/>
              <w:right w:val="single" w:sz="4" w:space="0" w:color="auto"/>
            </w:tcBorders>
            <w:vAlign w:val="center"/>
          </w:tcPr>
          <w:p w:rsidR="00B630D1" w:rsidRPr="00367979" w:rsidRDefault="00B630D1" w:rsidP="00B630D1">
            <w:pPr>
              <w:ind w:right="65"/>
              <w:jc w:val="right"/>
              <w:rPr>
                <w:rFonts w:eastAsia="Arial Unicode MS" w:cs="Arial"/>
                <w:sz w:val="18"/>
                <w:szCs w:val="18"/>
              </w:rPr>
            </w:pPr>
          </w:p>
        </w:tc>
      </w:tr>
      <w:tr w:rsidR="00B630D1" w:rsidRPr="00367979" w:rsidTr="00B630D1">
        <w:trPr>
          <w:trHeight w:val="284"/>
        </w:trPr>
        <w:tc>
          <w:tcPr>
            <w:tcW w:w="2094" w:type="pct"/>
            <w:tcBorders>
              <w:top w:val="nil"/>
              <w:left w:val="single" w:sz="4" w:space="0" w:color="auto"/>
              <w:bottom w:val="nil"/>
              <w:right w:val="nil"/>
            </w:tcBorders>
            <w:vAlign w:val="center"/>
          </w:tcPr>
          <w:p w:rsidR="00B630D1" w:rsidRPr="00367979" w:rsidRDefault="00B630D1" w:rsidP="00B630D1">
            <w:pPr>
              <w:rPr>
                <w:rFonts w:eastAsia="Arial Unicode MS" w:cs="Arial"/>
                <w:sz w:val="18"/>
                <w:szCs w:val="18"/>
              </w:rPr>
            </w:pPr>
            <w:r>
              <w:rPr>
                <w:b/>
                <w:sz w:val="18"/>
              </w:rPr>
              <w:t>GROSS VALUE</w:t>
            </w:r>
          </w:p>
        </w:tc>
        <w:tc>
          <w:tcPr>
            <w:tcW w:w="717" w:type="pct"/>
            <w:gridSpan w:val="2"/>
            <w:tcBorders>
              <w:top w:val="nil"/>
              <w:left w:val="nil"/>
              <w:bottom w:val="nil"/>
              <w:right w:val="nil"/>
            </w:tcBorders>
            <w:vAlign w:val="center"/>
          </w:tcPr>
          <w:p w:rsidR="00B630D1" w:rsidRPr="00367979" w:rsidRDefault="00B630D1" w:rsidP="00B630D1">
            <w:pPr>
              <w:ind w:right="171"/>
              <w:jc w:val="right"/>
              <w:rPr>
                <w:rFonts w:eastAsia="Arial Unicode MS" w:cs="Arial"/>
                <w:sz w:val="18"/>
                <w:szCs w:val="18"/>
              </w:rPr>
            </w:pPr>
          </w:p>
        </w:tc>
        <w:tc>
          <w:tcPr>
            <w:tcW w:w="701" w:type="pct"/>
            <w:gridSpan w:val="2"/>
            <w:tcBorders>
              <w:top w:val="nil"/>
              <w:left w:val="nil"/>
              <w:bottom w:val="nil"/>
              <w:right w:val="nil"/>
            </w:tcBorders>
            <w:vAlign w:val="center"/>
          </w:tcPr>
          <w:p w:rsidR="00B630D1" w:rsidRPr="00367979" w:rsidRDefault="00B630D1" w:rsidP="00B630D1">
            <w:pPr>
              <w:ind w:right="6"/>
              <w:jc w:val="right"/>
              <w:rPr>
                <w:rFonts w:eastAsia="Arial Unicode MS" w:cs="Arial"/>
                <w:sz w:val="18"/>
                <w:szCs w:val="18"/>
              </w:rPr>
            </w:pPr>
          </w:p>
        </w:tc>
        <w:tc>
          <w:tcPr>
            <w:tcW w:w="800" w:type="pct"/>
            <w:gridSpan w:val="3"/>
            <w:tcBorders>
              <w:top w:val="nil"/>
              <w:left w:val="nil"/>
              <w:bottom w:val="nil"/>
              <w:right w:val="nil"/>
            </w:tcBorders>
            <w:vAlign w:val="center"/>
          </w:tcPr>
          <w:p w:rsidR="00B630D1" w:rsidRPr="00367979" w:rsidRDefault="00B630D1" w:rsidP="00B630D1">
            <w:pPr>
              <w:ind w:right="79"/>
              <w:jc w:val="right"/>
              <w:rPr>
                <w:rFonts w:eastAsia="Arial Unicode MS" w:cs="Arial"/>
                <w:sz w:val="18"/>
                <w:szCs w:val="18"/>
              </w:rPr>
            </w:pPr>
          </w:p>
        </w:tc>
        <w:tc>
          <w:tcPr>
            <w:tcW w:w="688" w:type="pct"/>
            <w:tcBorders>
              <w:top w:val="nil"/>
              <w:left w:val="nil"/>
              <w:bottom w:val="nil"/>
              <w:right w:val="single" w:sz="4" w:space="0" w:color="auto"/>
            </w:tcBorders>
            <w:vAlign w:val="center"/>
          </w:tcPr>
          <w:p w:rsidR="00B630D1" w:rsidRPr="00367979" w:rsidRDefault="00B630D1" w:rsidP="00B630D1">
            <w:pPr>
              <w:ind w:right="65"/>
              <w:jc w:val="right"/>
              <w:rPr>
                <w:rFonts w:eastAsia="Arial Unicode MS" w:cs="Arial"/>
                <w:sz w:val="18"/>
                <w:szCs w:val="18"/>
              </w:rPr>
            </w:pPr>
          </w:p>
        </w:tc>
      </w:tr>
      <w:tr w:rsidR="005A5F5A" w:rsidRPr="00367979" w:rsidTr="00B630D1">
        <w:trPr>
          <w:trHeight w:val="284"/>
        </w:trPr>
        <w:tc>
          <w:tcPr>
            <w:tcW w:w="2094" w:type="pct"/>
            <w:tcBorders>
              <w:top w:val="nil"/>
              <w:left w:val="single" w:sz="4" w:space="0" w:color="auto"/>
              <w:bottom w:val="nil"/>
              <w:right w:val="nil"/>
            </w:tcBorders>
            <w:vAlign w:val="center"/>
          </w:tcPr>
          <w:p w:rsidR="005A5F5A" w:rsidRPr="00367979" w:rsidRDefault="005A5F5A" w:rsidP="00B630D1">
            <w:pPr>
              <w:rPr>
                <w:rFonts w:cs="Arial"/>
                <w:sz w:val="18"/>
                <w:szCs w:val="18"/>
              </w:rPr>
            </w:pPr>
            <w:r>
              <w:rPr>
                <w:sz w:val="18"/>
              </w:rPr>
              <w:t>As at 01 January 2013</w:t>
            </w:r>
          </w:p>
        </w:tc>
        <w:tc>
          <w:tcPr>
            <w:tcW w:w="717" w:type="pct"/>
            <w:gridSpan w:val="2"/>
            <w:tcBorders>
              <w:top w:val="nil"/>
              <w:left w:val="nil"/>
              <w:bottom w:val="nil"/>
              <w:right w:val="nil"/>
            </w:tcBorders>
            <w:vAlign w:val="center"/>
          </w:tcPr>
          <w:p w:rsidR="005A5F5A" w:rsidRPr="00FF738C" w:rsidRDefault="005A5F5A" w:rsidP="00292C71">
            <w:pPr>
              <w:ind w:right="171"/>
              <w:jc w:val="right"/>
              <w:rPr>
                <w:rFonts w:eastAsia="Arial Unicode MS" w:cs="Arial"/>
                <w:b/>
                <w:sz w:val="18"/>
                <w:szCs w:val="18"/>
              </w:rPr>
            </w:pPr>
            <w:r>
              <w:rPr>
                <w:rFonts w:eastAsia="Arial Unicode MS" w:cs="Arial"/>
                <w:b/>
                <w:sz w:val="18"/>
                <w:szCs w:val="18"/>
              </w:rPr>
              <w:t>6,369</w:t>
            </w:r>
          </w:p>
        </w:tc>
        <w:tc>
          <w:tcPr>
            <w:tcW w:w="701" w:type="pct"/>
            <w:gridSpan w:val="2"/>
            <w:tcBorders>
              <w:top w:val="nil"/>
              <w:left w:val="nil"/>
              <w:bottom w:val="nil"/>
              <w:right w:val="nil"/>
            </w:tcBorders>
            <w:vAlign w:val="center"/>
          </w:tcPr>
          <w:p w:rsidR="005A5F5A" w:rsidRPr="00FF738C" w:rsidRDefault="005A5F5A" w:rsidP="00292C71">
            <w:pPr>
              <w:ind w:right="6"/>
              <w:jc w:val="right"/>
              <w:rPr>
                <w:rFonts w:eastAsia="Arial Unicode MS" w:cs="Arial"/>
                <w:b/>
                <w:sz w:val="18"/>
                <w:szCs w:val="18"/>
              </w:rPr>
            </w:pPr>
            <w:r>
              <w:rPr>
                <w:rFonts w:eastAsia="Arial Unicode MS" w:cs="Arial"/>
                <w:b/>
                <w:sz w:val="18"/>
                <w:szCs w:val="18"/>
              </w:rPr>
              <w:t>850</w:t>
            </w:r>
          </w:p>
        </w:tc>
        <w:tc>
          <w:tcPr>
            <w:tcW w:w="800" w:type="pct"/>
            <w:gridSpan w:val="3"/>
            <w:tcBorders>
              <w:top w:val="nil"/>
              <w:left w:val="nil"/>
              <w:bottom w:val="nil"/>
              <w:right w:val="nil"/>
            </w:tcBorders>
            <w:vAlign w:val="center"/>
          </w:tcPr>
          <w:p w:rsidR="005A5F5A" w:rsidRPr="00FF738C" w:rsidRDefault="005A5F5A" w:rsidP="00292C71">
            <w:pPr>
              <w:ind w:right="79"/>
              <w:jc w:val="right"/>
              <w:rPr>
                <w:rFonts w:eastAsia="Arial Unicode MS" w:cs="Arial"/>
                <w:b/>
                <w:sz w:val="18"/>
                <w:szCs w:val="18"/>
              </w:rPr>
            </w:pPr>
            <w:r>
              <w:rPr>
                <w:rFonts w:eastAsia="Arial Unicode MS" w:cs="Arial"/>
                <w:b/>
                <w:sz w:val="18"/>
                <w:szCs w:val="18"/>
              </w:rPr>
              <w:t>2,907</w:t>
            </w:r>
          </w:p>
        </w:tc>
        <w:tc>
          <w:tcPr>
            <w:tcW w:w="688" w:type="pct"/>
            <w:tcBorders>
              <w:top w:val="nil"/>
              <w:left w:val="nil"/>
              <w:bottom w:val="nil"/>
              <w:right w:val="single" w:sz="4" w:space="0" w:color="auto"/>
            </w:tcBorders>
            <w:vAlign w:val="center"/>
          </w:tcPr>
          <w:p w:rsidR="005A5F5A" w:rsidRPr="00FF738C" w:rsidRDefault="005A5F5A" w:rsidP="00292C71">
            <w:pPr>
              <w:ind w:right="65"/>
              <w:jc w:val="right"/>
              <w:rPr>
                <w:rFonts w:eastAsia="Arial Unicode MS" w:cs="Arial"/>
                <w:b/>
                <w:sz w:val="18"/>
                <w:szCs w:val="18"/>
              </w:rPr>
            </w:pPr>
            <w:r>
              <w:rPr>
                <w:rFonts w:eastAsia="Arial Unicode MS" w:cs="Arial"/>
                <w:b/>
                <w:sz w:val="18"/>
                <w:szCs w:val="18"/>
              </w:rPr>
              <w:t>10,126</w:t>
            </w:r>
          </w:p>
        </w:tc>
      </w:tr>
      <w:tr w:rsidR="005A5F5A" w:rsidRPr="00367979" w:rsidTr="00B630D1">
        <w:trPr>
          <w:trHeight w:val="284"/>
        </w:trPr>
        <w:tc>
          <w:tcPr>
            <w:tcW w:w="2094" w:type="pct"/>
            <w:tcBorders>
              <w:top w:val="nil"/>
              <w:left w:val="single" w:sz="4" w:space="0" w:color="auto"/>
              <w:bottom w:val="nil"/>
              <w:right w:val="nil"/>
            </w:tcBorders>
            <w:vAlign w:val="center"/>
          </w:tcPr>
          <w:p w:rsidR="005A5F5A" w:rsidRPr="00367979" w:rsidRDefault="005A5F5A" w:rsidP="00B630D1">
            <w:pPr>
              <w:jc w:val="both"/>
              <w:rPr>
                <w:rFonts w:cs="Arial"/>
                <w:sz w:val="18"/>
                <w:szCs w:val="18"/>
              </w:rPr>
            </w:pPr>
            <w:r>
              <w:rPr>
                <w:sz w:val="18"/>
              </w:rPr>
              <w:t xml:space="preserve">Increases during the period 01.01. - 30.06 </w:t>
            </w:r>
          </w:p>
        </w:tc>
        <w:tc>
          <w:tcPr>
            <w:tcW w:w="717" w:type="pct"/>
            <w:gridSpan w:val="2"/>
            <w:tcBorders>
              <w:top w:val="nil"/>
              <w:left w:val="nil"/>
              <w:bottom w:val="nil"/>
              <w:right w:val="nil"/>
            </w:tcBorders>
            <w:vAlign w:val="center"/>
          </w:tcPr>
          <w:p w:rsidR="005A5F5A" w:rsidRPr="00FF738C" w:rsidRDefault="005A5F5A" w:rsidP="00292C71">
            <w:pPr>
              <w:ind w:right="171"/>
              <w:jc w:val="right"/>
              <w:rPr>
                <w:rFonts w:eastAsia="Arial Unicode MS" w:cs="Arial"/>
                <w:sz w:val="18"/>
                <w:szCs w:val="18"/>
              </w:rPr>
            </w:pPr>
            <w:r>
              <w:rPr>
                <w:rFonts w:eastAsia="Arial Unicode MS" w:cs="Arial"/>
                <w:sz w:val="18"/>
                <w:szCs w:val="18"/>
              </w:rPr>
              <w:t>68</w:t>
            </w:r>
          </w:p>
        </w:tc>
        <w:tc>
          <w:tcPr>
            <w:tcW w:w="701" w:type="pct"/>
            <w:gridSpan w:val="2"/>
            <w:tcBorders>
              <w:top w:val="nil"/>
              <w:left w:val="nil"/>
              <w:bottom w:val="nil"/>
              <w:right w:val="nil"/>
            </w:tcBorders>
            <w:vAlign w:val="center"/>
          </w:tcPr>
          <w:p w:rsidR="005A5F5A" w:rsidRPr="00FF738C" w:rsidRDefault="005A5F5A" w:rsidP="00292C71">
            <w:pPr>
              <w:ind w:right="6"/>
              <w:jc w:val="right"/>
              <w:rPr>
                <w:rFonts w:eastAsia="Arial Unicode MS" w:cs="Arial"/>
                <w:sz w:val="18"/>
                <w:szCs w:val="18"/>
              </w:rPr>
            </w:pPr>
            <w:r>
              <w:rPr>
                <w:rFonts w:eastAsia="Arial Unicode MS" w:cs="Arial"/>
                <w:sz w:val="18"/>
                <w:szCs w:val="18"/>
              </w:rPr>
              <w:t>203</w:t>
            </w:r>
          </w:p>
        </w:tc>
        <w:tc>
          <w:tcPr>
            <w:tcW w:w="800" w:type="pct"/>
            <w:gridSpan w:val="3"/>
            <w:tcBorders>
              <w:top w:val="nil"/>
              <w:left w:val="nil"/>
              <w:bottom w:val="nil"/>
              <w:right w:val="nil"/>
            </w:tcBorders>
            <w:vAlign w:val="center"/>
          </w:tcPr>
          <w:p w:rsidR="005A5F5A" w:rsidRPr="00FF738C" w:rsidRDefault="005A5F5A" w:rsidP="00292C71">
            <w:pPr>
              <w:ind w:right="79"/>
              <w:jc w:val="right"/>
              <w:rPr>
                <w:rFonts w:eastAsia="Arial Unicode MS" w:cs="Arial"/>
                <w:sz w:val="18"/>
                <w:szCs w:val="18"/>
              </w:rPr>
            </w:pPr>
            <w:r>
              <w:rPr>
                <w:rFonts w:eastAsia="Arial Unicode MS" w:cs="Arial"/>
                <w:sz w:val="18"/>
                <w:szCs w:val="18"/>
              </w:rPr>
              <w:t>75</w:t>
            </w:r>
          </w:p>
        </w:tc>
        <w:tc>
          <w:tcPr>
            <w:tcW w:w="688" w:type="pct"/>
            <w:tcBorders>
              <w:top w:val="nil"/>
              <w:left w:val="nil"/>
              <w:bottom w:val="nil"/>
              <w:right w:val="single" w:sz="4" w:space="0" w:color="auto"/>
            </w:tcBorders>
            <w:vAlign w:val="center"/>
          </w:tcPr>
          <w:p w:rsidR="005A5F5A" w:rsidRPr="00FF738C" w:rsidRDefault="005A5F5A" w:rsidP="00292C71">
            <w:pPr>
              <w:ind w:right="65"/>
              <w:jc w:val="right"/>
              <w:rPr>
                <w:rFonts w:eastAsia="Arial Unicode MS" w:cs="Arial"/>
                <w:sz w:val="18"/>
                <w:szCs w:val="18"/>
              </w:rPr>
            </w:pPr>
            <w:r>
              <w:rPr>
                <w:rFonts w:eastAsia="Arial Unicode MS" w:cs="Arial"/>
                <w:sz w:val="18"/>
                <w:szCs w:val="18"/>
              </w:rPr>
              <w:t>346</w:t>
            </w:r>
          </w:p>
        </w:tc>
      </w:tr>
      <w:tr w:rsidR="005A5F5A" w:rsidRPr="00367979" w:rsidTr="00FD2483">
        <w:trPr>
          <w:trHeight w:val="186"/>
        </w:trPr>
        <w:tc>
          <w:tcPr>
            <w:tcW w:w="2094" w:type="pct"/>
            <w:tcBorders>
              <w:top w:val="nil"/>
              <w:left w:val="single" w:sz="4" w:space="0" w:color="auto"/>
              <w:bottom w:val="single" w:sz="4" w:space="0" w:color="auto"/>
              <w:right w:val="nil"/>
            </w:tcBorders>
            <w:vAlign w:val="center"/>
          </w:tcPr>
          <w:p w:rsidR="005A5F5A" w:rsidRPr="00367979" w:rsidRDefault="005A5F5A" w:rsidP="00B630D1">
            <w:pPr>
              <w:rPr>
                <w:rFonts w:cs="Arial"/>
                <w:sz w:val="18"/>
                <w:szCs w:val="18"/>
              </w:rPr>
            </w:pPr>
            <w:r>
              <w:rPr>
                <w:sz w:val="18"/>
              </w:rPr>
              <w:t>Decreases during the period 01.01. - 30.06.</w:t>
            </w:r>
          </w:p>
        </w:tc>
        <w:tc>
          <w:tcPr>
            <w:tcW w:w="717" w:type="pct"/>
            <w:gridSpan w:val="2"/>
            <w:tcBorders>
              <w:top w:val="nil"/>
              <w:left w:val="nil"/>
              <w:bottom w:val="single" w:sz="4" w:space="0" w:color="auto"/>
              <w:right w:val="nil"/>
            </w:tcBorders>
            <w:vAlign w:val="center"/>
          </w:tcPr>
          <w:p w:rsidR="005A5F5A" w:rsidRPr="00FF738C" w:rsidRDefault="005A5F5A" w:rsidP="00292C71">
            <w:pPr>
              <w:ind w:right="171"/>
              <w:jc w:val="right"/>
              <w:rPr>
                <w:rFonts w:eastAsia="Arial Unicode MS" w:cs="Arial"/>
                <w:sz w:val="18"/>
                <w:szCs w:val="18"/>
              </w:rPr>
            </w:pPr>
            <w:r>
              <w:rPr>
                <w:rFonts w:eastAsia="Arial Unicode MS" w:cs="Arial"/>
                <w:sz w:val="18"/>
                <w:szCs w:val="18"/>
              </w:rPr>
              <w:t>22</w:t>
            </w:r>
          </w:p>
        </w:tc>
        <w:tc>
          <w:tcPr>
            <w:tcW w:w="701" w:type="pct"/>
            <w:gridSpan w:val="2"/>
            <w:tcBorders>
              <w:top w:val="nil"/>
              <w:left w:val="nil"/>
              <w:bottom w:val="single" w:sz="4" w:space="0" w:color="auto"/>
              <w:right w:val="nil"/>
            </w:tcBorders>
            <w:vAlign w:val="center"/>
          </w:tcPr>
          <w:p w:rsidR="005A5F5A" w:rsidRPr="00FF738C" w:rsidRDefault="005A5F5A" w:rsidP="00292C71">
            <w:pPr>
              <w:ind w:right="6"/>
              <w:jc w:val="right"/>
              <w:rPr>
                <w:rFonts w:eastAsia="Arial Unicode MS" w:cs="Arial"/>
                <w:sz w:val="18"/>
                <w:szCs w:val="18"/>
              </w:rPr>
            </w:pPr>
            <w:r>
              <w:rPr>
                <w:rFonts w:eastAsia="Arial Unicode MS" w:cs="Arial"/>
                <w:sz w:val="18"/>
                <w:szCs w:val="18"/>
              </w:rPr>
              <w:t>200</w:t>
            </w:r>
          </w:p>
        </w:tc>
        <w:tc>
          <w:tcPr>
            <w:tcW w:w="800" w:type="pct"/>
            <w:gridSpan w:val="3"/>
            <w:tcBorders>
              <w:top w:val="nil"/>
              <w:left w:val="nil"/>
              <w:bottom w:val="single" w:sz="4" w:space="0" w:color="auto"/>
              <w:right w:val="nil"/>
            </w:tcBorders>
            <w:vAlign w:val="center"/>
          </w:tcPr>
          <w:p w:rsidR="005A5F5A" w:rsidRPr="00FF738C" w:rsidRDefault="005A5F5A" w:rsidP="00292C71">
            <w:pPr>
              <w:ind w:right="79"/>
              <w:jc w:val="right"/>
              <w:rPr>
                <w:rFonts w:eastAsia="Arial Unicode MS" w:cs="Arial"/>
                <w:sz w:val="18"/>
                <w:szCs w:val="18"/>
              </w:rPr>
            </w:pPr>
            <w:r>
              <w:rPr>
                <w:rFonts w:eastAsia="Arial Unicode MS" w:cs="Arial"/>
                <w:sz w:val="18"/>
                <w:szCs w:val="18"/>
              </w:rPr>
              <w:t>-</w:t>
            </w:r>
          </w:p>
        </w:tc>
        <w:tc>
          <w:tcPr>
            <w:tcW w:w="688" w:type="pct"/>
            <w:tcBorders>
              <w:top w:val="nil"/>
              <w:left w:val="nil"/>
              <w:bottom w:val="single" w:sz="4" w:space="0" w:color="auto"/>
              <w:right w:val="single" w:sz="4" w:space="0" w:color="auto"/>
            </w:tcBorders>
            <w:vAlign w:val="center"/>
          </w:tcPr>
          <w:p w:rsidR="005A5F5A" w:rsidRPr="00FF738C" w:rsidRDefault="005A5F5A" w:rsidP="00292C71">
            <w:pPr>
              <w:ind w:right="65"/>
              <w:jc w:val="right"/>
              <w:rPr>
                <w:rFonts w:eastAsia="Arial Unicode MS" w:cs="Arial"/>
                <w:sz w:val="18"/>
                <w:szCs w:val="18"/>
              </w:rPr>
            </w:pPr>
            <w:r>
              <w:rPr>
                <w:rFonts w:eastAsia="Arial Unicode MS" w:cs="Arial"/>
                <w:sz w:val="18"/>
                <w:szCs w:val="18"/>
              </w:rPr>
              <w:t>222</w:t>
            </w:r>
          </w:p>
        </w:tc>
      </w:tr>
      <w:tr w:rsidR="005A5F5A" w:rsidRPr="00367979" w:rsidTr="00FD2483">
        <w:trPr>
          <w:trHeight w:val="250"/>
        </w:trPr>
        <w:tc>
          <w:tcPr>
            <w:tcW w:w="2094" w:type="pct"/>
            <w:tcBorders>
              <w:top w:val="nil"/>
              <w:left w:val="single" w:sz="4" w:space="0" w:color="auto"/>
              <w:bottom w:val="single" w:sz="4" w:space="0" w:color="auto"/>
              <w:right w:val="nil"/>
            </w:tcBorders>
            <w:shd w:val="clear" w:color="auto" w:fill="BFBFBF"/>
            <w:vAlign w:val="center"/>
          </w:tcPr>
          <w:p w:rsidR="005A5F5A" w:rsidRPr="00367979" w:rsidRDefault="005A5F5A" w:rsidP="00B630D1">
            <w:pPr>
              <w:rPr>
                <w:rFonts w:eastAsia="Arial Unicode MS" w:cs="Arial"/>
                <w:b/>
                <w:bCs/>
                <w:sz w:val="18"/>
                <w:szCs w:val="18"/>
              </w:rPr>
            </w:pPr>
            <w:r>
              <w:rPr>
                <w:b/>
                <w:sz w:val="18"/>
              </w:rPr>
              <w:t>As at 30 June 2013</w:t>
            </w:r>
          </w:p>
        </w:tc>
        <w:tc>
          <w:tcPr>
            <w:tcW w:w="717" w:type="pct"/>
            <w:gridSpan w:val="2"/>
            <w:tcBorders>
              <w:top w:val="nil"/>
              <w:left w:val="nil"/>
              <w:bottom w:val="single" w:sz="4" w:space="0" w:color="auto"/>
              <w:right w:val="nil"/>
            </w:tcBorders>
            <w:shd w:val="clear" w:color="auto" w:fill="BFBFBF"/>
            <w:vAlign w:val="center"/>
          </w:tcPr>
          <w:p w:rsidR="005A5F5A" w:rsidRPr="00FF738C" w:rsidRDefault="005A5F5A" w:rsidP="00292C71">
            <w:pPr>
              <w:ind w:right="171"/>
              <w:jc w:val="right"/>
              <w:rPr>
                <w:rFonts w:eastAsia="Arial Unicode MS" w:cs="Arial"/>
                <w:b/>
                <w:sz w:val="18"/>
                <w:szCs w:val="18"/>
              </w:rPr>
            </w:pPr>
            <w:r>
              <w:rPr>
                <w:rFonts w:eastAsia="Arial Unicode MS" w:cs="Arial"/>
                <w:b/>
                <w:sz w:val="18"/>
                <w:szCs w:val="18"/>
              </w:rPr>
              <w:t>6,415</w:t>
            </w:r>
          </w:p>
        </w:tc>
        <w:tc>
          <w:tcPr>
            <w:tcW w:w="701" w:type="pct"/>
            <w:gridSpan w:val="2"/>
            <w:tcBorders>
              <w:top w:val="nil"/>
              <w:left w:val="nil"/>
              <w:bottom w:val="single" w:sz="4" w:space="0" w:color="auto"/>
              <w:right w:val="nil"/>
            </w:tcBorders>
            <w:shd w:val="clear" w:color="auto" w:fill="BFBFBF"/>
            <w:vAlign w:val="center"/>
          </w:tcPr>
          <w:p w:rsidR="005A5F5A" w:rsidRPr="00FF738C" w:rsidRDefault="005A5F5A" w:rsidP="00292C71">
            <w:pPr>
              <w:ind w:right="6"/>
              <w:jc w:val="right"/>
              <w:rPr>
                <w:rFonts w:eastAsia="Arial Unicode MS" w:cs="Arial"/>
                <w:b/>
                <w:sz w:val="18"/>
                <w:szCs w:val="18"/>
              </w:rPr>
            </w:pPr>
            <w:r>
              <w:rPr>
                <w:rFonts w:eastAsia="Arial Unicode MS" w:cs="Arial"/>
                <w:b/>
                <w:sz w:val="18"/>
                <w:szCs w:val="18"/>
              </w:rPr>
              <w:t>853</w:t>
            </w:r>
          </w:p>
        </w:tc>
        <w:tc>
          <w:tcPr>
            <w:tcW w:w="800" w:type="pct"/>
            <w:gridSpan w:val="3"/>
            <w:tcBorders>
              <w:top w:val="nil"/>
              <w:left w:val="nil"/>
              <w:bottom w:val="single" w:sz="4" w:space="0" w:color="auto"/>
              <w:right w:val="nil"/>
            </w:tcBorders>
            <w:shd w:val="clear" w:color="auto" w:fill="BFBFBF"/>
            <w:vAlign w:val="center"/>
          </w:tcPr>
          <w:p w:rsidR="005A5F5A" w:rsidRPr="00FF738C" w:rsidRDefault="005A5F5A" w:rsidP="00292C71">
            <w:pPr>
              <w:ind w:right="79"/>
              <w:jc w:val="right"/>
              <w:rPr>
                <w:rFonts w:eastAsia="Arial Unicode MS" w:cs="Arial"/>
                <w:b/>
                <w:sz w:val="18"/>
                <w:szCs w:val="18"/>
              </w:rPr>
            </w:pPr>
            <w:r>
              <w:rPr>
                <w:rFonts w:eastAsia="Arial Unicode MS" w:cs="Arial"/>
                <w:b/>
                <w:sz w:val="18"/>
                <w:szCs w:val="18"/>
              </w:rPr>
              <w:t>2,982</w:t>
            </w:r>
          </w:p>
        </w:tc>
        <w:tc>
          <w:tcPr>
            <w:tcW w:w="688" w:type="pct"/>
            <w:tcBorders>
              <w:top w:val="nil"/>
              <w:left w:val="nil"/>
              <w:bottom w:val="single" w:sz="4" w:space="0" w:color="auto"/>
              <w:right w:val="single" w:sz="4" w:space="0" w:color="auto"/>
            </w:tcBorders>
            <w:shd w:val="clear" w:color="auto" w:fill="BFBFBF"/>
            <w:vAlign w:val="center"/>
          </w:tcPr>
          <w:p w:rsidR="005A5F5A" w:rsidRPr="00FF738C" w:rsidRDefault="005A5F5A" w:rsidP="00292C71">
            <w:pPr>
              <w:ind w:right="65"/>
              <w:jc w:val="right"/>
              <w:rPr>
                <w:rFonts w:eastAsia="Arial Unicode MS" w:cs="Arial"/>
                <w:b/>
                <w:sz w:val="18"/>
                <w:szCs w:val="18"/>
              </w:rPr>
            </w:pPr>
            <w:r>
              <w:rPr>
                <w:rFonts w:eastAsia="Arial Unicode MS" w:cs="Arial"/>
                <w:b/>
                <w:sz w:val="18"/>
                <w:szCs w:val="18"/>
              </w:rPr>
              <w:t>10,250</w:t>
            </w:r>
          </w:p>
        </w:tc>
      </w:tr>
      <w:tr w:rsidR="00B630D1" w:rsidRPr="00367979" w:rsidTr="00B630D1">
        <w:tblPrEx>
          <w:tblBorders>
            <w:insideH w:val="none" w:sz="0" w:space="0" w:color="auto"/>
            <w:insideV w:val="none" w:sz="0" w:space="0" w:color="auto"/>
          </w:tblBorders>
        </w:tblPrEx>
        <w:trPr>
          <w:trHeight w:val="284"/>
        </w:trPr>
        <w:tc>
          <w:tcPr>
            <w:tcW w:w="2099" w:type="pct"/>
            <w:gridSpan w:val="2"/>
            <w:shd w:val="clear" w:color="auto" w:fill="auto"/>
            <w:vAlign w:val="center"/>
          </w:tcPr>
          <w:p w:rsidR="00B630D1" w:rsidRPr="00367979" w:rsidRDefault="00B630D1" w:rsidP="00B630D1">
            <w:pPr>
              <w:rPr>
                <w:rFonts w:cs="Arial"/>
                <w:b/>
                <w:sz w:val="18"/>
                <w:szCs w:val="18"/>
              </w:rPr>
            </w:pPr>
            <w:r>
              <w:rPr>
                <w:b/>
                <w:sz w:val="18"/>
              </w:rPr>
              <w:t>REDEMPTION</w:t>
            </w:r>
          </w:p>
        </w:tc>
        <w:tc>
          <w:tcPr>
            <w:tcW w:w="723" w:type="pct"/>
            <w:gridSpan w:val="2"/>
            <w:shd w:val="clear" w:color="auto" w:fill="auto"/>
            <w:vAlign w:val="center"/>
          </w:tcPr>
          <w:p w:rsidR="00B630D1" w:rsidRPr="00367979" w:rsidRDefault="00B630D1" w:rsidP="00B630D1">
            <w:pPr>
              <w:ind w:right="171"/>
              <w:jc w:val="right"/>
              <w:rPr>
                <w:rFonts w:eastAsia="Arial Unicode MS" w:cs="Arial"/>
                <w:b/>
                <w:sz w:val="18"/>
                <w:szCs w:val="18"/>
              </w:rPr>
            </w:pPr>
          </w:p>
        </w:tc>
        <w:tc>
          <w:tcPr>
            <w:tcW w:w="707" w:type="pct"/>
            <w:gridSpan w:val="2"/>
            <w:shd w:val="clear" w:color="auto" w:fill="auto"/>
            <w:vAlign w:val="center"/>
          </w:tcPr>
          <w:p w:rsidR="00B630D1" w:rsidRPr="00367979" w:rsidRDefault="00B630D1" w:rsidP="00B630D1">
            <w:pPr>
              <w:ind w:right="6"/>
              <w:jc w:val="right"/>
              <w:rPr>
                <w:rFonts w:eastAsia="Arial Unicode MS" w:cs="Arial"/>
                <w:b/>
                <w:sz w:val="18"/>
                <w:szCs w:val="18"/>
              </w:rPr>
            </w:pPr>
          </w:p>
        </w:tc>
        <w:tc>
          <w:tcPr>
            <w:tcW w:w="778" w:type="pct"/>
            <w:shd w:val="clear" w:color="auto" w:fill="auto"/>
            <w:vAlign w:val="center"/>
          </w:tcPr>
          <w:p w:rsidR="00B630D1" w:rsidRPr="00367979" w:rsidRDefault="00B630D1" w:rsidP="00B630D1">
            <w:pPr>
              <w:ind w:right="79"/>
              <w:jc w:val="right"/>
              <w:rPr>
                <w:rFonts w:eastAsia="Arial Unicode MS" w:cs="Arial"/>
                <w:b/>
                <w:sz w:val="18"/>
                <w:szCs w:val="18"/>
              </w:rPr>
            </w:pPr>
          </w:p>
        </w:tc>
        <w:tc>
          <w:tcPr>
            <w:tcW w:w="693" w:type="pct"/>
            <w:gridSpan w:val="2"/>
            <w:shd w:val="clear" w:color="auto" w:fill="auto"/>
            <w:vAlign w:val="center"/>
          </w:tcPr>
          <w:p w:rsidR="00B630D1" w:rsidRPr="00367979" w:rsidRDefault="00B630D1" w:rsidP="00B630D1">
            <w:pPr>
              <w:ind w:right="65"/>
              <w:jc w:val="right"/>
              <w:rPr>
                <w:rFonts w:eastAsia="Arial Unicode MS" w:cs="Arial"/>
                <w:b/>
                <w:sz w:val="18"/>
                <w:szCs w:val="18"/>
              </w:rPr>
            </w:pPr>
          </w:p>
        </w:tc>
      </w:tr>
      <w:tr w:rsidR="001548D6" w:rsidRPr="00367979" w:rsidTr="00B630D1">
        <w:tblPrEx>
          <w:tblBorders>
            <w:insideH w:val="none" w:sz="0" w:space="0" w:color="auto"/>
            <w:insideV w:val="none" w:sz="0" w:space="0" w:color="auto"/>
          </w:tblBorders>
        </w:tblPrEx>
        <w:trPr>
          <w:trHeight w:val="284"/>
        </w:trPr>
        <w:tc>
          <w:tcPr>
            <w:tcW w:w="2099" w:type="pct"/>
            <w:gridSpan w:val="2"/>
            <w:shd w:val="clear" w:color="auto" w:fill="auto"/>
            <w:vAlign w:val="center"/>
          </w:tcPr>
          <w:p w:rsidR="001548D6" w:rsidRPr="00367979" w:rsidRDefault="001548D6" w:rsidP="00B630D1">
            <w:pPr>
              <w:rPr>
                <w:rFonts w:cs="Arial"/>
                <w:sz w:val="18"/>
                <w:szCs w:val="18"/>
              </w:rPr>
            </w:pPr>
            <w:r>
              <w:rPr>
                <w:sz w:val="18"/>
              </w:rPr>
              <w:t>As at 01 January 2013</w:t>
            </w:r>
          </w:p>
        </w:tc>
        <w:tc>
          <w:tcPr>
            <w:tcW w:w="723" w:type="pct"/>
            <w:gridSpan w:val="2"/>
            <w:shd w:val="clear" w:color="auto" w:fill="auto"/>
            <w:vAlign w:val="center"/>
          </w:tcPr>
          <w:p w:rsidR="001548D6" w:rsidRPr="00221FA8" w:rsidRDefault="005A5F5A" w:rsidP="00292C71">
            <w:pPr>
              <w:ind w:right="171"/>
              <w:jc w:val="right"/>
              <w:rPr>
                <w:rFonts w:eastAsia="Arial Unicode MS" w:cs="Arial"/>
                <w:b/>
                <w:sz w:val="18"/>
                <w:szCs w:val="18"/>
              </w:rPr>
            </w:pPr>
            <w:r>
              <w:rPr>
                <w:rFonts w:eastAsia="Arial Unicode MS" w:cs="Arial"/>
                <w:b/>
                <w:sz w:val="18"/>
                <w:szCs w:val="18"/>
              </w:rPr>
              <w:t>2,</w:t>
            </w:r>
            <w:r w:rsidR="001548D6">
              <w:rPr>
                <w:rFonts w:eastAsia="Arial Unicode MS" w:cs="Arial"/>
                <w:b/>
                <w:sz w:val="18"/>
                <w:szCs w:val="18"/>
              </w:rPr>
              <w:t>241</w:t>
            </w:r>
          </w:p>
        </w:tc>
        <w:tc>
          <w:tcPr>
            <w:tcW w:w="707" w:type="pct"/>
            <w:gridSpan w:val="2"/>
            <w:shd w:val="clear" w:color="auto" w:fill="auto"/>
            <w:vAlign w:val="center"/>
          </w:tcPr>
          <w:p w:rsidR="001548D6" w:rsidRPr="00221FA8" w:rsidRDefault="001548D6" w:rsidP="00292C71">
            <w:pPr>
              <w:ind w:right="6"/>
              <w:jc w:val="right"/>
              <w:rPr>
                <w:rFonts w:eastAsia="Arial Unicode MS" w:cs="Arial"/>
                <w:b/>
                <w:sz w:val="18"/>
                <w:szCs w:val="18"/>
              </w:rPr>
            </w:pPr>
            <w:r>
              <w:rPr>
                <w:rFonts w:eastAsia="Arial Unicode MS" w:cs="Arial"/>
                <w:b/>
                <w:sz w:val="18"/>
                <w:szCs w:val="18"/>
              </w:rPr>
              <w:t>105</w:t>
            </w:r>
          </w:p>
        </w:tc>
        <w:tc>
          <w:tcPr>
            <w:tcW w:w="778" w:type="pct"/>
            <w:shd w:val="clear" w:color="auto" w:fill="auto"/>
            <w:vAlign w:val="center"/>
          </w:tcPr>
          <w:p w:rsidR="001548D6" w:rsidRPr="00221FA8" w:rsidRDefault="001548D6" w:rsidP="00292C71">
            <w:pPr>
              <w:ind w:right="79"/>
              <w:jc w:val="right"/>
              <w:rPr>
                <w:rFonts w:eastAsia="Arial Unicode MS" w:cs="Arial"/>
                <w:b/>
                <w:sz w:val="18"/>
                <w:szCs w:val="18"/>
              </w:rPr>
            </w:pPr>
            <w:r>
              <w:rPr>
                <w:rFonts w:eastAsia="Arial Unicode MS" w:cs="Arial"/>
                <w:b/>
                <w:sz w:val="18"/>
                <w:szCs w:val="18"/>
              </w:rPr>
              <w:t>-</w:t>
            </w:r>
          </w:p>
        </w:tc>
        <w:tc>
          <w:tcPr>
            <w:tcW w:w="693" w:type="pct"/>
            <w:gridSpan w:val="2"/>
            <w:shd w:val="clear" w:color="auto" w:fill="auto"/>
            <w:vAlign w:val="center"/>
          </w:tcPr>
          <w:p w:rsidR="001548D6" w:rsidRPr="00221FA8" w:rsidRDefault="005A5F5A" w:rsidP="00292C71">
            <w:pPr>
              <w:ind w:right="65"/>
              <w:jc w:val="right"/>
              <w:rPr>
                <w:rFonts w:eastAsia="Arial Unicode MS" w:cs="Arial"/>
                <w:b/>
                <w:sz w:val="18"/>
                <w:szCs w:val="18"/>
              </w:rPr>
            </w:pPr>
            <w:r>
              <w:rPr>
                <w:rFonts w:eastAsia="Arial Unicode MS" w:cs="Arial"/>
                <w:b/>
                <w:sz w:val="18"/>
                <w:szCs w:val="18"/>
              </w:rPr>
              <w:t>2,</w:t>
            </w:r>
            <w:r w:rsidR="001548D6">
              <w:rPr>
                <w:rFonts w:eastAsia="Arial Unicode MS" w:cs="Arial"/>
                <w:b/>
                <w:sz w:val="18"/>
                <w:szCs w:val="18"/>
              </w:rPr>
              <w:t>346</w:t>
            </w:r>
          </w:p>
        </w:tc>
      </w:tr>
      <w:tr w:rsidR="001548D6" w:rsidRPr="00367979" w:rsidTr="00B630D1">
        <w:tblPrEx>
          <w:tblBorders>
            <w:insideH w:val="none" w:sz="0" w:space="0" w:color="auto"/>
            <w:insideV w:val="none" w:sz="0" w:space="0" w:color="auto"/>
          </w:tblBorders>
        </w:tblPrEx>
        <w:trPr>
          <w:trHeight w:val="284"/>
        </w:trPr>
        <w:tc>
          <w:tcPr>
            <w:tcW w:w="2099" w:type="pct"/>
            <w:gridSpan w:val="2"/>
            <w:shd w:val="clear" w:color="auto" w:fill="auto"/>
            <w:vAlign w:val="center"/>
          </w:tcPr>
          <w:p w:rsidR="001548D6" w:rsidRPr="00367979" w:rsidRDefault="001548D6" w:rsidP="00B630D1">
            <w:pPr>
              <w:rPr>
                <w:rFonts w:cs="Arial"/>
                <w:sz w:val="18"/>
                <w:szCs w:val="18"/>
              </w:rPr>
            </w:pPr>
            <w:r>
              <w:rPr>
                <w:sz w:val="18"/>
              </w:rPr>
              <w:t>Changes on foreign exchange differences</w:t>
            </w:r>
          </w:p>
        </w:tc>
        <w:tc>
          <w:tcPr>
            <w:tcW w:w="723" w:type="pct"/>
            <w:gridSpan w:val="2"/>
            <w:shd w:val="clear" w:color="auto" w:fill="auto"/>
            <w:vAlign w:val="center"/>
          </w:tcPr>
          <w:p w:rsidR="001548D6" w:rsidRPr="006A6C4F" w:rsidRDefault="001548D6" w:rsidP="00292C71">
            <w:pPr>
              <w:ind w:right="171"/>
              <w:jc w:val="right"/>
              <w:rPr>
                <w:rFonts w:eastAsia="Arial Unicode MS" w:cs="Arial"/>
                <w:sz w:val="18"/>
                <w:szCs w:val="18"/>
              </w:rPr>
            </w:pPr>
            <w:r w:rsidRPr="006A6C4F">
              <w:rPr>
                <w:rFonts w:eastAsia="Arial Unicode MS" w:cs="Arial"/>
                <w:sz w:val="18"/>
                <w:szCs w:val="18"/>
              </w:rPr>
              <w:t>571</w:t>
            </w:r>
          </w:p>
        </w:tc>
        <w:tc>
          <w:tcPr>
            <w:tcW w:w="707" w:type="pct"/>
            <w:gridSpan w:val="2"/>
            <w:shd w:val="clear" w:color="auto" w:fill="auto"/>
            <w:vAlign w:val="center"/>
          </w:tcPr>
          <w:p w:rsidR="001548D6" w:rsidRPr="006A6C4F" w:rsidRDefault="001548D6" w:rsidP="00292C71">
            <w:pPr>
              <w:ind w:right="6"/>
              <w:jc w:val="right"/>
              <w:rPr>
                <w:rFonts w:eastAsia="Arial Unicode MS" w:cs="Arial"/>
                <w:sz w:val="18"/>
                <w:szCs w:val="18"/>
              </w:rPr>
            </w:pPr>
            <w:r w:rsidRPr="006A6C4F">
              <w:rPr>
                <w:rFonts w:eastAsia="Arial Unicode MS" w:cs="Arial"/>
                <w:sz w:val="18"/>
                <w:szCs w:val="18"/>
              </w:rPr>
              <w:t>13</w:t>
            </w:r>
          </w:p>
        </w:tc>
        <w:tc>
          <w:tcPr>
            <w:tcW w:w="778" w:type="pct"/>
            <w:shd w:val="clear" w:color="auto" w:fill="auto"/>
            <w:vAlign w:val="center"/>
          </w:tcPr>
          <w:p w:rsidR="001548D6" w:rsidRPr="006A6C4F" w:rsidRDefault="001548D6" w:rsidP="00292C71">
            <w:pPr>
              <w:ind w:right="79"/>
              <w:jc w:val="right"/>
              <w:rPr>
                <w:rFonts w:eastAsia="Arial Unicode MS" w:cs="Arial"/>
                <w:sz w:val="18"/>
                <w:szCs w:val="18"/>
              </w:rPr>
            </w:pPr>
            <w:r w:rsidRPr="006A6C4F">
              <w:rPr>
                <w:rFonts w:eastAsia="Arial Unicode MS" w:cs="Arial"/>
                <w:sz w:val="18"/>
                <w:szCs w:val="18"/>
              </w:rPr>
              <w:t>-</w:t>
            </w:r>
          </w:p>
        </w:tc>
        <w:tc>
          <w:tcPr>
            <w:tcW w:w="693" w:type="pct"/>
            <w:gridSpan w:val="2"/>
            <w:shd w:val="clear" w:color="auto" w:fill="auto"/>
            <w:vAlign w:val="center"/>
          </w:tcPr>
          <w:p w:rsidR="001548D6" w:rsidRPr="006A6C4F" w:rsidRDefault="001548D6" w:rsidP="00292C71">
            <w:pPr>
              <w:ind w:right="65"/>
              <w:jc w:val="right"/>
              <w:rPr>
                <w:rFonts w:eastAsia="Arial Unicode MS" w:cs="Arial"/>
                <w:sz w:val="18"/>
                <w:szCs w:val="18"/>
              </w:rPr>
            </w:pPr>
            <w:r w:rsidRPr="006A6C4F">
              <w:rPr>
                <w:rFonts w:eastAsia="Arial Unicode MS" w:cs="Arial"/>
                <w:sz w:val="18"/>
                <w:szCs w:val="18"/>
              </w:rPr>
              <w:t>584</w:t>
            </w:r>
          </w:p>
        </w:tc>
      </w:tr>
      <w:tr w:rsidR="001548D6" w:rsidRPr="00367979" w:rsidTr="00B630D1">
        <w:tblPrEx>
          <w:tblBorders>
            <w:insideH w:val="none" w:sz="0" w:space="0" w:color="auto"/>
            <w:insideV w:val="none" w:sz="0" w:space="0" w:color="auto"/>
          </w:tblBorders>
        </w:tblPrEx>
        <w:trPr>
          <w:trHeight w:val="284"/>
        </w:trPr>
        <w:tc>
          <w:tcPr>
            <w:tcW w:w="2099" w:type="pct"/>
            <w:gridSpan w:val="2"/>
            <w:shd w:val="clear" w:color="auto" w:fill="auto"/>
            <w:vAlign w:val="center"/>
          </w:tcPr>
          <w:p w:rsidR="001548D6" w:rsidRPr="00367979" w:rsidRDefault="001548D6" w:rsidP="00B630D1">
            <w:pPr>
              <w:rPr>
                <w:rFonts w:cs="Arial"/>
                <w:sz w:val="18"/>
                <w:szCs w:val="18"/>
              </w:rPr>
            </w:pPr>
            <w:r>
              <w:rPr>
                <w:sz w:val="18"/>
              </w:rPr>
              <w:t>Amortisation and depreciation in the period 01.01. - 30.06.</w:t>
            </w:r>
          </w:p>
        </w:tc>
        <w:tc>
          <w:tcPr>
            <w:tcW w:w="723" w:type="pct"/>
            <w:gridSpan w:val="2"/>
            <w:shd w:val="clear" w:color="auto" w:fill="auto"/>
            <w:vAlign w:val="center"/>
          </w:tcPr>
          <w:p w:rsidR="001548D6" w:rsidRPr="00B811B3" w:rsidRDefault="001548D6" w:rsidP="00292C71">
            <w:pPr>
              <w:ind w:right="171"/>
              <w:jc w:val="right"/>
              <w:rPr>
                <w:rFonts w:eastAsia="Arial Unicode MS" w:cs="Arial"/>
                <w:sz w:val="18"/>
                <w:szCs w:val="18"/>
              </w:rPr>
            </w:pPr>
            <w:r>
              <w:rPr>
                <w:rFonts w:eastAsia="Arial Unicode MS" w:cs="Arial"/>
                <w:sz w:val="18"/>
                <w:szCs w:val="18"/>
              </w:rPr>
              <w:t>-</w:t>
            </w:r>
          </w:p>
        </w:tc>
        <w:tc>
          <w:tcPr>
            <w:tcW w:w="707" w:type="pct"/>
            <w:gridSpan w:val="2"/>
            <w:shd w:val="clear" w:color="auto" w:fill="auto"/>
            <w:vAlign w:val="center"/>
          </w:tcPr>
          <w:p w:rsidR="001548D6" w:rsidRPr="00B811B3" w:rsidRDefault="001548D6" w:rsidP="00292C71">
            <w:pPr>
              <w:ind w:right="6"/>
              <w:jc w:val="right"/>
              <w:rPr>
                <w:rFonts w:eastAsia="Arial Unicode MS" w:cs="Arial"/>
                <w:sz w:val="18"/>
                <w:szCs w:val="18"/>
              </w:rPr>
            </w:pPr>
            <w:r>
              <w:rPr>
                <w:rFonts w:eastAsia="Arial Unicode MS" w:cs="Arial"/>
                <w:sz w:val="18"/>
                <w:szCs w:val="18"/>
              </w:rPr>
              <w:t>-</w:t>
            </w:r>
          </w:p>
        </w:tc>
        <w:tc>
          <w:tcPr>
            <w:tcW w:w="778" w:type="pct"/>
            <w:shd w:val="clear" w:color="auto" w:fill="auto"/>
            <w:vAlign w:val="center"/>
          </w:tcPr>
          <w:p w:rsidR="001548D6" w:rsidRPr="00B811B3" w:rsidRDefault="001548D6" w:rsidP="00292C71">
            <w:pPr>
              <w:ind w:right="79"/>
              <w:jc w:val="right"/>
              <w:rPr>
                <w:rFonts w:eastAsia="Arial Unicode MS" w:cs="Arial"/>
                <w:sz w:val="18"/>
                <w:szCs w:val="18"/>
              </w:rPr>
            </w:pPr>
            <w:r>
              <w:rPr>
                <w:rFonts w:eastAsia="Arial Unicode MS" w:cs="Arial"/>
                <w:sz w:val="18"/>
                <w:szCs w:val="18"/>
              </w:rPr>
              <w:t>-</w:t>
            </w:r>
          </w:p>
        </w:tc>
        <w:tc>
          <w:tcPr>
            <w:tcW w:w="693" w:type="pct"/>
            <w:gridSpan w:val="2"/>
            <w:shd w:val="clear" w:color="auto" w:fill="auto"/>
            <w:vAlign w:val="center"/>
          </w:tcPr>
          <w:p w:rsidR="001548D6" w:rsidRPr="00B811B3" w:rsidRDefault="001548D6" w:rsidP="00292C71">
            <w:pPr>
              <w:ind w:right="65"/>
              <w:jc w:val="right"/>
              <w:rPr>
                <w:rFonts w:eastAsia="Arial Unicode MS" w:cs="Arial"/>
                <w:sz w:val="18"/>
                <w:szCs w:val="18"/>
              </w:rPr>
            </w:pPr>
            <w:r>
              <w:rPr>
                <w:rFonts w:eastAsia="Arial Unicode MS" w:cs="Arial"/>
                <w:sz w:val="18"/>
                <w:szCs w:val="18"/>
              </w:rPr>
              <w:t>-</w:t>
            </w:r>
          </w:p>
        </w:tc>
      </w:tr>
      <w:tr w:rsidR="001548D6" w:rsidRPr="00367979" w:rsidTr="00B630D1">
        <w:tblPrEx>
          <w:tblBorders>
            <w:insideH w:val="none" w:sz="0" w:space="0" w:color="auto"/>
            <w:insideV w:val="none" w:sz="0" w:space="0" w:color="auto"/>
          </w:tblBorders>
        </w:tblPrEx>
        <w:trPr>
          <w:trHeight w:val="284"/>
        </w:trPr>
        <w:tc>
          <w:tcPr>
            <w:tcW w:w="2099" w:type="pct"/>
            <w:gridSpan w:val="2"/>
            <w:tcBorders>
              <w:top w:val="single" w:sz="4" w:space="0" w:color="auto"/>
              <w:bottom w:val="single" w:sz="4" w:space="0" w:color="auto"/>
            </w:tcBorders>
            <w:shd w:val="clear" w:color="auto" w:fill="BFBFBF"/>
            <w:vAlign w:val="center"/>
          </w:tcPr>
          <w:p w:rsidR="001548D6" w:rsidRPr="00367979" w:rsidRDefault="001548D6" w:rsidP="00B630D1">
            <w:pPr>
              <w:rPr>
                <w:rFonts w:cs="Arial"/>
                <w:sz w:val="18"/>
                <w:szCs w:val="18"/>
              </w:rPr>
            </w:pPr>
            <w:r>
              <w:rPr>
                <w:b/>
                <w:sz w:val="18"/>
              </w:rPr>
              <w:t>As at 30 June 2013</w:t>
            </w:r>
          </w:p>
        </w:tc>
        <w:tc>
          <w:tcPr>
            <w:tcW w:w="723" w:type="pct"/>
            <w:gridSpan w:val="2"/>
            <w:tcBorders>
              <w:top w:val="single" w:sz="4" w:space="0" w:color="auto"/>
              <w:bottom w:val="single" w:sz="4" w:space="0" w:color="auto"/>
            </w:tcBorders>
            <w:shd w:val="clear" w:color="auto" w:fill="BFBFBF"/>
            <w:vAlign w:val="center"/>
          </w:tcPr>
          <w:p w:rsidR="001548D6" w:rsidRPr="00B811B3" w:rsidRDefault="005A5F5A" w:rsidP="00292C71">
            <w:pPr>
              <w:ind w:right="171"/>
              <w:jc w:val="right"/>
              <w:rPr>
                <w:rFonts w:eastAsia="Arial Unicode MS" w:cs="Arial"/>
                <w:b/>
                <w:sz w:val="18"/>
                <w:szCs w:val="18"/>
              </w:rPr>
            </w:pPr>
            <w:r>
              <w:rPr>
                <w:rFonts w:eastAsia="Arial Unicode MS" w:cs="Arial"/>
                <w:b/>
                <w:sz w:val="18"/>
                <w:szCs w:val="18"/>
              </w:rPr>
              <w:t>2,</w:t>
            </w:r>
            <w:r w:rsidR="001548D6">
              <w:rPr>
                <w:rFonts w:eastAsia="Arial Unicode MS" w:cs="Arial"/>
                <w:b/>
                <w:sz w:val="18"/>
                <w:szCs w:val="18"/>
              </w:rPr>
              <w:t>812</w:t>
            </w:r>
          </w:p>
        </w:tc>
        <w:tc>
          <w:tcPr>
            <w:tcW w:w="707" w:type="pct"/>
            <w:gridSpan w:val="2"/>
            <w:tcBorders>
              <w:top w:val="single" w:sz="4" w:space="0" w:color="auto"/>
              <w:bottom w:val="single" w:sz="4" w:space="0" w:color="auto"/>
            </w:tcBorders>
            <w:shd w:val="clear" w:color="auto" w:fill="BFBFBF"/>
            <w:vAlign w:val="center"/>
          </w:tcPr>
          <w:p w:rsidR="001548D6" w:rsidRPr="00B811B3" w:rsidRDefault="001548D6" w:rsidP="00292C71">
            <w:pPr>
              <w:ind w:right="6"/>
              <w:jc w:val="right"/>
              <w:rPr>
                <w:rFonts w:eastAsia="Arial Unicode MS" w:cs="Arial"/>
                <w:b/>
                <w:sz w:val="18"/>
                <w:szCs w:val="18"/>
              </w:rPr>
            </w:pPr>
            <w:r>
              <w:rPr>
                <w:rFonts w:eastAsia="Arial Unicode MS" w:cs="Arial"/>
                <w:b/>
                <w:sz w:val="18"/>
                <w:szCs w:val="18"/>
              </w:rPr>
              <w:t>118</w:t>
            </w:r>
          </w:p>
        </w:tc>
        <w:tc>
          <w:tcPr>
            <w:tcW w:w="778" w:type="pct"/>
            <w:tcBorders>
              <w:top w:val="single" w:sz="4" w:space="0" w:color="auto"/>
              <w:bottom w:val="single" w:sz="4" w:space="0" w:color="auto"/>
            </w:tcBorders>
            <w:shd w:val="clear" w:color="auto" w:fill="BFBFBF"/>
            <w:vAlign w:val="center"/>
          </w:tcPr>
          <w:p w:rsidR="001548D6" w:rsidRPr="00B811B3" w:rsidRDefault="001548D6" w:rsidP="00292C71">
            <w:pPr>
              <w:ind w:right="79"/>
              <w:jc w:val="right"/>
              <w:rPr>
                <w:rFonts w:eastAsia="Arial Unicode MS" w:cs="Arial"/>
                <w:b/>
                <w:sz w:val="18"/>
                <w:szCs w:val="18"/>
              </w:rPr>
            </w:pPr>
            <w:r>
              <w:rPr>
                <w:rFonts w:eastAsia="Arial Unicode MS" w:cs="Arial"/>
                <w:b/>
                <w:sz w:val="18"/>
                <w:szCs w:val="18"/>
              </w:rPr>
              <w:t>-</w:t>
            </w:r>
          </w:p>
        </w:tc>
        <w:tc>
          <w:tcPr>
            <w:tcW w:w="693" w:type="pct"/>
            <w:gridSpan w:val="2"/>
            <w:tcBorders>
              <w:top w:val="single" w:sz="4" w:space="0" w:color="auto"/>
              <w:bottom w:val="single" w:sz="4" w:space="0" w:color="auto"/>
            </w:tcBorders>
            <w:shd w:val="clear" w:color="auto" w:fill="BFBFBF"/>
            <w:vAlign w:val="center"/>
          </w:tcPr>
          <w:p w:rsidR="001548D6" w:rsidRPr="00B811B3" w:rsidRDefault="005A5F5A" w:rsidP="00292C71">
            <w:pPr>
              <w:ind w:right="65"/>
              <w:jc w:val="right"/>
              <w:rPr>
                <w:rFonts w:eastAsia="Arial Unicode MS" w:cs="Arial"/>
                <w:b/>
                <w:sz w:val="18"/>
                <w:szCs w:val="18"/>
              </w:rPr>
            </w:pPr>
            <w:r>
              <w:rPr>
                <w:rFonts w:eastAsia="Arial Unicode MS" w:cs="Arial"/>
                <w:b/>
                <w:sz w:val="18"/>
                <w:szCs w:val="18"/>
              </w:rPr>
              <w:t>2,</w:t>
            </w:r>
            <w:r w:rsidR="001548D6">
              <w:rPr>
                <w:rFonts w:eastAsia="Arial Unicode MS" w:cs="Arial"/>
                <w:b/>
                <w:sz w:val="18"/>
                <w:szCs w:val="18"/>
              </w:rPr>
              <w:t>930</w:t>
            </w:r>
          </w:p>
        </w:tc>
      </w:tr>
      <w:tr w:rsidR="00B630D1" w:rsidRPr="00367979" w:rsidTr="00B630D1">
        <w:tblPrEx>
          <w:tblBorders>
            <w:insideH w:val="none" w:sz="0" w:space="0" w:color="auto"/>
            <w:insideV w:val="none" w:sz="0" w:space="0" w:color="auto"/>
          </w:tblBorders>
        </w:tblPrEx>
        <w:trPr>
          <w:trHeight w:val="284"/>
        </w:trPr>
        <w:tc>
          <w:tcPr>
            <w:tcW w:w="2099" w:type="pct"/>
            <w:gridSpan w:val="2"/>
            <w:tcBorders>
              <w:top w:val="single" w:sz="4" w:space="0" w:color="auto"/>
              <w:bottom w:val="single" w:sz="4" w:space="0" w:color="auto"/>
            </w:tcBorders>
            <w:shd w:val="clear" w:color="auto" w:fill="auto"/>
            <w:vAlign w:val="center"/>
          </w:tcPr>
          <w:p w:rsidR="00B630D1" w:rsidRPr="00367979" w:rsidRDefault="00B630D1" w:rsidP="00B630D1">
            <w:pPr>
              <w:rPr>
                <w:rFonts w:eastAsia="Arial Unicode MS" w:cs="Arial"/>
                <w:b/>
                <w:sz w:val="18"/>
                <w:szCs w:val="18"/>
              </w:rPr>
            </w:pPr>
            <w:r>
              <w:rPr>
                <w:b/>
                <w:sz w:val="18"/>
              </w:rPr>
              <w:t>NET VALUE</w:t>
            </w:r>
          </w:p>
        </w:tc>
        <w:tc>
          <w:tcPr>
            <w:tcW w:w="723" w:type="pct"/>
            <w:gridSpan w:val="2"/>
            <w:tcBorders>
              <w:top w:val="single" w:sz="4" w:space="0" w:color="auto"/>
              <w:bottom w:val="single" w:sz="4" w:space="0" w:color="auto"/>
            </w:tcBorders>
            <w:shd w:val="clear" w:color="auto" w:fill="auto"/>
            <w:vAlign w:val="center"/>
          </w:tcPr>
          <w:p w:rsidR="00B630D1" w:rsidRPr="00367979" w:rsidRDefault="00B630D1" w:rsidP="00B630D1">
            <w:pPr>
              <w:ind w:right="171"/>
              <w:jc w:val="right"/>
              <w:rPr>
                <w:rFonts w:eastAsia="Arial Unicode MS" w:cs="Arial"/>
                <w:sz w:val="18"/>
                <w:szCs w:val="18"/>
              </w:rPr>
            </w:pPr>
          </w:p>
        </w:tc>
        <w:tc>
          <w:tcPr>
            <w:tcW w:w="707" w:type="pct"/>
            <w:gridSpan w:val="2"/>
            <w:tcBorders>
              <w:top w:val="single" w:sz="4" w:space="0" w:color="auto"/>
              <w:bottom w:val="single" w:sz="4" w:space="0" w:color="auto"/>
            </w:tcBorders>
            <w:shd w:val="clear" w:color="auto" w:fill="auto"/>
            <w:vAlign w:val="center"/>
          </w:tcPr>
          <w:p w:rsidR="00B630D1" w:rsidRPr="00367979" w:rsidRDefault="00B630D1" w:rsidP="00B630D1">
            <w:pPr>
              <w:ind w:right="6"/>
              <w:jc w:val="right"/>
              <w:rPr>
                <w:rFonts w:eastAsia="Arial Unicode MS" w:cs="Arial"/>
                <w:sz w:val="18"/>
                <w:szCs w:val="18"/>
              </w:rPr>
            </w:pPr>
          </w:p>
        </w:tc>
        <w:tc>
          <w:tcPr>
            <w:tcW w:w="778" w:type="pct"/>
            <w:tcBorders>
              <w:top w:val="single" w:sz="4" w:space="0" w:color="auto"/>
              <w:bottom w:val="single" w:sz="4" w:space="0" w:color="auto"/>
            </w:tcBorders>
            <w:shd w:val="clear" w:color="auto" w:fill="auto"/>
            <w:vAlign w:val="center"/>
          </w:tcPr>
          <w:p w:rsidR="00B630D1" w:rsidRPr="00367979" w:rsidRDefault="00B630D1" w:rsidP="00B630D1">
            <w:pPr>
              <w:ind w:right="79"/>
              <w:jc w:val="right"/>
              <w:rPr>
                <w:rFonts w:eastAsia="Arial Unicode MS" w:cs="Arial"/>
                <w:sz w:val="18"/>
                <w:szCs w:val="18"/>
              </w:rPr>
            </w:pPr>
          </w:p>
        </w:tc>
        <w:tc>
          <w:tcPr>
            <w:tcW w:w="693" w:type="pct"/>
            <w:gridSpan w:val="2"/>
            <w:tcBorders>
              <w:top w:val="single" w:sz="4" w:space="0" w:color="auto"/>
              <w:bottom w:val="single" w:sz="4" w:space="0" w:color="auto"/>
            </w:tcBorders>
            <w:shd w:val="clear" w:color="auto" w:fill="auto"/>
            <w:vAlign w:val="center"/>
          </w:tcPr>
          <w:p w:rsidR="00B630D1" w:rsidRPr="00367979" w:rsidRDefault="00B630D1" w:rsidP="00B630D1">
            <w:pPr>
              <w:ind w:right="65"/>
              <w:jc w:val="right"/>
              <w:rPr>
                <w:rFonts w:eastAsia="Arial Unicode MS" w:cs="Arial"/>
                <w:sz w:val="18"/>
                <w:szCs w:val="18"/>
              </w:rPr>
            </w:pPr>
          </w:p>
        </w:tc>
      </w:tr>
      <w:tr w:rsidR="001548D6" w:rsidRPr="00367979" w:rsidTr="00B630D1">
        <w:tblPrEx>
          <w:tblBorders>
            <w:insideH w:val="none" w:sz="0" w:space="0" w:color="auto"/>
            <w:insideV w:val="none" w:sz="0" w:space="0" w:color="auto"/>
          </w:tblBorders>
        </w:tblPrEx>
        <w:trPr>
          <w:trHeight w:val="284"/>
        </w:trPr>
        <w:tc>
          <w:tcPr>
            <w:tcW w:w="2099" w:type="pct"/>
            <w:gridSpan w:val="2"/>
            <w:tcBorders>
              <w:top w:val="single" w:sz="4" w:space="0" w:color="auto"/>
              <w:bottom w:val="single" w:sz="4" w:space="0" w:color="auto"/>
            </w:tcBorders>
            <w:shd w:val="clear" w:color="auto" w:fill="BFBFBF"/>
            <w:vAlign w:val="center"/>
          </w:tcPr>
          <w:p w:rsidR="001548D6" w:rsidRPr="00367979" w:rsidRDefault="001548D6" w:rsidP="00B630D1">
            <w:pPr>
              <w:rPr>
                <w:rFonts w:eastAsia="Arial Unicode MS" w:cs="Arial"/>
                <w:b/>
                <w:bCs/>
                <w:sz w:val="18"/>
                <w:szCs w:val="18"/>
              </w:rPr>
            </w:pPr>
            <w:r>
              <w:rPr>
                <w:b/>
                <w:sz w:val="18"/>
              </w:rPr>
              <w:t>As at 01 January 2013</w:t>
            </w:r>
          </w:p>
        </w:tc>
        <w:tc>
          <w:tcPr>
            <w:tcW w:w="723" w:type="pct"/>
            <w:gridSpan w:val="2"/>
            <w:tcBorders>
              <w:top w:val="single" w:sz="4" w:space="0" w:color="auto"/>
              <w:bottom w:val="single" w:sz="4" w:space="0" w:color="auto"/>
            </w:tcBorders>
            <w:shd w:val="clear" w:color="auto" w:fill="BFBFBF"/>
            <w:vAlign w:val="center"/>
          </w:tcPr>
          <w:p w:rsidR="001548D6" w:rsidRPr="00B811B3" w:rsidRDefault="005A5F5A" w:rsidP="00292C71">
            <w:pPr>
              <w:ind w:right="171"/>
              <w:jc w:val="right"/>
              <w:rPr>
                <w:rFonts w:eastAsia="Arial Unicode MS" w:cs="Arial"/>
                <w:b/>
                <w:sz w:val="18"/>
                <w:szCs w:val="18"/>
              </w:rPr>
            </w:pPr>
            <w:r>
              <w:rPr>
                <w:rFonts w:eastAsia="Arial Unicode MS" w:cs="Arial"/>
                <w:b/>
                <w:sz w:val="18"/>
                <w:szCs w:val="18"/>
              </w:rPr>
              <w:t>4,</w:t>
            </w:r>
            <w:r w:rsidR="001548D6">
              <w:rPr>
                <w:rFonts w:eastAsia="Arial Unicode MS" w:cs="Arial"/>
                <w:b/>
                <w:sz w:val="18"/>
                <w:szCs w:val="18"/>
              </w:rPr>
              <w:t>128</w:t>
            </w:r>
          </w:p>
        </w:tc>
        <w:tc>
          <w:tcPr>
            <w:tcW w:w="707" w:type="pct"/>
            <w:gridSpan w:val="2"/>
            <w:tcBorders>
              <w:top w:val="single" w:sz="4" w:space="0" w:color="auto"/>
              <w:bottom w:val="single" w:sz="4" w:space="0" w:color="auto"/>
            </w:tcBorders>
            <w:shd w:val="clear" w:color="auto" w:fill="BFBFBF"/>
            <w:vAlign w:val="center"/>
          </w:tcPr>
          <w:p w:rsidR="001548D6" w:rsidRPr="00B811B3" w:rsidRDefault="001548D6" w:rsidP="00292C71">
            <w:pPr>
              <w:ind w:right="6"/>
              <w:jc w:val="right"/>
              <w:rPr>
                <w:rFonts w:eastAsia="Arial Unicode MS" w:cs="Arial"/>
                <w:b/>
                <w:sz w:val="18"/>
                <w:szCs w:val="18"/>
              </w:rPr>
            </w:pPr>
            <w:r>
              <w:rPr>
                <w:rFonts w:eastAsia="Arial Unicode MS" w:cs="Arial"/>
                <w:b/>
                <w:sz w:val="18"/>
                <w:szCs w:val="18"/>
              </w:rPr>
              <w:t>745</w:t>
            </w:r>
          </w:p>
        </w:tc>
        <w:tc>
          <w:tcPr>
            <w:tcW w:w="778" w:type="pct"/>
            <w:tcBorders>
              <w:top w:val="single" w:sz="4" w:space="0" w:color="auto"/>
              <w:bottom w:val="single" w:sz="4" w:space="0" w:color="auto"/>
            </w:tcBorders>
            <w:shd w:val="clear" w:color="auto" w:fill="BFBFBF"/>
            <w:vAlign w:val="center"/>
          </w:tcPr>
          <w:p w:rsidR="001548D6" w:rsidRPr="00B811B3" w:rsidRDefault="005A5F5A" w:rsidP="00292C71">
            <w:pPr>
              <w:ind w:right="79"/>
              <w:jc w:val="right"/>
              <w:rPr>
                <w:rFonts w:eastAsia="Arial Unicode MS" w:cs="Arial"/>
                <w:b/>
                <w:sz w:val="18"/>
                <w:szCs w:val="18"/>
              </w:rPr>
            </w:pPr>
            <w:r>
              <w:rPr>
                <w:rFonts w:eastAsia="Arial Unicode MS" w:cs="Arial"/>
                <w:b/>
                <w:sz w:val="18"/>
                <w:szCs w:val="18"/>
              </w:rPr>
              <w:t>2,</w:t>
            </w:r>
            <w:r w:rsidR="001548D6">
              <w:rPr>
                <w:rFonts w:eastAsia="Arial Unicode MS" w:cs="Arial"/>
                <w:b/>
                <w:sz w:val="18"/>
                <w:szCs w:val="18"/>
              </w:rPr>
              <w:t>907</w:t>
            </w:r>
          </w:p>
        </w:tc>
        <w:tc>
          <w:tcPr>
            <w:tcW w:w="693" w:type="pct"/>
            <w:gridSpan w:val="2"/>
            <w:tcBorders>
              <w:top w:val="single" w:sz="4" w:space="0" w:color="auto"/>
              <w:bottom w:val="single" w:sz="4" w:space="0" w:color="auto"/>
            </w:tcBorders>
            <w:shd w:val="clear" w:color="auto" w:fill="BFBFBF"/>
            <w:vAlign w:val="center"/>
          </w:tcPr>
          <w:p w:rsidR="001548D6" w:rsidRPr="00B811B3" w:rsidRDefault="005A5F5A" w:rsidP="00292C71">
            <w:pPr>
              <w:ind w:right="65"/>
              <w:jc w:val="right"/>
              <w:rPr>
                <w:rFonts w:eastAsia="Arial Unicode MS" w:cs="Arial"/>
                <w:b/>
                <w:sz w:val="18"/>
                <w:szCs w:val="18"/>
              </w:rPr>
            </w:pPr>
            <w:r>
              <w:rPr>
                <w:rFonts w:eastAsia="Arial Unicode MS" w:cs="Arial"/>
                <w:b/>
                <w:sz w:val="18"/>
                <w:szCs w:val="18"/>
              </w:rPr>
              <w:t>7,</w:t>
            </w:r>
            <w:r w:rsidR="001548D6">
              <w:rPr>
                <w:rFonts w:eastAsia="Arial Unicode MS" w:cs="Arial"/>
                <w:b/>
                <w:sz w:val="18"/>
                <w:szCs w:val="18"/>
              </w:rPr>
              <w:t>780</w:t>
            </w:r>
          </w:p>
        </w:tc>
      </w:tr>
      <w:tr w:rsidR="001548D6" w:rsidRPr="00367979" w:rsidTr="00B630D1">
        <w:tblPrEx>
          <w:tblBorders>
            <w:insideH w:val="none" w:sz="0" w:space="0" w:color="auto"/>
            <w:insideV w:val="none" w:sz="0" w:space="0" w:color="auto"/>
          </w:tblBorders>
        </w:tblPrEx>
        <w:trPr>
          <w:trHeight w:val="284"/>
        </w:trPr>
        <w:tc>
          <w:tcPr>
            <w:tcW w:w="2099" w:type="pct"/>
            <w:gridSpan w:val="2"/>
            <w:tcBorders>
              <w:top w:val="single" w:sz="4" w:space="0" w:color="auto"/>
              <w:bottom w:val="single" w:sz="4" w:space="0" w:color="auto"/>
            </w:tcBorders>
            <w:shd w:val="clear" w:color="auto" w:fill="BFBFBF"/>
            <w:vAlign w:val="center"/>
          </w:tcPr>
          <w:p w:rsidR="001548D6" w:rsidRPr="00367979" w:rsidRDefault="001548D6" w:rsidP="00B630D1">
            <w:pPr>
              <w:rPr>
                <w:rFonts w:cs="Arial"/>
                <w:b/>
                <w:bCs/>
                <w:sz w:val="18"/>
                <w:szCs w:val="18"/>
              </w:rPr>
            </w:pPr>
            <w:r>
              <w:rPr>
                <w:b/>
                <w:sz w:val="18"/>
              </w:rPr>
              <w:t>As at 30 June 2013</w:t>
            </w:r>
          </w:p>
        </w:tc>
        <w:tc>
          <w:tcPr>
            <w:tcW w:w="723" w:type="pct"/>
            <w:gridSpan w:val="2"/>
            <w:tcBorders>
              <w:top w:val="single" w:sz="4" w:space="0" w:color="auto"/>
              <w:bottom w:val="single" w:sz="4" w:space="0" w:color="auto"/>
            </w:tcBorders>
            <w:shd w:val="clear" w:color="auto" w:fill="BFBFBF"/>
            <w:vAlign w:val="center"/>
          </w:tcPr>
          <w:p w:rsidR="001548D6" w:rsidRPr="00B811B3" w:rsidRDefault="005A5F5A" w:rsidP="00292C71">
            <w:pPr>
              <w:ind w:right="171"/>
              <w:jc w:val="right"/>
              <w:rPr>
                <w:rFonts w:eastAsia="Arial Unicode MS" w:cs="Arial"/>
                <w:b/>
                <w:sz w:val="18"/>
                <w:szCs w:val="18"/>
              </w:rPr>
            </w:pPr>
            <w:r>
              <w:rPr>
                <w:rFonts w:eastAsia="Arial Unicode MS" w:cs="Arial"/>
                <w:b/>
                <w:sz w:val="18"/>
                <w:szCs w:val="18"/>
              </w:rPr>
              <w:t>3,</w:t>
            </w:r>
            <w:r w:rsidR="001548D6">
              <w:rPr>
                <w:rFonts w:eastAsia="Arial Unicode MS" w:cs="Arial"/>
                <w:b/>
                <w:sz w:val="18"/>
                <w:szCs w:val="18"/>
              </w:rPr>
              <w:t>603</w:t>
            </w:r>
          </w:p>
        </w:tc>
        <w:tc>
          <w:tcPr>
            <w:tcW w:w="707" w:type="pct"/>
            <w:gridSpan w:val="2"/>
            <w:tcBorders>
              <w:top w:val="single" w:sz="4" w:space="0" w:color="auto"/>
              <w:bottom w:val="single" w:sz="4" w:space="0" w:color="auto"/>
            </w:tcBorders>
            <w:shd w:val="clear" w:color="auto" w:fill="BFBFBF"/>
            <w:vAlign w:val="center"/>
          </w:tcPr>
          <w:p w:rsidR="001548D6" w:rsidRPr="00B811B3" w:rsidRDefault="001548D6" w:rsidP="00292C71">
            <w:pPr>
              <w:ind w:right="6"/>
              <w:jc w:val="right"/>
              <w:rPr>
                <w:rFonts w:eastAsia="Arial Unicode MS" w:cs="Arial"/>
                <w:b/>
                <w:sz w:val="18"/>
                <w:szCs w:val="18"/>
              </w:rPr>
            </w:pPr>
            <w:r>
              <w:rPr>
                <w:rFonts w:eastAsia="Arial Unicode MS" w:cs="Arial"/>
                <w:b/>
                <w:sz w:val="18"/>
                <w:szCs w:val="18"/>
              </w:rPr>
              <w:t>735</w:t>
            </w:r>
          </w:p>
        </w:tc>
        <w:tc>
          <w:tcPr>
            <w:tcW w:w="778" w:type="pct"/>
            <w:tcBorders>
              <w:top w:val="single" w:sz="4" w:space="0" w:color="auto"/>
              <w:bottom w:val="single" w:sz="4" w:space="0" w:color="auto"/>
            </w:tcBorders>
            <w:shd w:val="clear" w:color="auto" w:fill="BFBFBF"/>
            <w:vAlign w:val="center"/>
          </w:tcPr>
          <w:p w:rsidR="001548D6" w:rsidRPr="00B811B3" w:rsidRDefault="005A5F5A" w:rsidP="00292C71">
            <w:pPr>
              <w:ind w:right="79"/>
              <w:jc w:val="right"/>
              <w:rPr>
                <w:rFonts w:eastAsia="Arial Unicode MS" w:cs="Arial"/>
                <w:b/>
                <w:sz w:val="18"/>
                <w:szCs w:val="18"/>
              </w:rPr>
            </w:pPr>
            <w:r>
              <w:rPr>
                <w:rFonts w:eastAsia="Arial Unicode MS" w:cs="Arial"/>
                <w:b/>
                <w:sz w:val="18"/>
                <w:szCs w:val="18"/>
              </w:rPr>
              <w:t>2,</w:t>
            </w:r>
            <w:r w:rsidR="001548D6">
              <w:rPr>
                <w:rFonts w:eastAsia="Arial Unicode MS" w:cs="Arial"/>
                <w:b/>
                <w:sz w:val="18"/>
                <w:szCs w:val="18"/>
              </w:rPr>
              <w:t>982</w:t>
            </w:r>
          </w:p>
        </w:tc>
        <w:tc>
          <w:tcPr>
            <w:tcW w:w="693" w:type="pct"/>
            <w:gridSpan w:val="2"/>
            <w:tcBorders>
              <w:top w:val="single" w:sz="4" w:space="0" w:color="auto"/>
              <w:bottom w:val="single" w:sz="4" w:space="0" w:color="auto"/>
            </w:tcBorders>
            <w:shd w:val="clear" w:color="auto" w:fill="BFBFBF"/>
            <w:vAlign w:val="center"/>
          </w:tcPr>
          <w:p w:rsidR="001548D6" w:rsidRPr="00B811B3" w:rsidRDefault="005A5F5A" w:rsidP="00292C71">
            <w:pPr>
              <w:ind w:right="65"/>
              <w:jc w:val="right"/>
              <w:rPr>
                <w:rFonts w:eastAsia="Arial Unicode MS" w:cs="Arial"/>
                <w:b/>
                <w:sz w:val="18"/>
                <w:szCs w:val="18"/>
              </w:rPr>
            </w:pPr>
            <w:r>
              <w:rPr>
                <w:rFonts w:eastAsia="Arial Unicode MS" w:cs="Arial"/>
                <w:b/>
                <w:sz w:val="18"/>
                <w:szCs w:val="18"/>
              </w:rPr>
              <w:t>7,</w:t>
            </w:r>
            <w:r w:rsidR="001548D6">
              <w:rPr>
                <w:rFonts w:eastAsia="Arial Unicode MS" w:cs="Arial"/>
                <w:b/>
                <w:sz w:val="18"/>
                <w:szCs w:val="18"/>
              </w:rPr>
              <w:t>320</w:t>
            </w:r>
          </w:p>
        </w:tc>
      </w:tr>
    </w:tbl>
    <w:p w:rsidR="00A40E0D" w:rsidRPr="00367979" w:rsidRDefault="00A40E0D">
      <w:pPr>
        <w:rPr>
          <w:sz w:val="16"/>
          <w:szCs w:val="16"/>
        </w:rPr>
      </w:pPr>
    </w:p>
    <w:p w:rsidR="00CB709D" w:rsidRPr="00367979" w:rsidRDefault="00CB709D" w:rsidP="008F2208">
      <w:pPr>
        <w:pStyle w:val="Nagwek1"/>
      </w:pPr>
      <w:bookmarkStart w:id="94" w:name="_Toc333392332"/>
      <w:bookmarkStart w:id="95" w:name="_Toc366507897"/>
      <w:r>
        <w:t>CASH</w:t>
      </w:r>
      <w:bookmarkEnd w:id="94"/>
      <w:bookmarkEnd w:id="95"/>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1"/>
        <w:gridCol w:w="1282"/>
        <w:gridCol w:w="1282"/>
        <w:gridCol w:w="1309"/>
      </w:tblGrid>
      <w:tr w:rsidR="0010335C" w:rsidRPr="00367979" w:rsidTr="001C3D2B">
        <w:tc>
          <w:tcPr>
            <w:tcW w:w="2873" w:type="pct"/>
            <w:tcBorders>
              <w:top w:val="single" w:sz="4" w:space="0" w:color="auto"/>
              <w:left w:val="single" w:sz="4" w:space="0" w:color="auto"/>
              <w:bottom w:val="single" w:sz="4" w:space="0" w:color="auto"/>
              <w:right w:val="nil"/>
            </w:tcBorders>
            <w:shd w:val="clear" w:color="auto" w:fill="BFBFBF"/>
          </w:tcPr>
          <w:p w:rsidR="00CB709D" w:rsidRPr="00367979" w:rsidRDefault="00CB709D" w:rsidP="00971CFE">
            <w:pPr>
              <w:rPr>
                <w:szCs w:val="22"/>
              </w:rPr>
            </w:pPr>
          </w:p>
        </w:tc>
        <w:tc>
          <w:tcPr>
            <w:tcW w:w="704" w:type="pct"/>
            <w:tcBorders>
              <w:top w:val="single" w:sz="4" w:space="0" w:color="auto"/>
              <w:left w:val="nil"/>
              <w:bottom w:val="single" w:sz="4" w:space="0" w:color="auto"/>
              <w:right w:val="nil"/>
            </w:tcBorders>
            <w:shd w:val="clear" w:color="auto" w:fill="BFBFBF"/>
            <w:vAlign w:val="center"/>
          </w:tcPr>
          <w:p w:rsidR="00CB709D" w:rsidRPr="00367979" w:rsidRDefault="00CB709D" w:rsidP="001C3D2B">
            <w:pPr>
              <w:jc w:val="right"/>
              <w:rPr>
                <w:rFonts w:cs="Arial"/>
                <w:b/>
                <w:bCs/>
                <w:sz w:val="18"/>
                <w:szCs w:val="18"/>
              </w:rPr>
            </w:pPr>
            <w:r>
              <w:rPr>
                <w:b/>
                <w:sz w:val="18"/>
              </w:rPr>
              <w:t>30.06.</w:t>
            </w:r>
            <w:r w:rsidR="006F2521">
              <w:rPr>
                <w:b/>
                <w:sz w:val="18"/>
              </w:rPr>
              <w:t>2013</w:t>
            </w:r>
          </w:p>
        </w:tc>
        <w:tc>
          <w:tcPr>
            <w:tcW w:w="704" w:type="pct"/>
            <w:tcBorders>
              <w:top w:val="single" w:sz="4" w:space="0" w:color="auto"/>
              <w:left w:val="nil"/>
              <w:bottom w:val="single" w:sz="4" w:space="0" w:color="auto"/>
              <w:right w:val="nil"/>
            </w:tcBorders>
            <w:shd w:val="clear" w:color="auto" w:fill="BFBFBF"/>
            <w:vAlign w:val="center"/>
          </w:tcPr>
          <w:p w:rsidR="00CB709D" w:rsidRPr="00367979" w:rsidRDefault="00CB709D" w:rsidP="00400A44">
            <w:pPr>
              <w:jc w:val="right"/>
              <w:rPr>
                <w:rFonts w:cs="Arial"/>
                <w:b/>
                <w:bCs/>
                <w:sz w:val="18"/>
                <w:szCs w:val="18"/>
              </w:rPr>
            </w:pPr>
            <w:r>
              <w:rPr>
                <w:b/>
                <w:sz w:val="18"/>
              </w:rPr>
              <w:t>31.12.</w:t>
            </w:r>
            <w:r w:rsidR="006F2521">
              <w:rPr>
                <w:b/>
                <w:sz w:val="18"/>
              </w:rPr>
              <w:t>2013</w:t>
            </w:r>
          </w:p>
        </w:tc>
        <w:tc>
          <w:tcPr>
            <w:tcW w:w="719" w:type="pct"/>
            <w:tcBorders>
              <w:top w:val="single" w:sz="4" w:space="0" w:color="auto"/>
              <w:left w:val="nil"/>
              <w:bottom w:val="single" w:sz="4" w:space="0" w:color="auto"/>
              <w:right w:val="single" w:sz="4" w:space="0" w:color="auto"/>
            </w:tcBorders>
            <w:shd w:val="clear" w:color="auto" w:fill="BFBFBF"/>
            <w:vAlign w:val="center"/>
          </w:tcPr>
          <w:p w:rsidR="00CB709D" w:rsidRPr="00367979" w:rsidRDefault="00CB709D" w:rsidP="00400A44">
            <w:pPr>
              <w:ind w:right="65"/>
              <w:jc w:val="right"/>
              <w:rPr>
                <w:rFonts w:cs="Arial"/>
                <w:b/>
                <w:bCs/>
                <w:sz w:val="18"/>
                <w:szCs w:val="18"/>
              </w:rPr>
            </w:pPr>
            <w:r>
              <w:rPr>
                <w:b/>
                <w:sz w:val="18"/>
              </w:rPr>
              <w:t>30.06.</w:t>
            </w:r>
            <w:r w:rsidR="006F2521">
              <w:rPr>
                <w:b/>
                <w:sz w:val="18"/>
              </w:rPr>
              <w:t>2013</w:t>
            </w:r>
          </w:p>
        </w:tc>
      </w:tr>
      <w:tr w:rsidR="00B9625B" w:rsidRPr="00367979" w:rsidTr="001C3D2B">
        <w:trPr>
          <w:trHeight w:val="284"/>
        </w:trPr>
        <w:tc>
          <w:tcPr>
            <w:tcW w:w="2873" w:type="pct"/>
            <w:tcBorders>
              <w:top w:val="single" w:sz="4" w:space="0" w:color="auto"/>
              <w:left w:val="single" w:sz="4" w:space="0" w:color="auto"/>
              <w:bottom w:val="nil"/>
              <w:right w:val="nil"/>
            </w:tcBorders>
            <w:vAlign w:val="center"/>
          </w:tcPr>
          <w:p w:rsidR="00B9625B" w:rsidRPr="00367979" w:rsidRDefault="00B9625B" w:rsidP="00971CFE">
            <w:pPr>
              <w:rPr>
                <w:rFonts w:eastAsia="Arial Unicode MS" w:cs="Arial Unicode MS"/>
                <w:sz w:val="18"/>
                <w:szCs w:val="18"/>
              </w:rPr>
            </w:pPr>
            <w:r>
              <w:rPr>
                <w:sz w:val="18"/>
              </w:rPr>
              <w:t>Cash in hand and at bank</w:t>
            </w:r>
          </w:p>
        </w:tc>
        <w:tc>
          <w:tcPr>
            <w:tcW w:w="704" w:type="pct"/>
            <w:tcBorders>
              <w:top w:val="single" w:sz="4" w:space="0" w:color="auto"/>
              <w:left w:val="nil"/>
              <w:bottom w:val="nil"/>
              <w:right w:val="nil"/>
            </w:tcBorders>
            <w:vAlign w:val="center"/>
          </w:tcPr>
          <w:p w:rsidR="00B9625B" w:rsidRPr="001C3D2B" w:rsidRDefault="00523E91" w:rsidP="00292C71">
            <w:pPr>
              <w:ind w:right="26"/>
              <w:jc w:val="right"/>
              <w:rPr>
                <w:sz w:val="18"/>
                <w:szCs w:val="18"/>
              </w:rPr>
            </w:pPr>
            <w:r>
              <w:rPr>
                <w:sz w:val="18"/>
                <w:szCs w:val="18"/>
              </w:rPr>
              <w:t>130,</w:t>
            </w:r>
            <w:r w:rsidR="00B9625B">
              <w:rPr>
                <w:sz w:val="18"/>
                <w:szCs w:val="18"/>
              </w:rPr>
              <w:t>715</w:t>
            </w:r>
          </w:p>
        </w:tc>
        <w:tc>
          <w:tcPr>
            <w:tcW w:w="704" w:type="pct"/>
            <w:tcBorders>
              <w:top w:val="single" w:sz="4" w:space="0" w:color="auto"/>
              <w:left w:val="nil"/>
              <w:bottom w:val="nil"/>
              <w:right w:val="nil"/>
            </w:tcBorders>
            <w:vAlign w:val="center"/>
          </w:tcPr>
          <w:p w:rsidR="00B9625B" w:rsidRPr="00837498" w:rsidRDefault="00523E91" w:rsidP="00292C71">
            <w:pPr>
              <w:jc w:val="right"/>
              <w:rPr>
                <w:sz w:val="18"/>
                <w:szCs w:val="18"/>
              </w:rPr>
            </w:pPr>
            <w:r>
              <w:rPr>
                <w:sz w:val="18"/>
                <w:szCs w:val="18"/>
              </w:rPr>
              <w:t>128,</w:t>
            </w:r>
            <w:r w:rsidR="00B9625B">
              <w:rPr>
                <w:sz w:val="18"/>
                <w:szCs w:val="18"/>
              </w:rPr>
              <w:t>965</w:t>
            </w:r>
          </w:p>
        </w:tc>
        <w:tc>
          <w:tcPr>
            <w:tcW w:w="719" w:type="pct"/>
            <w:tcBorders>
              <w:top w:val="single" w:sz="4" w:space="0" w:color="auto"/>
              <w:left w:val="nil"/>
              <w:bottom w:val="nil"/>
              <w:right w:val="single" w:sz="4" w:space="0" w:color="auto"/>
            </w:tcBorders>
            <w:vAlign w:val="center"/>
          </w:tcPr>
          <w:p w:rsidR="00B9625B" w:rsidRPr="001C3D2B" w:rsidRDefault="00523E91" w:rsidP="00292C71">
            <w:pPr>
              <w:ind w:right="26"/>
              <w:jc w:val="right"/>
              <w:rPr>
                <w:sz w:val="18"/>
                <w:szCs w:val="18"/>
              </w:rPr>
            </w:pPr>
            <w:r>
              <w:rPr>
                <w:sz w:val="18"/>
                <w:szCs w:val="18"/>
              </w:rPr>
              <w:t>87,</w:t>
            </w:r>
            <w:r w:rsidR="00B9625B">
              <w:rPr>
                <w:sz w:val="18"/>
                <w:szCs w:val="18"/>
              </w:rPr>
              <w:t>584</w:t>
            </w:r>
          </w:p>
        </w:tc>
      </w:tr>
      <w:tr w:rsidR="00B9625B" w:rsidRPr="00367979" w:rsidTr="001C3D2B">
        <w:trPr>
          <w:trHeight w:val="284"/>
        </w:trPr>
        <w:tc>
          <w:tcPr>
            <w:tcW w:w="2873" w:type="pct"/>
            <w:tcBorders>
              <w:top w:val="nil"/>
              <w:left w:val="single" w:sz="4" w:space="0" w:color="auto"/>
              <w:bottom w:val="single" w:sz="4" w:space="0" w:color="auto"/>
              <w:right w:val="nil"/>
            </w:tcBorders>
            <w:vAlign w:val="center"/>
          </w:tcPr>
          <w:p w:rsidR="00B9625B" w:rsidRPr="00367979" w:rsidRDefault="00B9625B" w:rsidP="00B9625B">
            <w:pPr>
              <w:rPr>
                <w:rFonts w:eastAsia="Arial Unicode MS" w:cs="Arial Unicode MS"/>
                <w:sz w:val="18"/>
                <w:szCs w:val="18"/>
              </w:rPr>
            </w:pPr>
            <w:r>
              <w:rPr>
                <w:sz w:val="18"/>
              </w:rPr>
              <w:t>Short-term deposits</w:t>
            </w:r>
          </w:p>
        </w:tc>
        <w:tc>
          <w:tcPr>
            <w:tcW w:w="704" w:type="pct"/>
            <w:tcBorders>
              <w:top w:val="nil"/>
              <w:left w:val="nil"/>
              <w:bottom w:val="single" w:sz="4" w:space="0" w:color="auto"/>
              <w:right w:val="nil"/>
            </w:tcBorders>
            <w:vAlign w:val="center"/>
          </w:tcPr>
          <w:p w:rsidR="00B9625B" w:rsidRPr="001C3D2B" w:rsidRDefault="00523E91" w:rsidP="00292C71">
            <w:pPr>
              <w:ind w:right="26"/>
              <w:jc w:val="right"/>
              <w:rPr>
                <w:sz w:val="18"/>
                <w:szCs w:val="18"/>
              </w:rPr>
            </w:pPr>
            <w:r>
              <w:rPr>
                <w:sz w:val="18"/>
                <w:szCs w:val="18"/>
              </w:rPr>
              <w:t>293,</w:t>
            </w:r>
            <w:r w:rsidR="00B9625B">
              <w:rPr>
                <w:sz w:val="18"/>
                <w:szCs w:val="18"/>
              </w:rPr>
              <w:t>558</w:t>
            </w:r>
          </w:p>
        </w:tc>
        <w:tc>
          <w:tcPr>
            <w:tcW w:w="704" w:type="pct"/>
            <w:tcBorders>
              <w:top w:val="nil"/>
              <w:left w:val="nil"/>
              <w:bottom w:val="single" w:sz="4" w:space="0" w:color="auto"/>
              <w:right w:val="nil"/>
            </w:tcBorders>
            <w:vAlign w:val="center"/>
          </w:tcPr>
          <w:p w:rsidR="00B9625B" w:rsidRPr="00837498" w:rsidRDefault="00523E91" w:rsidP="00292C71">
            <w:pPr>
              <w:jc w:val="right"/>
              <w:rPr>
                <w:sz w:val="18"/>
                <w:szCs w:val="18"/>
              </w:rPr>
            </w:pPr>
            <w:r>
              <w:rPr>
                <w:sz w:val="18"/>
                <w:szCs w:val="18"/>
              </w:rPr>
              <w:t>14,</w:t>
            </w:r>
            <w:r w:rsidR="00B9625B">
              <w:rPr>
                <w:sz w:val="18"/>
                <w:szCs w:val="18"/>
              </w:rPr>
              <w:t>771</w:t>
            </w:r>
          </w:p>
        </w:tc>
        <w:tc>
          <w:tcPr>
            <w:tcW w:w="719" w:type="pct"/>
            <w:tcBorders>
              <w:top w:val="nil"/>
              <w:left w:val="nil"/>
              <w:bottom w:val="single" w:sz="4" w:space="0" w:color="auto"/>
              <w:right w:val="single" w:sz="4" w:space="0" w:color="auto"/>
            </w:tcBorders>
            <w:vAlign w:val="center"/>
          </w:tcPr>
          <w:p w:rsidR="00B9625B" w:rsidRPr="001C3D2B" w:rsidRDefault="00523E91" w:rsidP="00292C71">
            <w:pPr>
              <w:ind w:right="26"/>
              <w:jc w:val="right"/>
              <w:rPr>
                <w:sz w:val="18"/>
                <w:szCs w:val="18"/>
              </w:rPr>
            </w:pPr>
            <w:r>
              <w:rPr>
                <w:sz w:val="18"/>
                <w:szCs w:val="18"/>
              </w:rPr>
              <w:t>2,</w:t>
            </w:r>
            <w:r w:rsidR="00B9625B">
              <w:rPr>
                <w:sz w:val="18"/>
                <w:szCs w:val="18"/>
              </w:rPr>
              <w:t>839</w:t>
            </w:r>
          </w:p>
        </w:tc>
      </w:tr>
      <w:tr w:rsidR="00B9625B" w:rsidRPr="00367979" w:rsidTr="001C3D2B">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B9625B" w:rsidRPr="00367979" w:rsidRDefault="00B9625B" w:rsidP="00971CFE">
            <w:pPr>
              <w:rPr>
                <w:b/>
                <w:bCs/>
                <w:sz w:val="18"/>
                <w:szCs w:val="18"/>
              </w:rPr>
            </w:pPr>
            <w:r>
              <w:rPr>
                <w:b/>
                <w:sz w:val="18"/>
              </w:rPr>
              <w:t>Total</w:t>
            </w:r>
          </w:p>
        </w:tc>
        <w:tc>
          <w:tcPr>
            <w:tcW w:w="704" w:type="pct"/>
            <w:tcBorders>
              <w:top w:val="single" w:sz="4" w:space="0" w:color="auto"/>
              <w:left w:val="nil"/>
              <w:bottom w:val="single" w:sz="4" w:space="0" w:color="auto"/>
              <w:right w:val="nil"/>
            </w:tcBorders>
            <w:shd w:val="clear" w:color="auto" w:fill="BFBFBF"/>
            <w:vAlign w:val="center"/>
          </w:tcPr>
          <w:p w:rsidR="00B9625B" w:rsidRPr="001C3D2B" w:rsidRDefault="00523E91" w:rsidP="00292C71">
            <w:pPr>
              <w:ind w:right="26"/>
              <w:jc w:val="right"/>
              <w:rPr>
                <w:b/>
                <w:sz w:val="18"/>
                <w:szCs w:val="18"/>
              </w:rPr>
            </w:pPr>
            <w:r>
              <w:rPr>
                <w:b/>
                <w:sz w:val="18"/>
                <w:szCs w:val="18"/>
              </w:rPr>
              <w:t>424,</w:t>
            </w:r>
            <w:r w:rsidR="00B9625B">
              <w:rPr>
                <w:b/>
                <w:sz w:val="18"/>
                <w:szCs w:val="18"/>
              </w:rPr>
              <w:t>273</w:t>
            </w:r>
          </w:p>
        </w:tc>
        <w:tc>
          <w:tcPr>
            <w:tcW w:w="704" w:type="pct"/>
            <w:tcBorders>
              <w:top w:val="single" w:sz="4" w:space="0" w:color="auto"/>
              <w:left w:val="nil"/>
              <w:bottom w:val="single" w:sz="4" w:space="0" w:color="auto"/>
              <w:right w:val="nil"/>
            </w:tcBorders>
            <w:shd w:val="clear" w:color="auto" w:fill="BFBFBF"/>
            <w:vAlign w:val="center"/>
          </w:tcPr>
          <w:p w:rsidR="00B9625B" w:rsidRPr="008101B0" w:rsidRDefault="00523E91" w:rsidP="00292C71">
            <w:pPr>
              <w:jc w:val="right"/>
              <w:rPr>
                <w:b/>
                <w:sz w:val="18"/>
                <w:szCs w:val="18"/>
              </w:rPr>
            </w:pPr>
            <w:r>
              <w:rPr>
                <w:b/>
                <w:sz w:val="18"/>
                <w:szCs w:val="18"/>
              </w:rPr>
              <w:t>143,</w:t>
            </w:r>
            <w:r w:rsidR="00B9625B">
              <w:rPr>
                <w:b/>
                <w:sz w:val="18"/>
                <w:szCs w:val="18"/>
              </w:rPr>
              <w:t>736</w:t>
            </w:r>
          </w:p>
        </w:tc>
        <w:tc>
          <w:tcPr>
            <w:tcW w:w="719" w:type="pct"/>
            <w:tcBorders>
              <w:top w:val="single" w:sz="4" w:space="0" w:color="auto"/>
              <w:left w:val="nil"/>
              <w:bottom w:val="single" w:sz="4" w:space="0" w:color="auto"/>
              <w:right w:val="single" w:sz="4" w:space="0" w:color="auto"/>
            </w:tcBorders>
            <w:shd w:val="clear" w:color="auto" w:fill="BFBFBF"/>
            <w:vAlign w:val="center"/>
          </w:tcPr>
          <w:p w:rsidR="00B9625B" w:rsidRPr="001C3D2B" w:rsidRDefault="00523E91" w:rsidP="00292C71">
            <w:pPr>
              <w:ind w:right="26"/>
              <w:jc w:val="right"/>
              <w:rPr>
                <w:b/>
                <w:sz w:val="18"/>
                <w:szCs w:val="18"/>
              </w:rPr>
            </w:pPr>
            <w:r>
              <w:rPr>
                <w:b/>
                <w:sz w:val="18"/>
                <w:szCs w:val="18"/>
              </w:rPr>
              <w:t>90,</w:t>
            </w:r>
            <w:r w:rsidR="00B9625B">
              <w:rPr>
                <w:b/>
                <w:sz w:val="18"/>
                <w:szCs w:val="18"/>
              </w:rPr>
              <w:t>423</w:t>
            </w:r>
          </w:p>
        </w:tc>
      </w:tr>
    </w:tbl>
    <w:p w:rsidR="008E0394" w:rsidRPr="00367979" w:rsidRDefault="00CB709D" w:rsidP="00CB709D">
      <w:pPr>
        <w:spacing w:before="120"/>
        <w:jc w:val="both"/>
        <w:rPr>
          <w:rFonts w:cs="Arial"/>
          <w:bCs/>
          <w:szCs w:val="20"/>
        </w:rPr>
      </w:pPr>
      <w:r>
        <w:t>Cash at bank and cash in hand comprises cash held by the companies of the Capital Group and short-term bank deposits with a maturity of three months. The book value of these assets complies with the fair value.</w:t>
      </w:r>
    </w:p>
    <w:p w:rsidR="00A40E0D" w:rsidRPr="00367979" w:rsidRDefault="00A40E0D" w:rsidP="00CB709D">
      <w:pPr>
        <w:spacing w:before="120"/>
        <w:jc w:val="both"/>
        <w:rPr>
          <w:rFonts w:cs="Arial"/>
          <w:bCs/>
          <w:szCs w:val="20"/>
        </w:rPr>
      </w:pPr>
    </w:p>
    <w:p w:rsidR="00735A35" w:rsidRPr="00367979" w:rsidRDefault="00523CF1" w:rsidP="008F2208">
      <w:pPr>
        <w:pStyle w:val="Nagwek1"/>
      </w:pPr>
      <w:bookmarkStart w:id="96" w:name="_Toc320186626"/>
      <w:bookmarkStart w:id="97" w:name="_Toc333392333"/>
      <w:bookmarkStart w:id="98" w:name="_Toc366507898"/>
      <w:r>
        <w:t>INVENTORY, INVENTORY REVALUATION WRITE-</w:t>
      </w:r>
      <w:bookmarkEnd w:id="96"/>
      <w:r>
        <w:t>DOWNS</w:t>
      </w:r>
      <w:bookmarkEnd w:id="97"/>
      <w:bookmarkEnd w:id="98"/>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1"/>
        <w:gridCol w:w="1282"/>
        <w:gridCol w:w="1282"/>
        <w:gridCol w:w="1309"/>
      </w:tblGrid>
      <w:tr w:rsidR="0060517F" w:rsidRPr="00367979" w:rsidTr="00735A35">
        <w:tc>
          <w:tcPr>
            <w:tcW w:w="2873" w:type="pct"/>
            <w:tcBorders>
              <w:top w:val="single" w:sz="4" w:space="0" w:color="auto"/>
              <w:left w:val="single" w:sz="4" w:space="0" w:color="auto"/>
              <w:bottom w:val="single" w:sz="4" w:space="0" w:color="auto"/>
              <w:right w:val="nil"/>
            </w:tcBorders>
            <w:shd w:val="clear" w:color="auto" w:fill="BFBFBF"/>
          </w:tcPr>
          <w:p w:rsidR="0060517F" w:rsidRPr="00367979" w:rsidRDefault="0060517F" w:rsidP="00735A35">
            <w:r>
              <w:rPr>
                <w:b/>
                <w:sz w:val="18"/>
              </w:rPr>
              <w:t>Changes in inventory write-downs</w:t>
            </w:r>
          </w:p>
        </w:tc>
        <w:tc>
          <w:tcPr>
            <w:tcW w:w="704" w:type="pct"/>
            <w:tcBorders>
              <w:top w:val="single" w:sz="4" w:space="0" w:color="auto"/>
              <w:left w:val="nil"/>
              <w:bottom w:val="single" w:sz="4" w:space="0" w:color="auto"/>
              <w:right w:val="nil"/>
            </w:tcBorders>
            <w:shd w:val="clear" w:color="auto" w:fill="BFBFBF"/>
            <w:vAlign w:val="center"/>
          </w:tcPr>
          <w:p w:rsidR="00016A60" w:rsidRPr="00367979" w:rsidRDefault="0060517F" w:rsidP="00016A60">
            <w:pPr>
              <w:jc w:val="right"/>
              <w:rPr>
                <w:rFonts w:cs="Arial"/>
                <w:b/>
                <w:bCs/>
                <w:sz w:val="16"/>
                <w:szCs w:val="16"/>
              </w:rPr>
            </w:pPr>
            <w:r>
              <w:rPr>
                <w:b/>
                <w:sz w:val="16"/>
              </w:rPr>
              <w:t>from 01.01.</w:t>
            </w:r>
            <w:r w:rsidR="00BE0296">
              <w:rPr>
                <w:b/>
                <w:sz w:val="16"/>
              </w:rPr>
              <w:t>2014</w:t>
            </w:r>
          </w:p>
          <w:p w:rsidR="0060517F" w:rsidRPr="00367979" w:rsidRDefault="0060517F" w:rsidP="00016A60">
            <w:pPr>
              <w:jc w:val="right"/>
              <w:rPr>
                <w:rFonts w:cs="Arial"/>
                <w:b/>
                <w:bCs/>
                <w:sz w:val="16"/>
                <w:szCs w:val="16"/>
              </w:rPr>
            </w:pPr>
            <w:r>
              <w:rPr>
                <w:b/>
                <w:sz w:val="16"/>
              </w:rPr>
              <w:t>to 30.06.</w:t>
            </w:r>
            <w:r w:rsidR="00BE0296">
              <w:rPr>
                <w:b/>
                <w:sz w:val="16"/>
              </w:rPr>
              <w:t>2014</w:t>
            </w:r>
          </w:p>
        </w:tc>
        <w:tc>
          <w:tcPr>
            <w:tcW w:w="704" w:type="pct"/>
            <w:tcBorders>
              <w:top w:val="single" w:sz="4" w:space="0" w:color="auto"/>
              <w:left w:val="nil"/>
              <w:bottom w:val="single" w:sz="4" w:space="0" w:color="auto"/>
              <w:right w:val="nil"/>
            </w:tcBorders>
            <w:shd w:val="clear" w:color="auto" w:fill="BFBFBF"/>
            <w:vAlign w:val="center"/>
          </w:tcPr>
          <w:p w:rsidR="00016A60" w:rsidRPr="00367979" w:rsidRDefault="0060517F" w:rsidP="00016A60">
            <w:pPr>
              <w:jc w:val="right"/>
              <w:rPr>
                <w:rFonts w:cs="Arial"/>
                <w:b/>
                <w:bCs/>
                <w:sz w:val="16"/>
                <w:szCs w:val="16"/>
              </w:rPr>
            </w:pPr>
            <w:r>
              <w:rPr>
                <w:b/>
                <w:sz w:val="16"/>
              </w:rPr>
              <w:t>from 01.01.</w:t>
            </w:r>
            <w:r w:rsidR="006F2521">
              <w:rPr>
                <w:b/>
                <w:sz w:val="16"/>
              </w:rPr>
              <w:t>2013</w:t>
            </w:r>
          </w:p>
          <w:p w:rsidR="0060517F" w:rsidRPr="00367979" w:rsidRDefault="0060517F" w:rsidP="00016A60">
            <w:pPr>
              <w:jc w:val="right"/>
              <w:rPr>
                <w:rFonts w:cs="Arial"/>
                <w:b/>
                <w:bCs/>
                <w:sz w:val="16"/>
                <w:szCs w:val="16"/>
              </w:rPr>
            </w:pPr>
            <w:r>
              <w:rPr>
                <w:b/>
                <w:sz w:val="16"/>
              </w:rPr>
              <w:t>to 30.06.</w:t>
            </w:r>
            <w:r w:rsidR="006F2521">
              <w:rPr>
                <w:b/>
                <w:sz w:val="16"/>
              </w:rPr>
              <w:t>2013</w:t>
            </w:r>
          </w:p>
        </w:tc>
        <w:tc>
          <w:tcPr>
            <w:tcW w:w="719" w:type="pct"/>
            <w:tcBorders>
              <w:top w:val="single" w:sz="4" w:space="0" w:color="auto"/>
              <w:left w:val="nil"/>
              <w:bottom w:val="single" w:sz="4" w:space="0" w:color="auto"/>
              <w:right w:val="single" w:sz="4" w:space="0" w:color="auto"/>
            </w:tcBorders>
            <w:shd w:val="clear" w:color="auto" w:fill="BFBFBF"/>
            <w:vAlign w:val="center"/>
          </w:tcPr>
          <w:p w:rsidR="0060517F" w:rsidRPr="00367979" w:rsidRDefault="0060517F" w:rsidP="00FC77DB">
            <w:pPr>
              <w:ind w:right="65"/>
              <w:jc w:val="right"/>
              <w:rPr>
                <w:rFonts w:cs="Arial"/>
                <w:b/>
                <w:bCs/>
                <w:sz w:val="16"/>
                <w:szCs w:val="16"/>
              </w:rPr>
            </w:pPr>
            <w:r>
              <w:rPr>
                <w:b/>
                <w:sz w:val="16"/>
              </w:rPr>
              <w:t>from 01.01.</w:t>
            </w:r>
            <w:r w:rsidR="006F2521">
              <w:rPr>
                <w:b/>
                <w:sz w:val="16"/>
              </w:rPr>
              <w:t>2013</w:t>
            </w:r>
          </w:p>
          <w:p w:rsidR="0060517F" w:rsidRPr="00367979" w:rsidRDefault="0060517F" w:rsidP="00FC77DB">
            <w:pPr>
              <w:ind w:right="65"/>
              <w:jc w:val="right"/>
              <w:rPr>
                <w:rFonts w:cs="Arial"/>
                <w:b/>
                <w:bCs/>
                <w:sz w:val="16"/>
                <w:szCs w:val="16"/>
              </w:rPr>
            </w:pPr>
            <w:r>
              <w:rPr>
                <w:b/>
                <w:sz w:val="16"/>
              </w:rPr>
              <w:t>to 30.06.</w:t>
            </w:r>
            <w:r w:rsidR="006F2521">
              <w:rPr>
                <w:b/>
                <w:sz w:val="16"/>
              </w:rPr>
              <w:t>2013</w:t>
            </w:r>
          </w:p>
        </w:tc>
      </w:tr>
      <w:tr w:rsidR="003B0AA8" w:rsidRPr="00367979" w:rsidTr="00735A35">
        <w:trPr>
          <w:trHeight w:val="284"/>
        </w:trPr>
        <w:tc>
          <w:tcPr>
            <w:tcW w:w="2873" w:type="pct"/>
            <w:tcBorders>
              <w:top w:val="single" w:sz="4" w:space="0" w:color="auto"/>
              <w:left w:val="single" w:sz="4" w:space="0" w:color="auto"/>
              <w:bottom w:val="nil"/>
              <w:right w:val="nil"/>
            </w:tcBorders>
            <w:vAlign w:val="center"/>
          </w:tcPr>
          <w:p w:rsidR="003B0AA8" w:rsidRPr="00367979" w:rsidRDefault="003B0AA8" w:rsidP="00735A35">
            <w:pPr>
              <w:rPr>
                <w:rFonts w:cs="Arial"/>
                <w:sz w:val="18"/>
                <w:szCs w:val="18"/>
              </w:rPr>
            </w:pPr>
            <w:r>
              <w:rPr>
                <w:sz w:val="18"/>
              </w:rPr>
              <w:t>As at the beginning of the period</w:t>
            </w:r>
          </w:p>
        </w:tc>
        <w:tc>
          <w:tcPr>
            <w:tcW w:w="704" w:type="pct"/>
            <w:tcBorders>
              <w:top w:val="single" w:sz="4" w:space="0" w:color="auto"/>
              <w:left w:val="nil"/>
              <w:bottom w:val="nil"/>
              <w:right w:val="nil"/>
            </w:tcBorders>
            <w:vAlign w:val="center"/>
          </w:tcPr>
          <w:p w:rsidR="003B0AA8" w:rsidRPr="00735A35" w:rsidRDefault="003B0AA8" w:rsidP="00292C71">
            <w:pPr>
              <w:jc w:val="right"/>
              <w:rPr>
                <w:sz w:val="18"/>
                <w:szCs w:val="18"/>
              </w:rPr>
            </w:pPr>
            <w:r>
              <w:rPr>
                <w:sz w:val="18"/>
                <w:szCs w:val="18"/>
              </w:rPr>
              <w:t>4,862</w:t>
            </w:r>
          </w:p>
        </w:tc>
        <w:tc>
          <w:tcPr>
            <w:tcW w:w="704" w:type="pct"/>
            <w:tcBorders>
              <w:top w:val="single" w:sz="4" w:space="0" w:color="auto"/>
              <w:left w:val="nil"/>
              <w:bottom w:val="nil"/>
              <w:right w:val="nil"/>
            </w:tcBorders>
            <w:vAlign w:val="center"/>
          </w:tcPr>
          <w:p w:rsidR="003B0AA8" w:rsidRPr="00837498" w:rsidRDefault="003B0AA8" w:rsidP="00292C71">
            <w:pPr>
              <w:jc w:val="right"/>
              <w:rPr>
                <w:sz w:val="18"/>
                <w:szCs w:val="18"/>
              </w:rPr>
            </w:pPr>
            <w:r>
              <w:rPr>
                <w:sz w:val="18"/>
                <w:szCs w:val="18"/>
              </w:rPr>
              <w:t>4,354</w:t>
            </w:r>
          </w:p>
        </w:tc>
        <w:tc>
          <w:tcPr>
            <w:tcW w:w="719" w:type="pct"/>
            <w:tcBorders>
              <w:top w:val="single" w:sz="4" w:space="0" w:color="auto"/>
              <w:left w:val="nil"/>
              <w:bottom w:val="nil"/>
              <w:right w:val="single" w:sz="4" w:space="0" w:color="auto"/>
            </w:tcBorders>
            <w:vAlign w:val="center"/>
          </w:tcPr>
          <w:p w:rsidR="003B0AA8" w:rsidRPr="00735A35" w:rsidRDefault="003B0AA8" w:rsidP="00292C71">
            <w:pPr>
              <w:jc w:val="right"/>
              <w:rPr>
                <w:sz w:val="18"/>
                <w:szCs w:val="18"/>
              </w:rPr>
            </w:pPr>
            <w:r>
              <w:rPr>
                <w:sz w:val="18"/>
                <w:szCs w:val="18"/>
              </w:rPr>
              <w:t>4,354</w:t>
            </w:r>
          </w:p>
        </w:tc>
      </w:tr>
      <w:tr w:rsidR="003B0AA8" w:rsidRPr="00367979" w:rsidTr="00735A35">
        <w:trPr>
          <w:trHeight w:val="284"/>
        </w:trPr>
        <w:tc>
          <w:tcPr>
            <w:tcW w:w="2873" w:type="pct"/>
            <w:tcBorders>
              <w:top w:val="nil"/>
              <w:left w:val="single" w:sz="4" w:space="0" w:color="auto"/>
              <w:bottom w:val="nil"/>
              <w:right w:val="nil"/>
            </w:tcBorders>
            <w:vAlign w:val="center"/>
          </w:tcPr>
          <w:p w:rsidR="003B0AA8" w:rsidRPr="00367979" w:rsidRDefault="003B0AA8" w:rsidP="00735A35">
            <w:pPr>
              <w:rPr>
                <w:rFonts w:cs="Arial"/>
                <w:sz w:val="18"/>
                <w:szCs w:val="18"/>
              </w:rPr>
            </w:pPr>
            <w:r>
              <w:rPr>
                <w:sz w:val="18"/>
              </w:rPr>
              <w:t>a) increase</w:t>
            </w:r>
          </w:p>
        </w:tc>
        <w:tc>
          <w:tcPr>
            <w:tcW w:w="704" w:type="pct"/>
            <w:tcBorders>
              <w:top w:val="nil"/>
              <w:left w:val="nil"/>
              <w:bottom w:val="nil"/>
              <w:right w:val="nil"/>
            </w:tcBorders>
            <w:vAlign w:val="center"/>
          </w:tcPr>
          <w:p w:rsidR="003B0AA8" w:rsidRPr="00735A35" w:rsidRDefault="003B0AA8" w:rsidP="00292C71">
            <w:pPr>
              <w:jc w:val="right"/>
              <w:rPr>
                <w:sz w:val="18"/>
                <w:szCs w:val="18"/>
              </w:rPr>
            </w:pPr>
            <w:r>
              <w:rPr>
                <w:sz w:val="18"/>
                <w:szCs w:val="18"/>
              </w:rPr>
              <w:t>3,107</w:t>
            </w:r>
          </w:p>
        </w:tc>
        <w:tc>
          <w:tcPr>
            <w:tcW w:w="704" w:type="pct"/>
            <w:tcBorders>
              <w:top w:val="nil"/>
              <w:left w:val="nil"/>
              <w:bottom w:val="nil"/>
              <w:right w:val="nil"/>
            </w:tcBorders>
            <w:vAlign w:val="center"/>
          </w:tcPr>
          <w:p w:rsidR="003B0AA8" w:rsidRPr="00837498" w:rsidRDefault="003B0AA8" w:rsidP="00292C71">
            <w:pPr>
              <w:jc w:val="right"/>
              <w:rPr>
                <w:sz w:val="18"/>
                <w:szCs w:val="18"/>
              </w:rPr>
            </w:pPr>
            <w:r>
              <w:rPr>
                <w:sz w:val="18"/>
                <w:szCs w:val="18"/>
              </w:rPr>
              <w:t>2,833</w:t>
            </w:r>
          </w:p>
        </w:tc>
        <w:tc>
          <w:tcPr>
            <w:tcW w:w="719" w:type="pct"/>
            <w:tcBorders>
              <w:top w:val="nil"/>
              <w:left w:val="nil"/>
              <w:bottom w:val="nil"/>
              <w:right w:val="single" w:sz="4" w:space="0" w:color="auto"/>
            </w:tcBorders>
            <w:vAlign w:val="center"/>
          </w:tcPr>
          <w:p w:rsidR="003B0AA8" w:rsidRPr="00735A35" w:rsidRDefault="003B0AA8" w:rsidP="00292C71">
            <w:pPr>
              <w:jc w:val="right"/>
              <w:rPr>
                <w:sz w:val="18"/>
                <w:szCs w:val="18"/>
              </w:rPr>
            </w:pPr>
            <w:r>
              <w:rPr>
                <w:sz w:val="18"/>
                <w:szCs w:val="18"/>
              </w:rPr>
              <w:t>1,838</w:t>
            </w:r>
          </w:p>
        </w:tc>
      </w:tr>
      <w:tr w:rsidR="003B0AA8" w:rsidRPr="00367979" w:rsidTr="00735A35">
        <w:trPr>
          <w:trHeight w:val="284"/>
        </w:trPr>
        <w:tc>
          <w:tcPr>
            <w:tcW w:w="2873" w:type="pct"/>
            <w:tcBorders>
              <w:top w:val="nil"/>
              <w:left w:val="single" w:sz="4" w:space="0" w:color="auto"/>
              <w:bottom w:val="single" w:sz="4" w:space="0" w:color="auto"/>
              <w:right w:val="nil"/>
            </w:tcBorders>
            <w:vAlign w:val="center"/>
          </w:tcPr>
          <w:p w:rsidR="003B0AA8" w:rsidRPr="00367979" w:rsidRDefault="003B0AA8" w:rsidP="00735A35">
            <w:pPr>
              <w:rPr>
                <w:rFonts w:cs="Arial"/>
                <w:sz w:val="18"/>
                <w:szCs w:val="18"/>
              </w:rPr>
            </w:pPr>
            <w:r>
              <w:rPr>
                <w:sz w:val="18"/>
              </w:rPr>
              <w:t>b) decrease</w:t>
            </w:r>
          </w:p>
        </w:tc>
        <w:tc>
          <w:tcPr>
            <w:tcW w:w="704" w:type="pct"/>
            <w:tcBorders>
              <w:top w:val="nil"/>
              <w:left w:val="nil"/>
              <w:bottom w:val="single" w:sz="4" w:space="0" w:color="auto"/>
              <w:right w:val="nil"/>
            </w:tcBorders>
            <w:vAlign w:val="center"/>
          </w:tcPr>
          <w:p w:rsidR="003B0AA8" w:rsidRPr="00735A35" w:rsidRDefault="003B0AA8" w:rsidP="00292C71">
            <w:pPr>
              <w:jc w:val="right"/>
              <w:rPr>
                <w:color w:val="000000"/>
                <w:sz w:val="18"/>
                <w:szCs w:val="18"/>
              </w:rPr>
            </w:pPr>
            <w:r>
              <w:rPr>
                <w:color w:val="000000"/>
                <w:sz w:val="18"/>
                <w:szCs w:val="18"/>
              </w:rPr>
              <w:t>38</w:t>
            </w:r>
          </w:p>
        </w:tc>
        <w:tc>
          <w:tcPr>
            <w:tcW w:w="704" w:type="pct"/>
            <w:tcBorders>
              <w:top w:val="nil"/>
              <w:left w:val="nil"/>
              <w:bottom w:val="single" w:sz="4" w:space="0" w:color="auto"/>
              <w:right w:val="nil"/>
            </w:tcBorders>
            <w:vAlign w:val="center"/>
          </w:tcPr>
          <w:p w:rsidR="003B0AA8" w:rsidRPr="00837498" w:rsidRDefault="003B0AA8" w:rsidP="00292C71">
            <w:pPr>
              <w:jc w:val="right"/>
              <w:rPr>
                <w:sz w:val="18"/>
                <w:szCs w:val="18"/>
              </w:rPr>
            </w:pPr>
            <w:r>
              <w:rPr>
                <w:sz w:val="18"/>
                <w:szCs w:val="18"/>
              </w:rPr>
              <w:t>2,325</w:t>
            </w:r>
          </w:p>
        </w:tc>
        <w:tc>
          <w:tcPr>
            <w:tcW w:w="719" w:type="pct"/>
            <w:tcBorders>
              <w:top w:val="nil"/>
              <w:left w:val="nil"/>
              <w:bottom w:val="single" w:sz="4" w:space="0" w:color="auto"/>
              <w:right w:val="single" w:sz="4" w:space="0" w:color="auto"/>
            </w:tcBorders>
            <w:vAlign w:val="center"/>
          </w:tcPr>
          <w:p w:rsidR="003B0AA8" w:rsidRPr="00735A35" w:rsidRDefault="003B0AA8" w:rsidP="00292C71">
            <w:pPr>
              <w:jc w:val="right"/>
              <w:rPr>
                <w:color w:val="000000"/>
                <w:sz w:val="18"/>
                <w:szCs w:val="18"/>
              </w:rPr>
            </w:pPr>
            <w:r>
              <w:rPr>
                <w:color w:val="000000"/>
                <w:sz w:val="18"/>
                <w:szCs w:val="18"/>
              </w:rPr>
              <w:t>1,964</w:t>
            </w:r>
          </w:p>
        </w:tc>
      </w:tr>
      <w:tr w:rsidR="003B0AA8" w:rsidRPr="00367979" w:rsidTr="00735A35">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3B0AA8" w:rsidRPr="00367979" w:rsidRDefault="003B0AA8" w:rsidP="005131A0">
            <w:pPr>
              <w:rPr>
                <w:rFonts w:eastAsia="Arial Unicode MS" w:cs="Arial"/>
                <w:b/>
                <w:bCs/>
                <w:sz w:val="18"/>
                <w:szCs w:val="18"/>
              </w:rPr>
            </w:pPr>
            <w:r>
              <w:rPr>
                <w:b/>
                <w:sz w:val="18"/>
              </w:rPr>
              <w:t>Inventory revaluation write-downs as at the end of the period</w:t>
            </w:r>
          </w:p>
        </w:tc>
        <w:tc>
          <w:tcPr>
            <w:tcW w:w="704" w:type="pct"/>
            <w:tcBorders>
              <w:top w:val="single" w:sz="4" w:space="0" w:color="auto"/>
              <w:left w:val="nil"/>
              <w:bottom w:val="single" w:sz="4" w:space="0" w:color="auto"/>
              <w:right w:val="nil"/>
            </w:tcBorders>
            <w:shd w:val="clear" w:color="auto" w:fill="BFBFBF"/>
            <w:vAlign w:val="center"/>
          </w:tcPr>
          <w:p w:rsidR="003B0AA8" w:rsidRPr="00735A35" w:rsidRDefault="003B0AA8" w:rsidP="00292C71">
            <w:pPr>
              <w:jc w:val="right"/>
              <w:rPr>
                <w:b/>
                <w:sz w:val="18"/>
                <w:szCs w:val="18"/>
              </w:rPr>
            </w:pPr>
            <w:r>
              <w:rPr>
                <w:b/>
                <w:sz w:val="18"/>
                <w:szCs w:val="18"/>
              </w:rPr>
              <w:t>7,931</w:t>
            </w:r>
          </w:p>
        </w:tc>
        <w:tc>
          <w:tcPr>
            <w:tcW w:w="704" w:type="pct"/>
            <w:tcBorders>
              <w:top w:val="single" w:sz="4" w:space="0" w:color="auto"/>
              <w:left w:val="nil"/>
              <w:bottom w:val="single" w:sz="4" w:space="0" w:color="auto"/>
              <w:right w:val="nil"/>
            </w:tcBorders>
            <w:shd w:val="clear" w:color="auto" w:fill="BFBFBF"/>
            <w:vAlign w:val="center"/>
          </w:tcPr>
          <w:p w:rsidR="003B0AA8" w:rsidRPr="008101B0" w:rsidRDefault="003B0AA8" w:rsidP="00292C71">
            <w:pPr>
              <w:jc w:val="right"/>
              <w:rPr>
                <w:b/>
                <w:sz w:val="18"/>
                <w:szCs w:val="18"/>
              </w:rPr>
            </w:pPr>
            <w:r>
              <w:rPr>
                <w:b/>
                <w:sz w:val="18"/>
                <w:szCs w:val="18"/>
              </w:rPr>
              <w:t>4,862</w:t>
            </w:r>
          </w:p>
        </w:tc>
        <w:tc>
          <w:tcPr>
            <w:tcW w:w="719" w:type="pct"/>
            <w:tcBorders>
              <w:top w:val="single" w:sz="4" w:space="0" w:color="auto"/>
              <w:left w:val="nil"/>
              <w:bottom w:val="single" w:sz="4" w:space="0" w:color="auto"/>
              <w:right w:val="single" w:sz="4" w:space="0" w:color="auto"/>
            </w:tcBorders>
            <w:shd w:val="clear" w:color="auto" w:fill="BFBFBF"/>
            <w:vAlign w:val="center"/>
          </w:tcPr>
          <w:p w:rsidR="003B0AA8" w:rsidRPr="00735A35" w:rsidRDefault="003B0AA8" w:rsidP="00292C71">
            <w:pPr>
              <w:jc w:val="right"/>
              <w:rPr>
                <w:b/>
                <w:sz w:val="18"/>
                <w:szCs w:val="18"/>
              </w:rPr>
            </w:pPr>
            <w:r>
              <w:rPr>
                <w:b/>
                <w:sz w:val="18"/>
                <w:szCs w:val="18"/>
              </w:rPr>
              <w:t>4,228</w:t>
            </w:r>
          </w:p>
        </w:tc>
      </w:tr>
    </w:tbl>
    <w:p w:rsidR="00735A35" w:rsidRPr="00367979" w:rsidRDefault="00735A35" w:rsidP="00735A35">
      <w:pPr>
        <w:rPr>
          <w:sz w:val="8"/>
          <w:szCs w:val="8"/>
        </w:rPr>
      </w:pPr>
    </w:p>
    <w:p w:rsidR="00523CF1" w:rsidRPr="00367979" w:rsidRDefault="00735A35" w:rsidP="00735A35">
      <w:pPr>
        <w:jc w:val="both"/>
        <w:rPr>
          <w:rFonts w:cs="Arial"/>
          <w:szCs w:val="20"/>
        </w:rPr>
      </w:pPr>
      <w:r>
        <w:t>The value of created and released inventory write-downs was recognised as an adjustment to the cost of sales for the current period.</w:t>
      </w:r>
    </w:p>
    <w:p w:rsidR="00B34C0F" w:rsidRPr="00367979" w:rsidRDefault="00B34C0F" w:rsidP="00735A35">
      <w:pPr>
        <w:jc w:val="both"/>
        <w:rPr>
          <w:rFonts w:cs="Arial"/>
          <w:szCs w:val="20"/>
        </w:rPr>
      </w:pPr>
      <w:r>
        <w:t>Under credit agreements, pledges on inventory were established. The value of pledges on the balance sheet date amounted to</w:t>
      </w:r>
      <w:r>
        <w:rPr>
          <w:color w:val="000000"/>
        </w:rPr>
        <w:t xml:space="preserve"> PLN </w:t>
      </w:r>
      <w:r w:rsidR="00BF32F1">
        <w:rPr>
          <w:color w:val="000000"/>
        </w:rPr>
        <w:t>350</w:t>
      </w:r>
      <w:r>
        <w:rPr>
          <w:color w:val="000000"/>
        </w:rPr>
        <w:t xml:space="preserve"> </w:t>
      </w:r>
      <w:r>
        <w:t xml:space="preserve">million (PLN </w:t>
      </w:r>
      <w:r w:rsidR="00BF32F1">
        <w:t>323</w:t>
      </w:r>
      <w:r>
        <w:t xml:space="preserve"> million as at 31.12.</w:t>
      </w:r>
      <w:r w:rsidR="006F2521">
        <w:t>2013</w:t>
      </w:r>
      <w:r w:rsidR="00BF32F1">
        <w:t>, PLN 268</w:t>
      </w:r>
      <w:r>
        <w:t xml:space="preserve"> million as at 30.06.</w:t>
      </w:r>
      <w:r w:rsidR="006F2521">
        <w:t>2013</w:t>
      </w:r>
      <w:r>
        <w:t>).</w:t>
      </w:r>
    </w:p>
    <w:p w:rsidR="00CB709D" w:rsidRPr="00367979" w:rsidRDefault="00AE6956" w:rsidP="008F2208">
      <w:pPr>
        <w:pStyle w:val="Nagwek1"/>
      </w:pPr>
      <w:r>
        <w:br w:type="page"/>
      </w:r>
      <w:bookmarkStart w:id="99" w:name="_Toc333392334"/>
      <w:bookmarkStart w:id="100" w:name="_Toc366507899"/>
      <w:r>
        <w:lastRenderedPageBreak/>
        <w:t>INCOME TAX</w:t>
      </w:r>
      <w:bookmarkEnd w:id="99"/>
      <w:bookmarkEnd w:id="100"/>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6"/>
        <w:gridCol w:w="1278"/>
        <w:gridCol w:w="1278"/>
        <w:gridCol w:w="1322"/>
      </w:tblGrid>
      <w:tr w:rsidR="0010335C" w:rsidRPr="00367979" w:rsidTr="008927D1">
        <w:trPr>
          <w:trHeight w:val="478"/>
        </w:trPr>
        <w:tc>
          <w:tcPr>
            <w:tcW w:w="2870" w:type="pct"/>
            <w:tcBorders>
              <w:top w:val="single" w:sz="4" w:space="0" w:color="auto"/>
              <w:left w:val="single" w:sz="4" w:space="0" w:color="auto"/>
              <w:bottom w:val="single" w:sz="4" w:space="0" w:color="auto"/>
              <w:right w:val="nil"/>
            </w:tcBorders>
            <w:shd w:val="clear" w:color="auto" w:fill="BFBFBF"/>
            <w:vAlign w:val="center"/>
          </w:tcPr>
          <w:p w:rsidR="00CB709D" w:rsidRPr="00367979" w:rsidRDefault="00CB709D" w:rsidP="001C3D2B">
            <w:pPr>
              <w:jc w:val="center"/>
              <w:rPr>
                <w:szCs w:val="22"/>
              </w:rPr>
            </w:pPr>
            <w:r>
              <w:rPr>
                <w:b/>
                <w:sz w:val="18"/>
              </w:rPr>
              <w:t>Income tax</w:t>
            </w:r>
          </w:p>
        </w:tc>
        <w:tc>
          <w:tcPr>
            <w:tcW w:w="702" w:type="pct"/>
            <w:tcBorders>
              <w:top w:val="single" w:sz="4" w:space="0" w:color="auto"/>
              <w:left w:val="nil"/>
              <w:bottom w:val="single" w:sz="4" w:space="0" w:color="auto"/>
              <w:right w:val="nil"/>
            </w:tcBorders>
            <w:shd w:val="clear" w:color="auto" w:fill="BFBFBF"/>
            <w:vAlign w:val="center"/>
          </w:tcPr>
          <w:p w:rsidR="00016A60" w:rsidRPr="00367979" w:rsidRDefault="00265BB6" w:rsidP="00016A60">
            <w:pPr>
              <w:jc w:val="right"/>
              <w:rPr>
                <w:rFonts w:cs="Arial"/>
                <w:b/>
                <w:bCs/>
                <w:sz w:val="16"/>
                <w:szCs w:val="16"/>
              </w:rPr>
            </w:pPr>
            <w:r>
              <w:rPr>
                <w:b/>
                <w:sz w:val="16"/>
              </w:rPr>
              <w:t>from 01.01.</w:t>
            </w:r>
            <w:r w:rsidR="00BE0296">
              <w:rPr>
                <w:b/>
                <w:sz w:val="16"/>
              </w:rPr>
              <w:t>2014</w:t>
            </w:r>
          </w:p>
          <w:p w:rsidR="00992714" w:rsidRPr="00367979" w:rsidRDefault="00E47003" w:rsidP="00016A60">
            <w:pPr>
              <w:jc w:val="right"/>
              <w:rPr>
                <w:rFonts w:cs="Arial"/>
                <w:b/>
                <w:bCs/>
                <w:sz w:val="16"/>
                <w:szCs w:val="16"/>
              </w:rPr>
            </w:pPr>
            <w:r>
              <w:rPr>
                <w:b/>
                <w:sz w:val="16"/>
              </w:rPr>
              <w:t>to 30.06.</w:t>
            </w:r>
            <w:r w:rsidR="00BE0296">
              <w:rPr>
                <w:b/>
                <w:sz w:val="16"/>
              </w:rPr>
              <w:t>2014</w:t>
            </w:r>
          </w:p>
        </w:tc>
        <w:tc>
          <w:tcPr>
            <w:tcW w:w="702" w:type="pct"/>
            <w:tcBorders>
              <w:top w:val="single" w:sz="4" w:space="0" w:color="auto"/>
              <w:left w:val="nil"/>
              <w:bottom w:val="single" w:sz="4" w:space="0" w:color="auto"/>
              <w:right w:val="nil"/>
            </w:tcBorders>
            <w:shd w:val="clear" w:color="auto" w:fill="BFBFBF"/>
            <w:vAlign w:val="center"/>
          </w:tcPr>
          <w:p w:rsidR="00016A60" w:rsidRPr="00367979" w:rsidRDefault="00265BB6" w:rsidP="00016A60">
            <w:pPr>
              <w:jc w:val="right"/>
              <w:rPr>
                <w:rFonts w:cs="Arial"/>
                <w:b/>
                <w:bCs/>
                <w:sz w:val="16"/>
                <w:szCs w:val="16"/>
              </w:rPr>
            </w:pPr>
            <w:r>
              <w:rPr>
                <w:b/>
                <w:sz w:val="16"/>
              </w:rPr>
              <w:t>from 01.01.</w:t>
            </w:r>
            <w:r w:rsidR="006F2521">
              <w:rPr>
                <w:b/>
                <w:sz w:val="16"/>
              </w:rPr>
              <w:t>2013</w:t>
            </w:r>
          </w:p>
          <w:p w:rsidR="00CB709D" w:rsidRPr="00367979" w:rsidRDefault="00E47003" w:rsidP="00016A60">
            <w:pPr>
              <w:jc w:val="right"/>
              <w:rPr>
                <w:rFonts w:cs="Arial"/>
                <w:b/>
                <w:bCs/>
                <w:sz w:val="16"/>
                <w:szCs w:val="16"/>
              </w:rPr>
            </w:pPr>
            <w:r>
              <w:rPr>
                <w:b/>
                <w:sz w:val="16"/>
              </w:rPr>
              <w:t>to 30.06.</w:t>
            </w:r>
            <w:r w:rsidR="006F2521">
              <w:rPr>
                <w:b/>
                <w:sz w:val="16"/>
              </w:rPr>
              <w:t>2013</w:t>
            </w:r>
          </w:p>
        </w:tc>
        <w:tc>
          <w:tcPr>
            <w:tcW w:w="726" w:type="pct"/>
            <w:tcBorders>
              <w:top w:val="single" w:sz="4" w:space="0" w:color="auto"/>
              <w:left w:val="nil"/>
              <w:bottom w:val="single" w:sz="4" w:space="0" w:color="auto"/>
              <w:right w:val="single" w:sz="4" w:space="0" w:color="auto"/>
            </w:tcBorders>
            <w:shd w:val="clear" w:color="auto" w:fill="BFBFBF"/>
            <w:vAlign w:val="center"/>
          </w:tcPr>
          <w:p w:rsidR="00992714" w:rsidRPr="00367979" w:rsidRDefault="00265BB6" w:rsidP="00992714">
            <w:pPr>
              <w:ind w:right="65"/>
              <w:jc w:val="right"/>
              <w:rPr>
                <w:rFonts w:cs="Arial"/>
                <w:b/>
                <w:bCs/>
                <w:sz w:val="16"/>
                <w:szCs w:val="16"/>
              </w:rPr>
            </w:pPr>
            <w:r>
              <w:rPr>
                <w:b/>
                <w:sz w:val="16"/>
              </w:rPr>
              <w:t>from 01.01.</w:t>
            </w:r>
            <w:r w:rsidR="006F2521">
              <w:rPr>
                <w:b/>
                <w:sz w:val="16"/>
              </w:rPr>
              <w:t>2013</w:t>
            </w:r>
          </w:p>
          <w:p w:rsidR="00CB709D" w:rsidRPr="00367979" w:rsidRDefault="00E47003" w:rsidP="00992714">
            <w:pPr>
              <w:ind w:right="65"/>
              <w:jc w:val="right"/>
              <w:rPr>
                <w:rFonts w:cs="Arial"/>
                <w:b/>
                <w:bCs/>
                <w:sz w:val="16"/>
                <w:szCs w:val="16"/>
              </w:rPr>
            </w:pPr>
            <w:r>
              <w:rPr>
                <w:b/>
                <w:sz w:val="16"/>
              </w:rPr>
              <w:t>to 30.06.</w:t>
            </w:r>
            <w:r w:rsidR="006F2521">
              <w:rPr>
                <w:b/>
                <w:sz w:val="16"/>
              </w:rPr>
              <w:t>2013</w:t>
            </w:r>
          </w:p>
        </w:tc>
      </w:tr>
      <w:tr w:rsidR="00F40EF0" w:rsidRPr="00367979" w:rsidTr="008927D1">
        <w:trPr>
          <w:trHeight w:val="284"/>
        </w:trPr>
        <w:tc>
          <w:tcPr>
            <w:tcW w:w="2870" w:type="pct"/>
            <w:tcBorders>
              <w:top w:val="single" w:sz="4" w:space="0" w:color="auto"/>
              <w:left w:val="single" w:sz="4" w:space="0" w:color="auto"/>
              <w:bottom w:val="nil"/>
              <w:right w:val="nil"/>
            </w:tcBorders>
            <w:vAlign w:val="center"/>
          </w:tcPr>
          <w:p w:rsidR="00F40EF0" w:rsidRPr="00367979" w:rsidRDefault="00F40EF0" w:rsidP="001C3D2B">
            <w:pPr>
              <w:pStyle w:val="xl37"/>
              <w:pBdr>
                <w:bottom w:val="none" w:sz="0" w:space="0" w:color="auto"/>
              </w:pBdr>
              <w:spacing w:before="0" w:beforeAutospacing="0" w:after="0" w:afterAutospacing="0"/>
              <w:rPr>
                <w:rFonts w:eastAsia="Times New Roman" w:cs="Arial"/>
                <w:sz w:val="18"/>
                <w:szCs w:val="18"/>
              </w:rPr>
            </w:pPr>
            <w:r>
              <w:rPr>
                <w:sz w:val="18"/>
              </w:rPr>
              <w:t>Profit before tax</w:t>
            </w:r>
          </w:p>
        </w:tc>
        <w:tc>
          <w:tcPr>
            <w:tcW w:w="702" w:type="pct"/>
            <w:tcBorders>
              <w:top w:val="single" w:sz="4" w:space="0" w:color="auto"/>
              <w:left w:val="nil"/>
              <w:bottom w:val="nil"/>
              <w:right w:val="nil"/>
            </w:tcBorders>
            <w:vAlign w:val="center"/>
          </w:tcPr>
          <w:p w:rsidR="00F40EF0" w:rsidRPr="003B771A" w:rsidRDefault="00804852" w:rsidP="00292C71">
            <w:pPr>
              <w:jc w:val="right"/>
              <w:rPr>
                <w:sz w:val="18"/>
                <w:szCs w:val="18"/>
              </w:rPr>
            </w:pPr>
            <w:r>
              <w:rPr>
                <w:sz w:val="18"/>
                <w:szCs w:val="18"/>
              </w:rPr>
              <w:t>84,</w:t>
            </w:r>
            <w:r w:rsidR="00F40EF0" w:rsidRPr="003B771A">
              <w:rPr>
                <w:sz w:val="18"/>
                <w:szCs w:val="18"/>
              </w:rPr>
              <w:t>703</w:t>
            </w:r>
          </w:p>
        </w:tc>
        <w:tc>
          <w:tcPr>
            <w:tcW w:w="702" w:type="pct"/>
            <w:tcBorders>
              <w:top w:val="single" w:sz="4" w:space="0" w:color="auto"/>
              <w:left w:val="nil"/>
              <w:bottom w:val="nil"/>
              <w:right w:val="nil"/>
            </w:tcBorders>
            <w:vAlign w:val="center"/>
          </w:tcPr>
          <w:p w:rsidR="00F40EF0" w:rsidRPr="003B771A" w:rsidRDefault="00804852" w:rsidP="00292C71">
            <w:pPr>
              <w:jc w:val="right"/>
              <w:rPr>
                <w:sz w:val="18"/>
                <w:szCs w:val="18"/>
              </w:rPr>
            </w:pPr>
            <w:r>
              <w:rPr>
                <w:sz w:val="18"/>
                <w:szCs w:val="18"/>
              </w:rPr>
              <w:t>151,</w:t>
            </w:r>
            <w:r w:rsidR="00F40EF0" w:rsidRPr="003B771A">
              <w:rPr>
                <w:sz w:val="18"/>
                <w:szCs w:val="18"/>
              </w:rPr>
              <w:t>276</w:t>
            </w:r>
          </w:p>
        </w:tc>
        <w:tc>
          <w:tcPr>
            <w:tcW w:w="726" w:type="pct"/>
            <w:tcBorders>
              <w:top w:val="single" w:sz="4" w:space="0" w:color="auto"/>
              <w:left w:val="nil"/>
              <w:bottom w:val="nil"/>
              <w:right w:val="single" w:sz="4" w:space="0" w:color="auto"/>
            </w:tcBorders>
            <w:vAlign w:val="center"/>
          </w:tcPr>
          <w:p w:rsidR="00F40EF0" w:rsidRPr="003B771A" w:rsidRDefault="00804852" w:rsidP="00292C71">
            <w:pPr>
              <w:jc w:val="right"/>
              <w:rPr>
                <w:sz w:val="18"/>
                <w:szCs w:val="18"/>
              </w:rPr>
            </w:pPr>
            <w:r>
              <w:rPr>
                <w:sz w:val="18"/>
                <w:szCs w:val="18"/>
              </w:rPr>
              <w:t>33,</w:t>
            </w:r>
            <w:r w:rsidR="00F40EF0" w:rsidRPr="003B771A">
              <w:rPr>
                <w:sz w:val="18"/>
                <w:szCs w:val="18"/>
              </w:rPr>
              <w:t>681</w:t>
            </w:r>
          </w:p>
        </w:tc>
      </w:tr>
      <w:tr w:rsidR="00F40EF0" w:rsidRPr="00367979" w:rsidTr="008927D1">
        <w:trPr>
          <w:trHeight w:val="284"/>
        </w:trPr>
        <w:tc>
          <w:tcPr>
            <w:tcW w:w="2870" w:type="pct"/>
            <w:tcBorders>
              <w:top w:val="nil"/>
              <w:left w:val="single" w:sz="4" w:space="0" w:color="auto"/>
              <w:bottom w:val="nil"/>
              <w:right w:val="nil"/>
            </w:tcBorders>
            <w:vAlign w:val="center"/>
          </w:tcPr>
          <w:p w:rsidR="00F40EF0" w:rsidRPr="00367979" w:rsidRDefault="00F40EF0" w:rsidP="00971CFE">
            <w:pPr>
              <w:rPr>
                <w:rFonts w:eastAsia="Arial Unicode MS" w:cs="Arial"/>
                <w:sz w:val="18"/>
                <w:szCs w:val="18"/>
              </w:rPr>
            </w:pPr>
            <w:r w:rsidRPr="00A11003">
              <w:rPr>
                <w:sz w:val="18"/>
              </w:rPr>
              <w:t>Tax calculated at the domestic rates applicable to profits in the respective countries</w:t>
            </w:r>
          </w:p>
        </w:tc>
        <w:tc>
          <w:tcPr>
            <w:tcW w:w="702" w:type="pct"/>
            <w:tcBorders>
              <w:top w:val="nil"/>
              <w:left w:val="nil"/>
              <w:bottom w:val="nil"/>
              <w:right w:val="nil"/>
            </w:tcBorders>
            <w:vAlign w:val="center"/>
          </w:tcPr>
          <w:p w:rsidR="00F40EF0" w:rsidRPr="003B771A" w:rsidRDefault="00804852" w:rsidP="00292C71">
            <w:pPr>
              <w:jc w:val="right"/>
              <w:rPr>
                <w:sz w:val="18"/>
                <w:szCs w:val="18"/>
              </w:rPr>
            </w:pPr>
            <w:r>
              <w:rPr>
                <w:sz w:val="18"/>
                <w:szCs w:val="18"/>
              </w:rPr>
              <w:t>16,</w:t>
            </w:r>
            <w:r w:rsidR="00F40EF0" w:rsidRPr="003B771A">
              <w:rPr>
                <w:sz w:val="18"/>
                <w:szCs w:val="18"/>
              </w:rPr>
              <w:t>357</w:t>
            </w:r>
          </w:p>
        </w:tc>
        <w:tc>
          <w:tcPr>
            <w:tcW w:w="702" w:type="pct"/>
            <w:tcBorders>
              <w:top w:val="nil"/>
              <w:left w:val="nil"/>
              <w:bottom w:val="nil"/>
              <w:right w:val="nil"/>
            </w:tcBorders>
            <w:vAlign w:val="center"/>
          </w:tcPr>
          <w:p w:rsidR="00F40EF0" w:rsidRPr="003B771A" w:rsidRDefault="00804852" w:rsidP="00292C71">
            <w:pPr>
              <w:jc w:val="right"/>
              <w:rPr>
                <w:sz w:val="18"/>
                <w:szCs w:val="18"/>
              </w:rPr>
            </w:pPr>
            <w:r>
              <w:rPr>
                <w:sz w:val="18"/>
                <w:szCs w:val="18"/>
              </w:rPr>
              <w:t>26,</w:t>
            </w:r>
            <w:r w:rsidR="00F40EF0" w:rsidRPr="003B771A">
              <w:rPr>
                <w:sz w:val="18"/>
                <w:szCs w:val="18"/>
              </w:rPr>
              <w:t>656</w:t>
            </w:r>
          </w:p>
        </w:tc>
        <w:tc>
          <w:tcPr>
            <w:tcW w:w="726" w:type="pct"/>
            <w:tcBorders>
              <w:top w:val="nil"/>
              <w:left w:val="nil"/>
              <w:bottom w:val="nil"/>
              <w:right w:val="single" w:sz="4" w:space="0" w:color="auto"/>
            </w:tcBorders>
            <w:vAlign w:val="center"/>
          </w:tcPr>
          <w:p w:rsidR="00F40EF0" w:rsidRPr="003B771A" w:rsidRDefault="00804852" w:rsidP="00292C71">
            <w:pPr>
              <w:jc w:val="right"/>
              <w:rPr>
                <w:sz w:val="18"/>
                <w:szCs w:val="18"/>
              </w:rPr>
            </w:pPr>
            <w:r>
              <w:rPr>
                <w:sz w:val="18"/>
                <w:szCs w:val="18"/>
              </w:rPr>
              <w:t>5,</w:t>
            </w:r>
            <w:r w:rsidR="00F40EF0" w:rsidRPr="003B771A">
              <w:rPr>
                <w:sz w:val="18"/>
                <w:szCs w:val="18"/>
              </w:rPr>
              <w:t>830</w:t>
            </w:r>
          </w:p>
        </w:tc>
      </w:tr>
      <w:tr w:rsidR="00F40EF0" w:rsidRPr="00367979" w:rsidTr="008927D1">
        <w:trPr>
          <w:trHeight w:val="284"/>
        </w:trPr>
        <w:tc>
          <w:tcPr>
            <w:tcW w:w="2870" w:type="pct"/>
            <w:tcBorders>
              <w:top w:val="nil"/>
              <w:left w:val="single" w:sz="4" w:space="0" w:color="auto"/>
              <w:bottom w:val="nil"/>
              <w:right w:val="nil"/>
            </w:tcBorders>
            <w:vAlign w:val="center"/>
          </w:tcPr>
          <w:p w:rsidR="00F40EF0" w:rsidRPr="00A11003" w:rsidRDefault="00F40EF0" w:rsidP="00971CFE">
            <w:pPr>
              <w:rPr>
                <w:sz w:val="18"/>
              </w:rPr>
            </w:pPr>
            <w:r w:rsidRPr="00A07206">
              <w:rPr>
                <w:sz w:val="18"/>
              </w:rPr>
              <w:t>Tax effects of the following items:</w:t>
            </w:r>
          </w:p>
        </w:tc>
        <w:tc>
          <w:tcPr>
            <w:tcW w:w="702" w:type="pct"/>
            <w:tcBorders>
              <w:top w:val="nil"/>
              <w:left w:val="nil"/>
              <w:bottom w:val="nil"/>
              <w:right w:val="nil"/>
            </w:tcBorders>
            <w:vAlign w:val="center"/>
          </w:tcPr>
          <w:p w:rsidR="00F40EF0" w:rsidRPr="003B771A" w:rsidRDefault="00F40EF0" w:rsidP="00292C71">
            <w:pPr>
              <w:jc w:val="right"/>
              <w:rPr>
                <w:sz w:val="18"/>
                <w:szCs w:val="18"/>
              </w:rPr>
            </w:pPr>
          </w:p>
        </w:tc>
        <w:tc>
          <w:tcPr>
            <w:tcW w:w="702" w:type="pct"/>
            <w:tcBorders>
              <w:top w:val="nil"/>
              <w:left w:val="nil"/>
              <w:bottom w:val="nil"/>
              <w:right w:val="nil"/>
            </w:tcBorders>
            <w:vAlign w:val="center"/>
          </w:tcPr>
          <w:p w:rsidR="00F40EF0" w:rsidRPr="003B771A" w:rsidRDefault="00F40EF0" w:rsidP="00292C71">
            <w:pPr>
              <w:jc w:val="right"/>
              <w:rPr>
                <w:sz w:val="18"/>
                <w:szCs w:val="18"/>
              </w:rPr>
            </w:pPr>
          </w:p>
        </w:tc>
        <w:tc>
          <w:tcPr>
            <w:tcW w:w="726" w:type="pct"/>
            <w:tcBorders>
              <w:top w:val="nil"/>
              <w:left w:val="nil"/>
              <w:bottom w:val="nil"/>
              <w:right w:val="single" w:sz="4" w:space="0" w:color="auto"/>
            </w:tcBorders>
            <w:vAlign w:val="center"/>
          </w:tcPr>
          <w:p w:rsidR="00F40EF0" w:rsidRPr="003B771A" w:rsidRDefault="00F40EF0" w:rsidP="00292C71">
            <w:pPr>
              <w:jc w:val="right"/>
              <w:rPr>
                <w:color w:val="FF0000"/>
                <w:sz w:val="18"/>
                <w:szCs w:val="18"/>
              </w:rPr>
            </w:pPr>
          </w:p>
        </w:tc>
      </w:tr>
      <w:tr w:rsidR="00F40EF0" w:rsidRPr="00367979" w:rsidTr="008927D1">
        <w:trPr>
          <w:trHeight w:val="284"/>
        </w:trPr>
        <w:tc>
          <w:tcPr>
            <w:tcW w:w="2870" w:type="pct"/>
            <w:tcBorders>
              <w:top w:val="nil"/>
              <w:left w:val="single" w:sz="4" w:space="0" w:color="auto"/>
              <w:bottom w:val="nil"/>
              <w:right w:val="nil"/>
            </w:tcBorders>
            <w:vAlign w:val="center"/>
          </w:tcPr>
          <w:p w:rsidR="00F40EF0" w:rsidRPr="00367979" w:rsidRDefault="00F40EF0" w:rsidP="00971CFE">
            <w:pPr>
              <w:rPr>
                <w:rFonts w:eastAsia="Arial Unicode MS" w:cs="Arial"/>
                <w:sz w:val="18"/>
                <w:szCs w:val="18"/>
              </w:rPr>
            </w:pPr>
            <w:r>
              <w:rPr>
                <w:sz w:val="18"/>
              </w:rPr>
              <w:t>- the effect of income and non-tax costs exemption</w:t>
            </w:r>
          </w:p>
        </w:tc>
        <w:tc>
          <w:tcPr>
            <w:tcW w:w="702" w:type="pct"/>
            <w:tcBorders>
              <w:top w:val="nil"/>
              <w:left w:val="nil"/>
              <w:bottom w:val="nil"/>
              <w:right w:val="nil"/>
            </w:tcBorders>
            <w:vAlign w:val="center"/>
          </w:tcPr>
          <w:p w:rsidR="00F40EF0" w:rsidRPr="003B771A" w:rsidRDefault="00804852" w:rsidP="00292C71">
            <w:pPr>
              <w:jc w:val="right"/>
              <w:rPr>
                <w:sz w:val="18"/>
                <w:szCs w:val="18"/>
              </w:rPr>
            </w:pPr>
            <w:r>
              <w:rPr>
                <w:sz w:val="18"/>
                <w:szCs w:val="18"/>
              </w:rPr>
              <w:t>1,</w:t>
            </w:r>
            <w:r w:rsidR="00F40EF0" w:rsidRPr="003B771A">
              <w:rPr>
                <w:sz w:val="18"/>
                <w:szCs w:val="18"/>
              </w:rPr>
              <w:t>160</w:t>
            </w:r>
          </w:p>
        </w:tc>
        <w:tc>
          <w:tcPr>
            <w:tcW w:w="702" w:type="pct"/>
            <w:tcBorders>
              <w:top w:val="nil"/>
              <w:left w:val="nil"/>
              <w:bottom w:val="nil"/>
              <w:right w:val="nil"/>
            </w:tcBorders>
            <w:vAlign w:val="center"/>
          </w:tcPr>
          <w:p w:rsidR="00F40EF0" w:rsidRPr="003B771A" w:rsidRDefault="00F40EF0" w:rsidP="00292C71">
            <w:pPr>
              <w:jc w:val="right"/>
              <w:rPr>
                <w:sz w:val="18"/>
                <w:szCs w:val="18"/>
              </w:rPr>
            </w:pPr>
            <w:r w:rsidRPr="003B771A">
              <w:rPr>
                <w:sz w:val="18"/>
                <w:szCs w:val="18"/>
              </w:rPr>
              <w:t>918</w:t>
            </w:r>
          </w:p>
        </w:tc>
        <w:tc>
          <w:tcPr>
            <w:tcW w:w="726" w:type="pct"/>
            <w:tcBorders>
              <w:top w:val="nil"/>
              <w:left w:val="nil"/>
              <w:bottom w:val="nil"/>
              <w:right w:val="single" w:sz="4" w:space="0" w:color="auto"/>
            </w:tcBorders>
            <w:vAlign w:val="center"/>
          </w:tcPr>
          <w:p w:rsidR="00F40EF0" w:rsidRPr="003B771A" w:rsidRDefault="00804852" w:rsidP="00292C71">
            <w:pPr>
              <w:jc w:val="right"/>
              <w:rPr>
                <w:color w:val="FF0000"/>
                <w:sz w:val="18"/>
                <w:szCs w:val="18"/>
              </w:rPr>
            </w:pPr>
            <w:r>
              <w:rPr>
                <w:color w:val="FF0000"/>
                <w:sz w:val="18"/>
                <w:szCs w:val="18"/>
              </w:rPr>
              <w:t>(6,</w:t>
            </w:r>
            <w:r w:rsidR="00F40EF0" w:rsidRPr="003B771A">
              <w:rPr>
                <w:color w:val="FF0000"/>
                <w:sz w:val="18"/>
                <w:szCs w:val="18"/>
              </w:rPr>
              <w:t>743)</w:t>
            </w:r>
          </w:p>
        </w:tc>
      </w:tr>
      <w:tr w:rsidR="00F40EF0" w:rsidRPr="00367979" w:rsidTr="008927D1">
        <w:trPr>
          <w:trHeight w:val="284"/>
        </w:trPr>
        <w:tc>
          <w:tcPr>
            <w:tcW w:w="2870" w:type="pct"/>
            <w:tcBorders>
              <w:top w:val="nil"/>
              <w:left w:val="single" w:sz="4" w:space="0" w:color="auto"/>
              <w:bottom w:val="nil"/>
              <w:right w:val="nil"/>
            </w:tcBorders>
            <w:vAlign w:val="center"/>
          </w:tcPr>
          <w:p w:rsidR="00F40EF0" w:rsidRDefault="00F40EF0" w:rsidP="00971CFE">
            <w:pPr>
              <w:rPr>
                <w:sz w:val="18"/>
              </w:rPr>
            </w:pPr>
            <w:r>
              <w:rPr>
                <w:sz w:val="18"/>
              </w:rPr>
              <w:t>- other adjustments</w:t>
            </w:r>
          </w:p>
        </w:tc>
        <w:tc>
          <w:tcPr>
            <w:tcW w:w="702" w:type="pct"/>
            <w:tcBorders>
              <w:top w:val="nil"/>
              <w:left w:val="nil"/>
              <w:bottom w:val="nil"/>
              <w:right w:val="nil"/>
            </w:tcBorders>
            <w:vAlign w:val="center"/>
          </w:tcPr>
          <w:p w:rsidR="00F40EF0" w:rsidRPr="003B771A" w:rsidRDefault="00F40EF0" w:rsidP="00292C71">
            <w:pPr>
              <w:jc w:val="right"/>
              <w:rPr>
                <w:sz w:val="18"/>
                <w:szCs w:val="18"/>
              </w:rPr>
            </w:pPr>
            <w:r w:rsidRPr="003B771A">
              <w:rPr>
                <w:sz w:val="18"/>
                <w:szCs w:val="18"/>
              </w:rPr>
              <w:t>-</w:t>
            </w:r>
          </w:p>
        </w:tc>
        <w:tc>
          <w:tcPr>
            <w:tcW w:w="702" w:type="pct"/>
            <w:tcBorders>
              <w:top w:val="nil"/>
              <w:left w:val="nil"/>
              <w:bottom w:val="nil"/>
              <w:right w:val="nil"/>
            </w:tcBorders>
            <w:vAlign w:val="center"/>
          </w:tcPr>
          <w:p w:rsidR="00F40EF0" w:rsidRPr="003B771A" w:rsidRDefault="00804852" w:rsidP="00292C71">
            <w:pPr>
              <w:jc w:val="right"/>
              <w:rPr>
                <w:color w:val="FF0000"/>
                <w:sz w:val="18"/>
                <w:szCs w:val="18"/>
              </w:rPr>
            </w:pPr>
            <w:r>
              <w:rPr>
                <w:color w:val="FF0000"/>
                <w:sz w:val="18"/>
                <w:szCs w:val="18"/>
              </w:rPr>
              <w:t>(1,</w:t>
            </w:r>
            <w:r w:rsidR="00F40EF0" w:rsidRPr="003B771A">
              <w:rPr>
                <w:color w:val="FF0000"/>
                <w:sz w:val="18"/>
                <w:szCs w:val="18"/>
              </w:rPr>
              <w:t>040)</w:t>
            </w:r>
          </w:p>
        </w:tc>
        <w:tc>
          <w:tcPr>
            <w:tcW w:w="726" w:type="pct"/>
            <w:tcBorders>
              <w:top w:val="nil"/>
              <w:left w:val="nil"/>
              <w:bottom w:val="nil"/>
              <w:right w:val="single" w:sz="4" w:space="0" w:color="auto"/>
            </w:tcBorders>
            <w:vAlign w:val="center"/>
          </w:tcPr>
          <w:p w:rsidR="00F40EF0" w:rsidRPr="003B771A" w:rsidRDefault="00F40EF0" w:rsidP="00292C71">
            <w:pPr>
              <w:jc w:val="right"/>
              <w:rPr>
                <w:sz w:val="18"/>
                <w:szCs w:val="18"/>
              </w:rPr>
            </w:pPr>
            <w:r w:rsidRPr="003B771A">
              <w:rPr>
                <w:sz w:val="18"/>
                <w:szCs w:val="18"/>
              </w:rPr>
              <w:t>-</w:t>
            </w:r>
          </w:p>
        </w:tc>
      </w:tr>
      <w:tr w:rsidR="00F40EF0" w:rsidRPr="00367979" w:rsidTr="008927D1">
        <w:trPr>
          <w:trHeight w:val="284"/>
        </w:trPr>
        <w:tc>
          <w:tcPr>
            <w:tcW w:w="2870" w:type="pct"/>
            <w:tcBorders>
              <w:top w:val="nil"/>
              <w:left w:val="single" w:sz="4" w:space="0" w:color="auto"/>
              <w:bottom w:val="nil"/>
              <w:right w:val="nil"/>
            </w:tcBorders>
            <w:vAlign w:val="center"/>
          </w:tcPr>
          <w:p w:rsidR="00F40EF0" w:rsidRPr="00367979" w:rsidRDefault="00F40EF0" w:rsidP="00971CFE">
            <w:pPr>
              <w:rPr>
                <w:rFonts w:eastAsia="Arial Unicode MS" w:cs="Arial"/>
                <w:sz w:val="18"/>
                <w:szCs w:val="18"/>
              </w:rPr>
            </w:pPr>
            <w:r>
              <w:rPr>
                <w:sz w:val="18"/>
              </w:rPr>
              <w:t>-t</w:t>
            </w:r>
            <w:r w:rsidRPr="000E3542">
              <w:rPr>
                <w:sz w:val="18"/>
              </w:rPr>
              <w:t>ax losses in respect of which assets were not recognized</w:t>
            </w:r>
            <w:r>
              <w:rPr>
                <w:sz w:val="18"/>
              </w:rPr>
              <w:t xml:space="preserve"> on</w:t>
            </w:r>
            <w:r w:rsidRPr="000E3542">
              <w:rPr>
                <w:sz w:val="18"/>
              </w:rPr>
              <w:t xml:space="preserve"> deferred </w:t>
            </w:r>
            <w:r>
              <w:rPr>
                <w:sz w:val="18"/>
              </w:rPr>
              <w:t xml:space="preserve">income </w:t>
            </w:r>
            <w:r w:rsidRPr="000E3542">
              <w:rPr>
                <w:sz w:val="18"/>
              </w:rPr>
              <w:t>tax</w:t>
            </w:r>
          </w:p>
        </w:tc>
        <w:tc>
          <w:tcPr>
            <w:tcW w:w="702" w:type="pct"/>
            <w:tcBorders>
              <w:top w:val="nil"/>
              <w:left w:val="nil"/>
              <w:bottom w:val="nil"/>
              <w:right w:val="nil"/>
            </w:tcBorders>
            <w:vAlign w:val="center"/>
          </w:tcPr>
          <w:p w:rsidR="00F40EF0" w:rsidRPr="003B771A" w:rsidRDefault="00804852" w:rsidP="00292C71">
            <w:pPr>
              <w:jc w:val="right"/>
              <w:rPr>
                <w:color w:val="FF0000"/>
                <w:sz w:val="18"/>
                <w:szCs w:val="18"/>
              </w:rPr>
            </w:pPr>
            <w:r>
              <w:rPr>
                <w:color w:val="FF0000"/>
                <w:sz w:val="18"/>
                <w:szCs w:val="18"/>
              </w:rPr>
              <w:t>(4,</w:t>
            </w:r>
            <w:r w:rsidR="00F40EF0" w:rsidRPr="003B771A">
              <w:rPr>
                <w:color w:val="FF0000"/>
                <w:sz w:val="18"/>
                <w:szCs w:val="18"/>
              </w:rPr>
              <w:t>947)</w:t>
            </w:r>
          </w:p>
        </w:tc>
        <w:tc>
          <w:tcPr>
            <w:tcW w:w="702" w:type="pct"/>
            <w:tcBorders>
              <w:top w:val="nil"/>
              <w:left w:val="nil"/>
              <w:bottom w:val="nil"/>
              <w:right w:val="nil"/>
            </w:tcBorders>
            <w:vAlign w:val="center"/>
          </w:tcPr>
          <w:p w:rsidR="00F40EF0" w:rsidRPr="003B771A" w:rsidRDefault="00804852" w:rsidP="00292C71">
            <w:pPr>
              <w:jc w:val="right"/>
              <w:rPr>
                <w:color w:val="FF0000"/>
                <w:sz w:val="18"/>
                <w:szCs w:val="18"/>
              </w:rPr>
            </w:pPr>
            <w:r>
              <w:rPr>
                <w:color w:val="FF0000"/>
                <w:sz w:val="18"/>
                <w:szCs w:val="18"/>
              </w:rPr>
              <w:t>(1,</w:t>
            </w:r>
            <w:r w:rsidR="00F40EF0" w:rsidRPr="003B771A">
              <w:rPr>
                <w:color w:val="FF0000"/>
                <w:sz w:val="18"/>
                <w:szCs w:val="18"/>
              </w:rPr>
              <w:t>875)</w:t>
            </w:r>
          </w:p>
        </w:tc>
        <w:tc>
          <w:tcPr>
            <w:tcW w:w="726" w:type="pct"/>
            <w:tcBorders>
              <w:top w:val="nil"/>
              <w:left w:val="nil"/>
              <w:bottom w:val="nil"/>
              <w:right w:val="single" w:sz="4" w:space="0" w:color="auto"/>
            </w:tcBorders>
            <w:vAlign w:val="center"/>
          </w:tcPr>
          <w:p w:rsidR="00F40EF0" w:rsidRPr="003B771A" w:rsidRDefault="00F40EF0" w:rsidP="00292C71">
            <w:pPr>
              <w:jc w:val="right"/>
              <w:rPr>
                <w:color w:val="FF0000"/>
                <w:sz w:val="18"/>
                <w:szCs w:val="18"/>
              </w:rPr>
            </w:pPr>
            <w:r w:rsidRPr="003B771A">
              <w:rPr>
                <w:color w:val="FF0000"/>
                <w:sz w:val="18"/>
                <w:szCs w:val="18"/>
              </w:rPr>
              <w:t>(965)</w:t>
            </w:r>
          </w:p>
        </w:tc>
      </w:tr>
      <w:tr w:rsidR="00F40EF0" w:rsidRPr="00367979" w:rsidTr="008927D1">
        <w:trPr>
          <w:trHeight w:val="284"/>
        </w:trPr>
        <w:tc>
          <w:tcPr>
            <w:tcW w:w="2870" w:type="pct"/>
            <w:tcBorders>
              <w:top w:val="nil"/>
              <w:left w:val="single" w:sz="4" w:space="0" w:color="auto"/>
              <w:bottom w:val="nil"/>
              <w:right w:val="nil"/>
            </w:tcBorders>
            <w:vAlign w:val="center"/>
          </w:tcPr>
          <w:p w:rsidR="00F40EF0" w:rsidRPr="000E3542" w:rsidRDefault="00F40EF0" w:rsidP="00971CFE">
            <w:pPr>
              <w:rPr>
                <w:rFonts w:eastAsia="Arial Unicode MS" w:cs="Arial"/>
                <w:b/>
                <w:sz w:val="18"/>
                <w:szCs w:val="18"/>
              </w:rPr>
            </w:pPr>
            <w:r w:rsidRPr="000E3542">
              <w:rPr>
                <w:b/>
                <w:sz w:val="18"/>
              </w:rPr>
              <w:t>Current income tax</w:t>
            </w:r>
          </w:p>
        </w:tc>
        <w:tc>
          <w:tcPr>
            <w:tcW w:w="702" w:type="pct"/>
            <w:tcBorders>
              <w:top w:val="nil"/>
              <w:left w:val="nil"/>
              <w:bottom w:val="nil"/>
              <w:right w:val="nil"/>
            </w:tcBorders>
            <w:vAlign w:val="center"/>
          </w:tcPr>
          <w:p w:rsidR="00F40EF0" w:rsidRPr="003B771A" w:rsidRDefault="00804852" w:rsidP="00292C71">
            <w:pPr>
              <w:jc w:val="right"/>
              <w:rPr>
                <w:b/>
                <w:sz w:val="18"/>
                <w:szCs w:val="18"/>
              </w:rPr>
            </w:pPr>
            <w:r>
              <w:rPr>
                <w:b/>
                <w:sz w:val="18"/>
                <w:szCs w:val="18"/>
              </w:rPr>
              <w:t>21,</w:t>
            </w:r>
            <w:r w:rsidR="00F40EF0" w:rsidRPr="003B771A">
              <w:rPr>
                <w:b/>
                <w:sz w:val="18"/>
                <w:szCs w:val="18"/>
              </w:rPr>
              <w:t>494</w:t>
            </w:r>
          </w:p>
        </w:tc>
        <w:tc>
          <w:tcPr>
            <w:tcW w:w="702" w:type="pct"/>
            <w:tcBorders>
              <w:top w:val="nil"/>
              <w:left w:val="nil"/>
              <w:bottom w:val="nil"/>
              <w:right w:val="nil"/>
            </w:tcBorders>
            <w:vAlign w:val="center"/>
          </w:tcPr>
          <w:p w:rsidR="00F40EF0" w:rsidRPr="003B771A" w:rsidRDefault="00804852" w:rsidP="00292C71">
            <w:pPr>
              <w:jc w:val="right"/>
              <w:rPr>
                <w:b/>
                <w:sz w:val="18"/>
                <w:szCs w:val="18"/>
              </w:rPr>
            </w:pPr>
            <w:r>
              <w:rPr>
                <w:b/>
                <w:sz w:val="18"/>
                <w:szCs w:val="18"/>
              </w:rPr>
              <w:t>26,</w:t>
            </w:r>
            <w:r w:rsidR="00F40EF0" w:rsidRPr="003B771A">
              <w:rPr>
                <w:b/>
                <w:sz w:val="18"/>
                <w:szCs w:val="18"/>
              </w:rPr>
              <w:t>737</w:t>
            </w:r>
          </w:p>
        </w:tc>
        <w:tc>
          <w:tcPr>
            <w:tcW w:w="726" w:type="pct"/>
            <w:tcBorders>
              <w:top w:val="nil"/>
              <w:left w:val="nil"/>
              <w:bottom w:val="nil"/>
              <w:right w:val="single" w:sz="4" w:space="0" w:color="auto"/>
            </w:tcBorders>
            <w:vAlign w:val="center"/>
          </w:tcPr>
          <w:p w:rsidR="00F40EF0" w:rsidRPr="003B771A" w:rsidRDefault="00804852" w:rsidP="00292C71">
            <w:pPr>
              <w:jc w:val="right"/>
              <w:rPr>
                <w:b/>
                <w:sz w:val="18"/>
                <w:szCs w:val="18"/>
              </w:rPr>
            </w:pPr>
            <w:r>
              <w:rPr>
                <w:b/>
                <w:sz w:val="18"/>
                <w:szCs w:val="18"/>
              </w:rPr>
              <w:t>5,</w:t>
            </w:r>
            <w:r w:rsidR="00F40EF0" w:rsidRPr="003B771A">
              <w:rPr>
                <w:b/>
                <w:sz w:val="18"/>
                <w:szCs w:val="18"/>
              </w:rPr>
              <w:t>864</w:t>
            </w:r>
          </w:p>
        </w:tc>
      </w:tr>
      <w:tr w:rsidR="00F40EF0" w:rsidRPr="00367979" w:rsidTr="008927D1">
        <w:trPr>
          <w:trHeight w:val="284"/>
        </w:trPr>
        <w:tc>
          <w:tcPr>
            <w:tcW w:w="2870" w:type="pct"/>
            <w:tcBorders>
              <w:top w:val="nil"/>
              <w:left w:val="single" w:sz="4" w:space="0" w:color="auto"/>
              <w:bottom w:val="single" w:sz="4" w:space="0" w:color="auto"/>
              <w:right w:val="nil"/>
            </w:tcBorders>
            <w:vAlign w:val="center"/>
          </w:tcPr>
          <w:p w:rsidR="00F40EF0" w:rsidRPr="00367979" w:rsidRDefault="00F40EF0" w:rsidP="00971CFE">
            <w:pPr>
              <w:rPr>
                <w:rFonts w:eastAsia="Arial Unicode MS" w:cs="Arial"/>
                <w:sz w:val="18"/>
                <w:szCs w:val="18"/>
              </w:rPr>
            </w:pPr>
            <w:r>
              <w:rPr>
                <w:sz w:val="18"/>
              </w:rPr>
              <w:t>Deferred tax</w:t>
            </w:r>
          </w:p>
        </w:tc>
        <w:tc>
          <w:tcPr>
            <w:tcW w:w="702" w:type="pct"/>
            <w:tcBorders>
              <w:top w:val="nil"/>
              <w:left w:val="nil"/>
              <w:bottom w:val="single" w:sz="4" w:space="0" w:color="auto"/>
              <w:right w:val="nil"/>
            </w:tcBorders>
            <w:vAlign w:val="center"/>
          </w:tcPr>
          <w:p w:rsidR="00F40EF0" w:rsidRPr="003B771A" w:rsidRDefault="00804852" w:rsidP="00292C71">
            <w:pPr>
              <w:jc w:val="right"/>
              <w:rPr>
                <w:color w:val="FF0000"/>
                <w:sz w:val="18"/>
                <w:szCs w:val="18"/>
              </w:rPr>
            </w:pPr>
            <w:r>
              <w:rPr>
                <w:color w:val="FF0000"/>
                <w:sz w:val="18"/>
                <w:szCs w:val="18"/>
              </w:rPr>
              <w:t>(6,</w:t>
            </w:r>
            <w:r w:rsidR="00F40EF0" w:rsidRPr="003B771A">
              <w:rPr>
                <w:color w:val="FF0000"/>
                <w:sz w:val="18"/>
                <w:szCs w:val="18"/>
              </w:rPr>
              <w:t>964)</w:t>
            </w:r>
          </w:p>
        </w:tc>
        <w:tc>
          <w:tcPr>
            <w:tcW w:w="702" w:type="pct"/>
            <w:tcBorders>
              <w:top w:val="nil"/>
              <w:left w:val="nil"/>
              <w:bottom w:val="single" w:sz="4" w:space="0" w:color="auto"/>
              <w:right w:val="nil"/>
            </w:tcBorders>
            <w:vAlign w:val="center"/>
          </w:tcPr>
          <w:p w:rsidR="00F40EF0" w:rsidRPr="003B771A" w:rsidRDefault="00F40EF0" w:rsidP="00292C71">
            <w:pPr>
              <w:jc w:val="right"/>
              <w:rPr>
                <w:color w:val="FF0000"/>
                <w:sz w:val="18"/>
                <w:szCs w:val="18"/>
              </w:rPr>
            </w:pPr>
            <w:r w:rsidRPr="003B771A">
              <w:rPr>
                <w:color w:val="FF0000"/>
                <w:sz w:val="18"/>
                <w:szCs w:val="18"/>
              </w:rPr>
              <w:t>(678)</w:t>
            </w:r>
          </w:p>
        </w:tc>
        <w:tc>
          <w:tcPr>
            <w:tcW w:w="726" w:type="pct"/>
            <w:tcBorders>
              <w:top w:val="nil"/>
              <w:left w:val="nil"/>
              <w:bottom w:val="single" w:sz="4" w:space="0" w:color="auto"/>
              <w:right w:val="single" w:sz="4" w:space="0" w:color="auto"/>
            </w:tcBorders>
            <w:vAlign w:val="center"/>
          </w:tcPr>
          <w:p w:rsidR="00F40EF0" w:rsidRPr="003B771A" w:rsidRDefault="00804852" w:rsidP="00292C71">
            <w:pPr>
              <w:jc w:val="right"/>
              <w:rPr>
                <w:color w:val="FF0000"/>
                <w:sz w:val="18"/>
                <w:szCs w:val="18"/>
              </w:rPr>
            </w:pPr>
            <w:r>
              <w:rPr>
                <w:color w:val="FF0000"/>
                <w:sz w:val="18"/>
                <w:szCs w:val="18"/>
              </w:rPr>
              <w:t>(1,</w:t>
            </w:r>
            <w:r w:rsidR="00F40EF0" w:rsidRPr="003B771A">
              <w:rPr>
                <w:color w:val="FF0000"/>
                <w:sz w:val="18"/>
                <w:szCs w:val="18"/>
              </w:rPr>
              <w:t>686)</w:t>
            </w:r>
          </w:p>
        </w:tc>
      </w:tr>
      <w:tr w:rsidR="00F40EF0" w:rsidRPr="00367979" w:rsidTr="008927D1">
        <w:trPr>
          <w:trHeight w:val="284"/>
        </w:trPr>
        <w:tc>
          <w:tcPr>
            <w:tcW w:w="2870" w:type="pct"/>
            <w:tcBorders>
              <w:top w:val="single" w:sz="4" w:space="0" w:color="auto"/>
              <w:left w:val="single" w:sz="4" w:space="0" w:color="auto"/>
              <w:bottom w:val="single" w:sz="4" w:space="0" w:color="auto"/>
              <w:right w:val="nil"/>
            </w:tcBorders>
            <w:shd w:val="clear" w:color="auto" w:fill="BFBFBF"/>
            <w:vAlign w:val="center"/>
          </w:tcPr>
          <w:p w:rsidR="00F40EF0" w:rsidRPr="00367979" w:rsidRDefault="00EF1D2D" w:rsidP="00971CFE">
            <w:pPr>
              <w:rPr>
                <w:b/>
                <w:bCs/>
                <w:sz w:val="18"/>
                <w:szCs w:val="18"/>
              </w:rPr>
            </w:pPr>
            <w:r w:rsidRPr="00EF1D2D">
              <w:rPr>
                <w:b/>
                <w:sz w:val="18"/>
              </w:rPr>
              <w:t>Burden of the financial result on income tax</w:t>
            </w:r>
          </w:p>
        </w:tc>
        <w:tc>
          <w:tcPr>
            <w:tcW w:w="702" w:type="pct"/>
            <w:tcBorders>
              <w:top w:val="single" w:sz="4" w:space="0" w:color="auto"/>
              <w:left w:val="nil"/>
              <w:bottom w:val="single" w:sz="4" w:space="0" w:color="auto"/>
              <w:right w:val="nil"/>
            </w:tcBorders>
            <w:shd w:val="clear" w:color="auto" w:fill="BFBFBF"/>
            <w:vAlign w:val="center"/>
          </w:tcPr>
          <w:p w:rsidR="00F40EF0" w:rsidRPr="003B771A" w:rsidRDefault="00804852" w:rsidP="00292C71">
            <w:pPr>
              <w:jc w:val="right"/>
              <w:rPr>
                <w:b/>
                <w:sz w:val="18"/>
                <w:szCs w:val="18"/>
              </w:rPr>
            </w:pPr>
            <w:r>
              <w:rPr>
                <w:b/>
                <w:sz w:val="18"/>
                <w:szCs w:val="18"/>
              </w:rPr>
              <w:t>14,</w:t>
            </w:r>
            <w:r w:rsidR="00F40EF0" w:rsidRPr="003B771A">
              <w:rPr>
                <w:b/>
                <w:sz w:val="18"/>
                <w:szCs w:val="18"/>
              </w:rPr>
              <w:t>530</w:t>
            </w:r>
          </w:p>
        </w:tc>
        <w:tc>
          <w:tcPr>
            <w:tcW w:w="702" w:type="pct"/>
            <w:tcBorders>
              <w:top w:val="single" w:sz="4" w:space="0" w:color="auto"/>
              <w:left w:val="nil"/>
              <w:bottom w:val="single" w:sz="4" w:space="0" w:color="auto"/>
              <w:right w:val="nil"/>
            </w:tcBorders>
            <w:shd w:val="clear" w:color="auto" w:fill="BFBFBF"/>
            <w:vAlign w:val="center"/>
          </w:tcPr>
          <w:p w:rsidR="00F40EF0" w:rsidRPr="003B771A" w:rsidRDefault="00804852" w:rsidP="00292C71">
            <w:pPr>
              <w:jc w:val="right"/>
              <w:rPr>
                <w:b/>
                <w:sz w:val="18"/>
                <w:szCs w:val="18"/>
              </w:rPr>
            </w:pPr>
            <w:r>
              <w:rPr>
                <w:b/>
                <w:sz w:val="18"/>
                <w:szCs w:val="18"/>
              </w:rPr>
              <w:t>26,</w:t>
            </w:r>
            <w:r w:rsidR="00F40EF0" w:rsidRPr="003B771A">
              <w:rPr>
                <w:b/>
                <w:sz w:val="18"/>
                <w:szCs w:val="18"/>
              </w:rPr>
              <w:t>059</w:t>
            </w:r>
          </w:p>
        </w:tc>
        <w:tc>
          <w:tcPr>
            <w:tcW w:w="726" w:type="pct"/>
            <w:tcBorders>
              <w:top w:val="single" w:sz="4" w:space="0" w:color="auto"/>
              <w:left w:val="nil"/>
              <w:bottom w:val="single" w:sz="4" w:space="0" w:color="auto"/>
              <w:right w:val="single" w:sz="4" w:space="0" w:color="auto"/>
            </w:tcBorders>
            <w:shd w:val="clear" w:color="auto" w:fill="BFBFBF"/>
            <w:vAlign w:val="center"/>
          </w:tcPr>
          <w:p w:rsidR="00F40EF0" w:rsidRPr="003B771A" w:rsidRDefault="00804852" w:rsidP="00292C71">
            <w:pPr>
              <w:jc w:val="right"/>
              <w:rPr>
                <w:b/>
                <w:sz w:val="18"/>
                <w:szCs w:val="18"/>
              </w:rPr>
            </w:pPr>
            <w:r>
              <w:rPr>
                <w:b/>
                <w:sz w:val="18"/>
                <w:szCs w:val="18"/>
              </w:rPr>
              <w:t>4,</w:t>
            </w:r>
            <w:r w:rsidR="00F40EF0" w:rsidRPr="003B771A">
              <w:rPr>
                <w:b/>
                <w:sz w:val="18"/>
                <w:szCs w:val="18"/>
              </w:rPr>
              <w:t>178</w:t>
            </w:r>
          </w:p>
        </w:tc>
      </w:tr>
    </w:tbl>
    <w:p w:rsidR="00136072" w:rsidRPr="006909CF" w:rsidRDefault="00136072" w:rsidP="008E0394">
      <w:pPr>
        <w:spacing w:before="80"/>
        <w:jc w:val="both"/>
        <w:rPr>
          <w:sz w:val="14"/>
        </w:rPr>
      </w:pPr>
      <w:r>
        <w:t>*</w:t>
      </w:r>
      <w:r w:rsidR="006909CF" w:rsidRPr="006909CF">
        <w:t xml:space="preserve"> </w:t>
      </w:r>
      <w:r w:rsidR="006909CF" w:rsidRPr="006909CF">
        <w:rPr>
          <w:sz w:val="14"/>
        </w:rPr>
        <w:t>include changes in presentation in accordance with the annual financial statements for 2013</w:t>
      </w:r>
    </w:p>
    <w:p w:rsidR="00CB709D" w:rsidRPr="00367979" w:rsidRDefault="00CB709D" w:rsidP="008E0394">
      <w:pPr>
        <w:spacing w:before="80"/>
        <w:jc w:val="both"/>
        <w:rPr>
          <w:rFonts w:cs="Arial"/>
          <w:szCs w:val="20"/>
        </w:rPr>
      </w:pPr>
      <w:r>
        <w:t>As defined in the laws, Tax Office may examine the tax returns of the Group within five years. Therefore, there is a possibility of charging the Group an additional amount of tax together with penalties and interest.</w:t>
      </w:r>
    </w:p>
    <w:p w:rsidR="005D7CC9" w:rsidRPr="00367979" w:rsidRDefault="005D7CC9" w:rsidP="005D7CC9">
      <w:pPr>
        <w:autoSpaceDE w:val="0"/>
        <w:autoSpaceDN w:val="0"/>
        <w:adjustRightInd w:val="0"/>
        <w:spacing w:before="80" w:after="80"/>
        <w:rPr>
          <w:rFonts w:eastAsia="Swiss721PL-Roman" w:cs="Arial"/>
          <w:szCs w:val="20"/>
        </w:rPr>
      </w:pPr>
      <w:r>
        <w:t xml:space="preserve">Tax rates applicable in each country where the subsidiaries operate in </w:t>
      </w:r>
      <w:r w:rsidR="00BE0296">
        <w:t>2014</w:t>
      </w:r>
    </w:p>
    <w:tbl>
      <w:tblPr>
        <w:tblW w:w="9072" w:type="dxa"/>
        <w:tblInd w:w="7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6521"/>
        <w:gridCol w:w="2551"/>
      </w:tblGrid>
      <w:tr w:rsidR="005D7CC9" w:rsidRPr="00367979" w:rsidTr="00804D20">
        <w:trPr>
          <w:trHeight w:val="293"/>
        </w:trPr>
        <w:tc>
          <w:tcPr>
            <w:tcW w:w="6521" w:type="dxa"/>
            <w:tcBorders>
              <w:top w:val="single" w:sz="4" w:space="0" w:color="auto"/>
              <w:bottom w:val="single" w:sz="4" w:space="0" w:color="auto"/>
            </w:tcBorders>
            <w:shd w:val="clear" w:color="auto" w:fill="BFBFBF"/>
            <w:noWrap/>
            <w:tcMar>
              <w:top w:w="0" w:type="dxa"/>
              <w:left w:w="70" w:type="dxa"/>
              <w:bottom w:w="0" w:type="dxa"/>
              <w:right w:w="70" w:type="dxa"/>
            </w:tcMar>
            <w:vAlign w:val="center"/>
            <w:hideMark/>
          </w:tcPr>
          <w:p w:rsidR="005D7CC9" w:rsidRPr="00367979" w:rsidRDefault="005D7CC9" w:rsidP="005D7CC9">
            <w:pPr>
              <w:rPr>
                <w:rFonts w:eastAsia="Calibri" w:cs="Arial"/>
                <w:b/>
                <w:color w:val="000000"/>
                <w:sz w:val="18"/>
                <w:szCs w:val="18"/>
              </w:rPr>
            </w:pPr>
            <w:r>
              <w:rPr>
                <w:b/>
                <w:color w:val="000000"/>
                <w:sz w:val="18"/>
              </w:rPr>
              <w:t>Domestic</w:t>
            </w:r>
          </w:p>
        </w:tc>
        <w:tc>
          <w:tcPr>
            <w:tcW w:w="2551" w:type="dxa"/>
            <w:tcBorders>
              <w:top w:val="single" w:sz="4" w:space="0" w:color="auto"/>
              <w:bottom w:val="single" w:sz="4" w:space="0" w:color="auto"/>
            </w:tcBorders>
            <w:shd w:val="clear" w:color="auto" w:fill="BFBFBF"/>
            <w:noWrap/>
            <w:tcMar>
              <w:top w:w="0" w:type="dxa"/>
              <w:left w:w="70" w:type="dxa"/>
              <w:bottom w:w="0" w:type="dxa"/>
              <w:right w:w="70" w:type="dxa"/>
            </w:tcMar>
            <w:vAlign w:val="center"/>
            <w:hideMark/>
          </w:tcPr>
          <w:p w:rsidR="005D7CC9" w:rsidRPr="00367979" w:rsidRDefault="005D7CC9" w:rsidP="005D7CC9">
            <w:pPr>
              <w:jc w:val="center"/>
              <w:rPr>
                <w:rFonts w:cs="Arial"/>
                <w:b/>
                <w:color w:val="000000"/>
                <w:sz w:val="18"/>
                <w:szCs w:val="18"/>
              </w:rPr>
            </w:pPr>
            <w:r>
              <w:rPr>
                <w:b/>
                <w:color w:val="000000"/>
                <w:sz w:val="18"/>
              </w:rPr>
              <w:t>Corporate income tax rate</w:t>
            </w:r>
          </w:p>
        </w:tc>
      </w:tr>
      <w:tr w:rsidR="009D6A29" w:rsidRPr="00367979" w:rsidTr="00804D20">
        <w:trPr>
          <w:trHeight w:val="225"/>
        </w:trPr>
        <w:tc>
          <w:tcPr>
            <w:tcW w:w="6521" w:type="dxa"/>
            <w:tcBorders>
              <w:top w:val="single" w:sz="4" w:space="0" w:color="auto"/>
              <w:left w:val="single" w:sz="4" w:space="0" w:color="auto"/>
              <w:bottom w:val="nil"/>
              <w:right w:val="nil"/>
            </w:tcBorders>
            <w:noWrap/>
            <w:tcMar>
              <w:top w:w="0" w:type="dxa"/>
              <w:left w:w="70" w:type="dxa"/>
              <w:bottom w:w="0" w:type="dxa"/>
              <w:right w:w="70" w:type="dxa"/>
            </w:tcMar>
            <w:vAlign w:val="bottom"/>
            <w:hideMark/>
          </w:tcPr>
          <w:p w:rsidR="009D6A29" w:rsidRPr="00367979" w:rsidRDefault="009D6A29" w:rsidP="005D7CC9">
            <w:pPr>
              <w:rPr>
                <w:rFonts w:cs="Arial"/>
                <w:sz w:val="18"/>
                <w:szCs w:val="18"/>
              </w:rPr>
            </w:pPr>
            <w:r>
              <w:rPr>
                <w:sz w:val="18"/>
              </w:rPr>
              <w:t>Poland</w:t>
            </w:r>
          </w:p>
        </w:tc>
        <w:tc>
          <w:tcPr>
            <w:tcW w:w="2551" w:type="dxa"/>
            <w:tcBorders>
              <w:top w:val="single" w:sz="4" w:space="0" w:color="auto"/>
              <w:left w:val="nil"/>
              <w:bottom w:val="nil"/>
              <w:right w:val="single" w:sz="4" w:space="0" w:color="auto"/>
            </w:tcBorders>
            <w:noWrap/>
            <w:tcMar>
              <w:top w:w="0" w:type="dxa"/>
              <w:left w:w="70" w:type="dxa"/>
              <w:bottom w:w="0" w:type="dxa"/>
              <w:right w:w="70" w:type="dxa"/>
            </w:tcMar>
            <w:vAlign w:val="bottom"/>
            <w:hideMark/>
          </w:tcPr>
          <w:p w:rsidR="009D6A29" w:rsidRPr="003B771A" w:rsidRDefault="0045703E" w:rsidP="00292C71">
            <w:pPr>
              <w:ind w:right="71"/>
              <w:jc w:val="right"/>
              <w:rPr>
                <w:rFonts w:cs="Arial"/>
                <w:color w:val="000000"/>
                <w:sz w:val="18"/>
                <w:szCs w:val="18"/>
              </w:rPr>
            </w:pPr>
            <w:r>
              <w:rPr>
                <w:rFonts w:cs="Arial"/>
                <w:color w:val="000000"/>
                <w:sz w:val="18"/>
                <w:szCs w:val="18"/>
              </w:rPr>
              <w:t>19.</w:t>
            </w:r>
            <w:r w:rsidR="009D6A29" w:rsidRPr="003B771A">
              <w:rPr>
                <w:rFonts w:cs="Arial"/>
                <w:color w:val="000000"/>
                <w:sz w:val="18"/>
                <w:szCs w:val="18"/>
              </w:rPr>
              <w:t>00%</w:t>
            </w:r>
          </w:p>
        </w:tc>
      </w:tr>
      <w:tr w:rsidR="009D6A29" w:rsidRPr="00367979" w:rsidTr="00804D20">
        <w:trPr>
          <w:trHeight w:val="225"/>
        </w:trPr>
        <w:tc>
          <w:tcPr>
            <w:tcW w:w="6521" w:type="dxa"/>
            <w:tcBorders>
              <w:top w:val="nil"/>
              <w:left w:val="single" w:sz="4" w:space="0" w:color="auto"/>
              <w:bottom w:val="nil"/>
              <w:right w:val="nil"/>
            </w:tcBorders>
            <w:noWrap/>
            <w:tcMar>
              <w:top w:w="0" w:type="dxa"/>
              <w:left w:w="70" w:type="dxa"/>
              <w:bottom w:w="0" w:type="dxa"/>
              <w:right w:w="70" w:type="dxa"/>
            </w:tcMar>
            <w:vAlign w:val="bottom"/>
            <w:hideMark/>
          </w:tcPr>
          <w:p w:rsidR="009D6A29" w:rsidRPr="00367979" w:rsidRDefault="009D6A29" w:rsidP="005D7CC9">
            <w:pPr>
              <w:rPr>
                <w:rFonts w:cs="Arial"/>
                <w:sz w:val="18"/>
                <w:szCs w:val="18"/>
              </w:rPr>
            </w:pPr>
            <w:r>
              <w:rPr>
                <w:sz w:val="18"/>
              </w:rPr>
              <w:t>The Czech Republic</w:t>
            </w:r>
          </w:p>
        </w:tc>
        <w:tc>
          <w:tcPr>
            <w:tcW w:w="2551" w:type="dxa"/>
            <w:tcBorders>
              <w:top w:val="nil"/>
              <w:left w:val="nil"/>
              <w:bottom w:val="nil"/>
              <w:right w:val="single" w:sz="4" w:space="0" w:color="auto"/>
            </w:tcBorders>
            <w:noWrap/>
            <w:tcMar>
              <w:top w:w="0" w:type="dxa"/>
              <w:left w:w="70" w:type="dxa"/>
              <w:bottom w:w="0" w:type="dxa"/>
              <w:right w:w="70" w:type="dxa"/>
            </w:tcMar>
            <w:vAlign w:val="bottom"/>
            <w:hideMark/>
          </w:tcPr>
          <w:p w:rsidR="009D6A29" w:rsidRPr="003B771A" w:rsidRDefault="0045703E" w:rsidP="00292C71">
            <w:pPr>
              <w:ind w:right="71"/>
              <w:jc w:val="right"/>
              <w:rPr>
                <w:rFonts w:cs="Arial"/>
                <w:color w:val="000000"/>
                <w:sz w:val="18"/>
                <w:szCs w:val="18"/>
              </w:rPr>
            </w:pPr>
            <w:r>
              <w:rPr>
                <w:rFonts w:cs="Arial"/>
                <w:color w:val="000000"/>
                <w:sz w:val="18"/>
                <w:szCs w:val="18"/>
              </w:rPr>
              <w:t>19.</w:t>
            </w:r>
            <w:r w:rsidR="009D6A29" w:rsidRPr="003B771A">
              <w:rPr>
                <w:rFonts w:cs="Arial"/>
                <w:color w:val="000000"/>
                <w:sz w:val="18"/>
                <w:szCs w:val="18"/>
              </w:rPr>
              <w:t>00%</w:t>
            </w:r>
          </w:p>
        </w:tc>
      </w:tr>
      <w:tr w:rsidR="009D6A29" w:rsidRPr="00367979" w:rsidTr="00804D20">
        <w:trPr>
          <w:trHeight w:val="225"/>
        </w:trPr>
        <w:tc>
          <w:tcPr>
            <w:tcW w:w="6521" w:type="dxa"/>
            <w:tcBorders>
              <w:top w:val="nil"/>
              <w:left w:val="single" w:sz="4" w:space="0" w:color="auto"/>
              <w:bottom w:val="nil"/>
              <w:right w:val="nil"/>
            </w:tcBorders>
            <w:noWrap/>
            <w:tcMar>
              <w:top w:w="0" w:type="dxa"/>
              <w:left w:w="70" w:type="dxa"/>
              <w:bottom w:w="0" w:type="dxa"/>
              <w:right w:w="70" w:type="dxa"/>
            </w:tcMar>
            <w:vAlign w:val="bottom"/>
            <w:hideMark/>
          </w:tcPr>
          <w:p w:rsidR="009D6A29" w:rsidRPr="00367979" w:rsidRDefault="009D6A29" w:rsidP="005D7CC9">
            <w:pPr>
              <w:rPr>
                <w:rFonts w:cs="Arial"/>
                <w:sz w:val="18"/>
                <w:szCs w:val="18"/>
              </w:rPr>
            </w:pPr>
            <w:r>
              <w:rPr>
                <w:sz w:val="18"/>
              </w:rPr>
              <w:t>Slovakia</w:t>
            </w:r>
          </w:p>
        </w:tc>
        <w:tc>
          <w:tcPr>
            <w:tcW w:w="2551" w:type="dxa"/>
            <w:tcBorders>
              <w:top w:val="nil"/>
              <w:left w:val="nil"/>
              <w:bottom w:val="nil"/>
              <w:right w:val="single" w:sz="4" w:space="0" w:color="auto"/>
            </w:tcBorders>
            <w:noWrap/>
            <w:tcMar>
              <w:top w:w="0" w:type="dxa"/>
              <w:left w:w="70" w:type="dxa"/>
              <w:bottom w:w="0" w:type="dxa"/>
              <w:right w:w="70" w:type="dxa"/>
            </w:tcMar>
            <w:vAlign w:val="bottom"/>
            <w:hideMark/>
          </w:tcPr>
          <w:p w:rsidR="009D6A29" w:rsidRPr="003B771A" w:rsidRDefault="0045703E" w:rsidP="00292C71">
            <w:pPr>
              <w:ind w:right="71"/>
              <w:jc w:val="right"/>
              <w:rPr>
                <w:rFonts w:cs="Arial"/>
                <w:color w:val="000000"/>
                <w:sz w:val="18"/>
                <w:szCs w:val="18"/>
              </w:rPr>
            </w:pPr>
            <w:r>
              <w:rPr>
                <w:rFonts w:cs="Arial"/>
                <w:color w:val="000000"/>
                <w:sz w:val="18"/>
                <w:szCs w:val="18"/>
              </w:rPr>
              <w:t>23.</w:t>
            </w:r>
            <w:r w:rsidR="009D6A29" w:rsidRPr="003B771A">
              <w:rPr>
                <w:rFonts w:cs="Arial"/>
                <w:color w:val="000000"/>
                <w:sz w:val="18"/>
                <w:szCs w:val="18"/>
              </w:rPr>
              <w:t>00%</w:t>
            </w:r>
          </w:p>
        </w:tc>
      </w:tr>
      <w:tr w:rsidR="009D6A29" w:rsidRPr="00367979" w:rsidTr="00804D20">
        <w:trPr>
          <w:trHeight w:val="225"/>
        </w:trPr>
        <w:tc>
          <w:tcPr>
            <w:tcW w:w="6521" w:type="dxa"/>
            <w:tcBorders>
              <w:top w:val="nil"/>
              <w:left w:val="single" w:sz="4" w:space="0" w:color="auto"/>
              <w:bottom w:val="nil"/>
              <w:right w:val="nil"/>
            </w:tcBorders>
            <w:noWrap/>
            <w:tcMar>
              <w:top w:w="0" w:type="dxa"/>
              <w:left w:w="70" w:type="dxa"/>
              <w:bottom w:w="0" w:type="dxa"/>
              <w:right w:w="70" w:type="dxa"/>
            </w:tcMar>
            <w:vAlign w:val="bottom"/>
            <w:hideMark/>
          </w:tcPr>
          <w:p w:rsidR="009D6A29" w:rsidRPr="00367979" w:rsidRDefault="009D6A29" w:rsidP="005D7CC9">
            <w:pPr>
              <w:rPr>
                <w:rFonts w:cs="Arial"/>
                <w:sz w:val="18"/>
                <w:szCs w:val="18"/>
              </w:rPr>
            </w:pPr>
            <w:r>
              <w:rPr>
                <w:sz w:val="18"/>
              </w:rPr>
              <w:t>Hungary*</w:t>
            </w:r>
          </w:p>
        </w:tc>
        <w:tc>
          <w:tcPr>
            <w:tcW w:w="2551" w:type="dxa"/>
            <w:tcBorders>
              <w:top w:val="nil"/>
              <w:left w:val="nil"/>
              <w:bottom w:val="nil"/>
              <w:right w:val="single" w:sz="4" w:space="0" w:color="auto"/>
            </w:tcBorders>
            <w:noWrap/>
            <w:tcMar>
              <w:top w:w="0" w:type="dxa"/>
              <w:left w:w="70" w:type="dxa"/>
              <w:bottom w:w="0" w:type="dxa"/>
              <w:right w:w="70" w:type="dxa"/>
            </w:tcMar>
            <w:vAlign w:val="bottom"/>
            <w:hideMark/>
          </w:tcPr>
          <w:p w:rsidR="009D6A29" w:rsidRPr="003B771A" w:rsidRDefault="0045703E" w:rsidP="00292C71">
            <w:pPr>
              <w:ind w:right="71"/>
              <w:jc w:val="right"/>
              <w:rPr>
                <w:rFonts w:cs="Arial"/>
                <w:color w:val="000000"/>
                <w:sz w:val="18"/>
                <w:szCs w:val="18"/>
              </w:rPr>
            </w:pPr>
            <w:r>
              <w:rPr>
                <w:rFonts w:cs="Arial"/>
                <w:color w:val="000000"/>
                <w:sz w:val="18"/>
                <w:szCs w:val="18"/>
              </w:rPr>
              <w:t>10.</w:t>
            </w:r>
            <w:r w:rsidR="009D6A29" w:rsidRPr="003B771A">
              <w:rPr>
                <w:rFonts w:cs="Arial"/>
                <w:color w:val="000000"/>
                <w:sz w:val="18"/>
                <w:szCs w:val="18"/>
              </w:rPr>
              <w:t>00%</w:t>
            </w:r>
          </w:p>
        </w:tc>
      </w:tr>
      <w:tr w:rsidR="009D6A29" w:rsidRPr="00367979" w:rsidTr="00804D20">
        <w:trPr>
          <w:trHeight w:val="225"/>
        </w:trPr>
        <w:tc>
          <w:tcPr>
            <w:tcW w:w="6521" w:type="dxa"/>
            <w:tcBorders>
              <w:top w:val="nil"/>
              <w:left w:val="single" w:sz="4" w:space="0" w:color="auto"/>
              <w:bottom w:val="nil"/>
              <w:right w:val="nil"/>
            </w:tcBorders>
            <w:noWrap/>
            <w:tcMar>
              <w:top w:w="0" w:type="dxa"/>
              <w:left w:w="70" w:type="dxa"/>
              <w:bottom w:w="0" w:type="dxa"/>
              <w:right w:w="70" w:type="dxa"/>
            </w:tcMar>
            <w:vAlign w:val="bottom"/>
            <w:hideMark/>
          </w:tcPr>
          <w:p w:rsidR="009D6A29" w:rsidRPr="00367979" w:rsidRDefault="009D6A29" w:rsidP="005D7CC9">
            <w:pPr>
              <w:rPr>
                <w:rFonts w:cs="Arial"/>
                <w:sz w:val="18"/>
                <w:szCs w:val="18"/>
              </w:rPr>
            </w:pPr>
            <w:r>
              <w:rPr>
                <w:sz w:val="18"/>
              </w:rPr>
              <w:t>Switzerland</w:t>
            </w:r>
          </w:p>
        </w:tc>
        <w:tc>
          <w:tcPr>
            <w:tcW w:w="2551" w:type="dxa"/>
            <w:tcBorders>
              <w:top w:val="nil"/>
              <w:left w:val="nil"/>
              <w:bottom w:val="nil"/>
              <w:right w:val="single" w:sz="4" w:space="0" w:color="auto"/>
            </w:tcBorders>
            <w:noWrap/>
            <w:tcMar>
              <w:top w:w="0" w:type="dxa"/>
              <w:left w:w="70" w:type="dxa"/>
              <w:bottom w:w="0" w:type="dxa"/>
              <w:right w:w="70" w:type="dxa"/>
            </w:tcMar>
            <w:vAlign w:val="bottom"/>
            <w:hideMark/>
          </w:tcPr>
          <w:p w:rsidR="009D6A29" w:rsidRPr="003B771A" w:rsidRDefault="0045703E" w:rsidP="00292C71">
            <w:pPr>
              <w:ind w:right="71"/>
              <w:jc w:val="right"/>
              <w:rPr>
                <w:rFonts w:cs="Arial"/>
                <w:color w:val="000000"/>
                <w:sz w:val="18"/>
                <w:szCs w:val="18"/>
              </w:rPr>
            </w:pPr>
            <w:r>
              <w:rPr>
                <w:rFonts w:cs="Arial"/>
                <w:color w:val="000000"/>
                <w:sz w:val="18"/>
                <w:szCs w:val="18"/>
              </w:rPr>
              <w:t>8.</w:t>
            </w:r>
            <w:r w:rsidR="009D6A29" w:rsidRPr="003B771A">
              <w:rPr>
                <w:rFonts w:cs="Arial"/>
                <w:color w:val="000000"/>
                <w:sz w:val="18"/>
                <w:szCs w:val="18"/>
              </w:rPr>
              <w:t>47%</w:t>
            </w:r>
          </w:p>
        </w:tc>
      </w:tr>
      <w:tr w:rsidR="009D6A29" w:rsidRPr="00367979" w:rsidTr="00804D20">
        <w:trPr>
          <w:trHeight w:val="225"/>
        </w:trPr>
        <w:tc>
          <w:tcPr>
            <w:tcW w:w="6521" w:type="dxa"/>
            <w:tcBorders>
              <w:top w:val="nil"/>
              <w:left w:val="single" w:sz="4" w:space="0" w:color="auto"/>
              <w:bottom w:val="nil"/>
              <w:right w:val="nil"/>
            </w:tcBorders>
            <w:noWrap/>
            <w:tcMar>
              <w:top w:w="0" w:type="dxa"/>
              <w:left w:w="70" w:type="dxa"/>
              <w:bottom w:w="0" w:type="dxa"/>
              <w:right w:w="70" w:type="dxa"/>
            </w:tcMar>
            <w:vAlign w:val="bottom"/>
            <w:hideMark/>
          </w:tcPr>
          <w:p w:rsidR="009D6A29" w:rsidRDefault="009D6A29" w:rsidP="005D7CC9">
            <w:pPr>
              <w:rPr>
                <w:sz w:val="18"/>
              </w:rPr>
            </w:pPr>
            <w:r>
              <w:rPr>
                <w:sz w:val="18"/>
              </w:rPr>
              <w:t>Germany</w:t>
            </w:r>
          </w:p>
        </w:tc>
        <w:tc>
          <w:tcPr>
            <w:tcW w:w="2551" w:type="dxa"/>
            <w:tcBorders>
              <w:top w:val="nil"/>
              <w:left w:val="nil"/>
              <w:bottom w:val="nil"/>
              <w:right w:val="single" w:sz="4" w:space="0" w:color="auto"/>
            </w:tcBorders>
            <w:noWrap/>
            <w:tcMar>
              <w:top w:w="0" w:type="dxa"/>
              <w:left w:w="70" w:type="dxa"/>
              <w:bottom w:w="0" w:type="dxa"/>
              <w:right w:w="70" w:type="dxa"/>
            </w:tcMar>
            <w:vAlign w:val="bottom"/>
            <w:hideMark/>
          </w:tcPr>
          <w:p w:rsidR="009D6A29" w:rsidRPr="003B771A" w:rsidRDefault="0045703E" w:rsidP="00292C71">
            <w:pPr>
              <w:ind w:right="71"/>
              <w:jc w:val="right"/>
              <w:rPr>
                <w:rFonts w:cs="Arial"/>
                <w:color w:val="000000"/>
                <w:sz w:val="18"/>
                <w:szCs w:val="18"/>
              </w:rPr>
            </w:pPr>
            <w:r>
              <w:rPr>
                <w:rFonts w:cs="Arial"/>
                <w:color w:val="000000"/>
                <w:sz w:val="18"/>
                <w:szCs w:val="18"/>
              </w:rPr>
              <w:t>15.</w:t>
            </w:r>
            <w:r w:rsidR="009D6A29" w:rsidRPr="003B771A">
              <w:rPr>
                <w:rFonts w:cs="Arial"/>
                <w:color w:val="000000"/>
                <w:sz w:val="18"/>
                <w:szCs w:val="18"/>
              </w:rPr>
              <w:t>00%</w:t>
            </w:r>
          </w:p>
        </w:tc>
      </w:tr>
      <w:tr w:rsidR="009D6A29" w:rsidRPr="00367979" w:rsidTr="00804D20">
        <w:trPr>
          <w:trHeight w:val="225"/>
        </w:trPr>
        <w:tc>
          <w:tcPr>
            <w:tcW w:w="6521" w:type="dxa"/>
            <w:tcBorders>
              <w:top w:val="nil"/>
              <w:left w:val="single" w:sz="4" w:space="0" w:color="auto"/>
              <w:bottom w:val="nil"/>
              <w:right w:val="nil"/>
            </w:tcBorders>
            <w:noWrap/>
            <w:tcMar>
              <w:top w:w="0" w:type="dxa"/>
              <w:left w:w="70" w:type="dxa"/>
              <w:bottom w:w="0" w:type="dxa"/>
              <w:right w:w="70" w:type="dxa"/>
            </w:tcMar>
            <w:vAlign w:val="bottom"/>
            <w:hideMark/>
          </w:tcPr>
          <w:p w:rsidR="009D6A29" w:rsidRDefault="009D6A29" w:rsidP="005D7CC9">
            <w:pPr>
              <w:rPr>
                <w:sz w:val="18"/>
              </w:rPr>
            </w:pPr>
            <w:r>
              <w:rPr>
                <w:sz w:val="18"/>
              </w:rPr>
              <w:t>Austria</w:t>
            </w:r>
          </w:p>
        </w:tc>
        <w:tc>
          <w:tcPr>
            <w:tcW w:w="2551" w:type="dxa"/>
            <w:tcBorders>
              <w:top w:val="nil"/>
              <w:left w:val="nil"/>
              <w:bottom w:val="nil"/>
              <w:right w:val="single" w:sz="4" w:space="0" w:color="auto"/>
            </w:tcBorders>
            <w:noWrap/>
            <w:tcMar>
              <w:top w:w="0" w:type="dxa"/>
              <w:left w:w="70" w:type="dxa"/>
              <w:bottom w:w="0" w:type="dxa"/>
              <w:right w:w="70" w:type="dxa"/>
            </w:tcMar>
            <w:vAlign w:val="bottom"/>
            <w:hideMark/>
          </w:tcPr>
          <w:p w:rsidR="009D6A29" w:rsidRPr="003B771A" w:rsidRDefault="0045703E" w:rsidP="00292C71">
            <w:pPr>
              <w:ind w:right="71"/>
              <w:jc w:val="right"/>
              <w:rPr>
                <w:rFonts w:cs="Arial"/>
                <w:color w:val="000000"/>
                <w:sz w:val="18"/>
                <w:szCs w:val="18"/>
              </w:rPr>
            </w:pPr>
            <w:r>
              <w:rPr>
                <w:rFonts w:cs="Arial"/>
                <w:color w:val="000000"/>
                <w:sz w:val="18"/>
                <w:szCs w:val="18"/>
              </w:rPr>
              <w:t>25.</w:t>
            </w:r>
            <w:r w:rsidR="009D6A29" w:rsidRPr="003B771A">
              <w:rPr>
                <w:rFonts w:cs="Arial"/>
                <w:color w:val="000000"/>
                <w:sz w:val="18"/>
                <w:szCs w:val="18"/>
              </w:rPr>
              <w:t>00%</w:t>
            </w:r>
          </w:p>
        </w:tc>
      </w:tr>
      <w:tr w:rsidR="009D6A29" w:rsidRPr="00367979" w:rsidTr="00804D20">
        <w:trPr>
          <w:trHeight w:val="225"/>
        </w:trPr>
        <w:tc>
          <w:tcPr>
            <w:tcW w:w="6521" w:type="dxa"/>
            <w:tcBorders>
              <w:top w:val="nil"/>
              <w:left w:val="single" w:sz="4" w:space="0" w:color="auto"/>
              <w:bottom w:val="nil"/>
              <w:right w:val="nil"/>
            </w:tcBorders>
            <w:noWrap/>
            <w:tcMar>
              <w:top w:w="0" w:type="dxa"/>
              <w:left w:w="70" w:type="dxa"/>
              <w:bottom w:w="0" w:type="dxa"/>
              <w:right w:w="70" w:type="dxa"/>
            </w:tcMar>
            <w:vAlign w:val="bottom"/>
            <w:hideMark/>
          </w:tcPr>
          <w:p w:rsidR="009D6A29" w:rsidRDefault="009D6A29" w:rsidP="005D7CC9">
            <w:pPr>
              <w:rPr>
                <w:sz w:val="18"/>
              </w:rPr>
            </w:pPr>
            <w:r>
              <w:rPr>
                <w:sz w:val="18"/>
              </w:rPr>
              <w:t>Croatia</w:t>
            </w:r>
          </w:p>
        </w:tc>
        <w:tc>
          <w:tcPr>
            <w:tcW w:w="2551" w:type="dxa"/>
            <w:tcBorders>
              <w:top w:val="nil"/>
              <w:left w:val="nil"/>
              <w:bottom w:val="nil"/>
              <w:right w:val="single" w:sz="4" w:space="0" w:color="auto"/>
            </w:tcBorders>
            <w:noWrap/>
            <w:tcMar>
              <w:top w:w="0" w:type="dxa"/>
              <w:left w:w="70" w:type="dxa"/>
              <w:bottom w:w="0" w:type="dxa"/>
              <w:right w:w="70" w:type="dxa"/>
            </w:tcMar>
            <w:vAlign w:val="bottom"/>
            <w:hideMark/>
          </w:tcPr>
          <w:p w:rsidR="009D6A29" w:rsidRPr="003B771A" w:rsidRDefault="0045703E" w:rsidP="00292C71">
            <w:pPr>
              <w:ind w:right="71"/>
              <w:jc w:val="right"/>
              <w:rPr>
                <w:rFonts w:cs="Arial"/>
                <w:color w:val="000000"/>
                <w:sz w:val="18"/>
                <w:szCs w:val="18"/>
              </w:rPr>
            </w:pPr>
            <w:r>
              <w:rPr>
                <w:rFonts w:cs="Arial"/>
                <w:color w:val="000000"/>
                <w:sz w:val="18"/>
                <w:szCs w:val="18"/>
              </w:rPr>
              <w:t>20.</w:t>
            </w:r>
            <w:r w:rsidR="009D6A29" w:rsidRPr="003B771A">
              <w:rPr>
                <w:rFonts w:cs="Arial"/>
                <w:color w:val="000000"/>
                <w:sz w:val="18"/>
                <w:szCs w:val="18"/>
              </w:rPr>
              <w:t>00%</w:t>
            </w:r>
          </w:p>
        </w:tc>
      </w:tr>
      <w:tr w:rsidR="009D6A29" w:rsidRPr="00367979" w:rsidTr="00804D20">
        <w:trPr>
          <w:trHeight w:val="225"/>
        </w:trPr>
        <w:tc>
          <w:tcPr>
            <w:tcW w:w="6521" w:type="dxa"/>
            <w:tcBorders>
              <w:top w:val="nil"/>
              <w:left w:val="single" w:sz="4" w:space="0" w:color="auto"/>
              <w:bottom w:val="nil"/>
              <w:right w:val="nil"/>
            </w:tcBorders>
            <w:noWrap/>
            <w:tcMar>
              <w:top w:w="0" w:type="dxa"/>
              <w:left w:w="70" w:type="dxa"/>
              <w:bottom w:w="0" w:type="dxa"/>
              <w:right w:w="70" w:type="dxa"/>
            </w:tcMar>
            <w:vAlign w:val="bottom"/>
            <w:hideMark/>
          </w:tcPr>
          <w:p w:rsidR="009D6A29" w:rsidRDefault="009D6A29" w:rsidP="005D7CC9">
            <w:pPr>
              <w:rPr>
                <w:sz w:val="18"/>
              </w:rPr>
            </w:pPr>
            <w:r>
              <w:rPr>
                <w:sz w:val="18"/>
              </w:rPr>
              <w:t>Slovenia</w:t>
            </w:r>
          </w:p>
        </w:tc>
        <w:tc>
          <w:tcPr>
            <w:tcW w:w="2551" w:type="dxa"/>
            <w:tcBorders>
              <w:top w:val="nil"/>
              <w:left w:val="nil"/>
              <w:bottom w:val="nil"/>
              <w:right w:val="single" w:sz="4" w:space="0" w:color="auto"/>
            </w:tcBorders>
            <w:noWrap/>
            <w:tcMar>
              <w:top w:w="0" w:type="dxa"/>
              <w:left w:w="70" w:type="dxa"/>
              <w:bottom w:w="0" w:type="dxa"/>
              <w:right w:w="70" w:type="dxa"/>
            </w:tcMar>
            <w:vAlign w:val="bottom"/>
            <w:hideMark/>
          </w:tcPr>
          <w:p w:rsidR="009D6A29" w:rsidRPr="003B771A" w:rsidRDefault="0045703E" w:rsidP="00292C71">
            <w:pPr>
              <w:ind w:right="71"/>
              <w:jc w:val="right"/>
              <w:rPr>
                <w:rFonts w:cs="Arial"/>
                <w:color w:val="000000"/>
                <w:sz w:val="18"/>
                <w:szCs w:val="18"/>
              </w:rPr>
            </w:pPr>
            <w:r>
              <w:rPr>
                <w:rFonts w:cs="Arial"/>
                <w:color w:val="000000"/>
                <w:sz w:val="18"/>
                <w:szCs w:val="18"/>
              </w:rPr>
              <w:t>17.</w:t>
            </w:r>
            <w:r w:rsidR="009D6A29" w:rsidRPr="003B771A">
              <w:rPr>
                <w:rFonts w:cs="Arial"/>
                <w:color w:val="000000"/>
                <w:sz w:val="18"/>
                <w:szCs w:val="18"/>
              </w:rPr>
              <w:t>00%</w:t>
            </w:r>
          </w:p>
        </w:tc>
      </w:tr>
      <w:tr w:rsidR="009D6A29" w:rsidRPr="00367979" w:rsidTr="00804D20">
        <w:trPr>
          <w:trHeight w:val="225"/>
        </w:trPr>
        <w:tc>
          <w:tcPr>
            <w:tcW w:w="6521" w:type="dxa"/>
            <w:tcBorders>
              <w:top w:val="nil"/>
              <w:left w:val="single" w:sz="4" w:space="0" w:color="auto"/>
              <w:bottom w:val="single" w:sz="4" w:space="0" w:color="auto"/>
              <w:right w:val="nil"/>
            </w:tcBorders>
            <w:noWrap/>
            <w:tcMar>
              <w:top w:w="0" w:type="dxa"/>
              <w:left w:w="70" w:type="dxa"/>
              <w:bottom w:w="0" w:type="dxa"/>
              <w:right w:w="70" w:type="dxa"/>
            </w:tcMar>
            <w:vAlign w:val="bottom"/>
            <w:hideMark/>
          </w:tcPr>
          <w:p w:rsidR="009D6A29" w:rsidRPr="00367979" w:rsidRDefault="009D6A29" w:rsidP="005D7CC9">
            <w:pPr>
              <w:rPr>
                <w:rFonts w:eastAsia="Calibri" w:cs="Arial"/>
                <w:color w:val="000000"/>
                <w:sz w:val="18"/>
                <w:szCs w:val="18"/>
              </w:rPr>
            </w:pPr>
            <w:r>
              <w:rPr>
                <w:rFonts w:eastAsia="Calibri" w:cs="Arial"/>
                <w:color w:val="000000"/>
                <w:sz w:val="18"/>
                <w:szCs w:val="18"/>
              </w:rPr>
              <w:t>Turkey</w:t>
            </w:r>
          </w:p>
        </w:tc>
        <w:tc>
          <w:tcPr>
            <w:tcW w:w="2551" w:type="dxa"/>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9D6A29" w:rsidRPr="003B771A" w:rsidRDefault="0045703E" w:rsidP="00292C71">
            <w:pPr>
              <w:ind w:right="71"/>
              <w:jc w:val="right"/>
              <w:rPr>
                <w:rFonts w:cs="Arial"/>
                <w:color w:val="000000"/>
                <w:sz w:val="18"/>
                <w:szCs w:val="18"/>
              </w:rPr>
            </w:pPr>
            <w:r>
              <w:rPr>
                <w:rFonts w:cs="Arial"/>
                <w:color w:val="000000"/>
                <w:sz w:val="18"/>
                <w:szCs w:val="18"/>
              </w:rPr>
              <w:t>20.</w:t>
            </w:r>
            <w:r w:rsidR="009D6A29" w:rsidRPr="003B771A">
              <w:rPr>
                <w:rFonts w:cs="Arial"/>
                <w:color w:val="000000"/>
                <w:sz w:val="18"/>
                <w:szCs w:val="18"/>
              </w:rPr>
              <w:t>00%</w:t>
            </w:r>
          </w:p>
        </w:tc>
      </w:tr>
    </w:tbl>
    <w:p w:rsidR="0045703E" w:rsidRPr="0045703E" w:rsidRDefault="0045703E" w:rsidP="0045703E">
      <w:pPr>
        <w:pStyle w:val="Nagwek1"/>
        <w:numPr>
          <w:ilvl w:val="0"/>
          <w:numId w:val="0"/>
        </w:numPr>
      </w:pPr>
      <w:bookmarkStart w:id="101" w:name="_Toc333392335"/>
      <w:bookmarkStart w:id="102" w:name="_Toc366507900"/>
      <w:r>
        <w:t>*</w:t>
      </w:r>
      <w:r w:rsidRPr="0045703E">
        <w:t xml:space="preserve"> </w:t>
      </w:r>
      <w:r w:rsidRPr="0045703E">
        <w:rPr>
          <w:b w:val="0"/>
          <w:sz w:val="14"/>
        </w:rPr>
        <w:t>Basic applied rate in Hungary is 19%. The Group uses a reduced rate of 10%, which applies to the tax base up to 500 million forints of income. "</w:t>
      </w:r>
    </w:p>
    <w:p w:rsidR="00CB709D" w:rsidRDefault="00CB709D" w:rsidP="008F2208">
      <w:pPr>
        <w:pStyle w:val="Nagwek1"/>
      </w:pPr>
      <w:r>
        <w:t>DEFERRED TAX</w:t>
      </w:r>
      <w:bookmarkEnd w:id="101"/>
      <w:bookmarkEnd w:id="102"/>
    </w:p>
    <w:p w:rsidR="0045703E" w:rsidRPr="0045703E" w:rsidRDefault="0045703E" w:rsidP="0045703E"/>
    <w:p w:rsidR="00CB709D" w:rsidRPr="00367979" w:rsidRDefault="00CB709D" w:rsidP="004F66AD">
      <w:pPr>
        <w:spacing w:after="80"/>
        <w:jc w:val="both"/>
        <w:rPr>
          <w:rFonts w:cs="Arial"/>
          <w:szCs w:val="20"/>
        </w:rPr>
      </w:pPr>
      <w:r>
        <w:t>The following items comprise the main items of liabilities and deferred income tax assets recognised in the Group and the changes in the current and previous reporting period. In accordance with IAS 12, within the financial statements, the Group presents liabilities and deferred tax assets on a net basis.</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1"/>
        <w:gridCol w:w="1282"/>
        <w:gridCol w:w="1282"/>
        <w:gridCol w:w="1309"/>
      </w:tblGrid>
      <w:tr w:rsidR="0010335C" w:rsidRPr="00367979" w:rsidTr="001C3D2B">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CB709D" w:rsidRPr="00367979" w:rsidRDefault="00680381" w:rsidP="001C3D2B">
            <w:pPr>
              <w:jc w:val="center"/>
              <w:rPr>
                <w:szCs w:val="22"/>
              </w:rPr>
            </w:pPr>
            <w:r>
              <w:rPr>
                <w:b/>
                <w:sz w:val="18"/>
              </w:rPr>
              <w:t>Amounts due to deferred tax</w:t>
            </w:r>
          </w:p>
        </w:tc>
        <w:tc>
          <w:tcPr>
            <w:tcW w:w="704" w:type="pct"/>
            <w:tcBorders>
              <w:top w:val="single" w:sz="4" w:space="0" w:color="auto"/>
              <w:left w:val="nil"/>
              <w:bottom w:val="single" w:sz="4" w:space="0" w:color="auto"/>
              <w:right w:val="nil"/>
            </w:tcBorders>
            <w:shd w:val="clear" w:color="auto" w:fill="BFBFBF"/>
            <w:vAlign w:val="center"/>
          </w:tcPr>
          <w:p w:rsidR="00CB709D" w:rsidRPr="00367979" w:rsidRDefault="00CB709D" w:rsidP="008927D1">
            <w:pPr>
              <w:jc w:val="right"/>
              <w:rPr>
                <w:rFonts w:cs="Arial"/>
                <w:b/>
                <w:bCs/>
                <w:sz w:val="18"/>
                <w:szCs w:val="18"/>
              </w:rPr>
            </w:pPr>
            <w:r>
              <w:rPr>
                <w:b/>
                <w:sz w:val="18"/>
              </w:rPr>
              <w:t>30.06.</w:t>
            </w:r>
            <w:r w:rsidR="00BE0296">
              <w:rPr>
                <w:b/>
                <w:sz w:val="18"/>
              </w:rPr>
              <w:t>2014</w:t>
            </w:r>
          </w:p>
        </w:tc>
        <w:tc>
          <w:tcPr>
            <w:tcW w:w="704" w:type="pct"/>
            <w:tcBorders>
              <w:top w:val="single" w:sz="4" w:space="0" w:color="auto"/>
              <w:left w:val="nil"/>
              <w:bottom w:val="single" w:sz="4" w:space="0" w:color="auto"/>
              <w:right w:val="nil"/>
            </w:tcBorders>
            <w:shd w:val="clear" w:color="auto" w:fill="BFBFBF"/>
            <w:vAlign w:val="center"/>
          </w:tcPr>
          <w:p w:rsidR="00CB709D" w:rsidRPr="00367979" w:rsidRDefault="00CB709D" w:rsidP="008927D1">
            <w:pPr>
              <w:jc w:val="right"/>
              <w:rPr>
                <w:rFonts w:cs="Arial"/>
                <w:b/>
                <w:bCs/>
                <w:sz w:val="18"/>
                <w:szCs w:val="18"/>
              </w:rPr>
            </w:pPr>
            <w:r>
              <w:rPr>
                <w:b/>
                <w:sz w:val="18"/>
              </w:rPr>
              <w:t>31.12.</w:t>
            </w:r>
            <w:r w:rsidR="006F2521">
              <w:rPr>
                <w:b/>
                <w:sz w:val="18"/>
              </w:rPr>
              <w:t>2013</w:t>
            </w:r>
          </w:p>
        </w:tc>
        <w:tc>
          <w:tcPr>
            <w:tcW w:w="719" w:type="pct"/>
            <w:tcBorders>
              <w:top w:val="single" w:sz="4" w:space="0" w:color="auto"/>
              <w:left w:val="nil"/>
              <w:bottom w:val="single" w:sz="4" w:space="0" w:color="auto"/>
              <w:right w:val="single" w:sz="4" w:space="0" w:color="auto"/>
            </w:tcBorders>
            <w:shd w:val="clear" w:color="auto" w:fill="BFBFBF"/>
            <w:vAlign w:val="center"/>
          </w:tcPr>
          <w:p w:rsidR="00CB709D" w:rsidRPr="00367979" w:rsidRDefault="00CB709D" w:rsidP="008927D1">
            <w:pPr>
              <w:ind w:right="65"/>
              <w:jc w:val="right"/>
              <w:rPr>
                <w:rFonts w:cs="Arial"/>
                <w:b/>
                <w:bCs/>
                <w:sz w:val="18"/>
                <w:szCs w:val="18"/>
              </w:rPr>
            </w:pPr>
            <w:r>
              <w:rPr>
                <w:b/>
                <w:sz w:val="18"/>
              </w:rPr>
              <w:t>30.06.</w:t>
            </w:r>
            <w:r w:rsidR="006F2521">
              <w:rPr>
                <w:b/>
                <w:sz w:val="18"/>
              </w:rPr>
              <w:t>2013</w:t>
            </w:r>
          </w:p>
        </w:tc>
      </w:tr>
      <w:tr w:rsidR="00300E1C" w:rsidRPr="00367979" w:rsidTr="001C3D2B">
        <w:trPr>
          <w:trHeight w:val="284"/>
        </w:trPr>
        <w:tc>
          <w:tcPr>
            <w:tcW w:w="2873" w:type="pct"/>
            <w:tcBorders>
              <w:top w:val="single" w:sz="4" w:space="0" w:color="auto"/>
              <w:left w:val="single" w:sz="4" w:space="0" w:color="auto"/>
              <w:bottom w:val="nil"/>
              <w:right w:val="nil"/>
            </w:tcBorders>
            <w:vAlign w:val="center"/>
          </w:tcPr>
          <w:p w:rsidR="00300E1C" w:rsidRPr="00367979" w:rsidRDefault="00300E1C" w:rsidP="001C3D2B">
            <w:pPr>
              <w:pStyle w:val="xl37"/>
              <w:pBdr>
                <w:bottom w:val="none" w:sz="0" w:space="0" w:color="auto"/>
              </w:pBdr>
              <w:spacing w:before="0" w:beforeAutospacing="0" w:after="0" w:afterAutospacing="0"/>
              <w:rPr>
                <w:rFonts w:eastAsia="Times New Roman" w:cs="Arial"/>
                <w:sz w:val="18"/>
                <w:szCs w:val="18"/>
              </w:rPr>
            </w:pPr>
            <w:r>
              <w:rPr>
                <w:sz w:val="18"/>
              </w:rPr>
              <w:t>Accelerated tax depreciation</w:t>
            </w:r>
          </w:p>
        </w:tc>
        <w:tc>
          <w:tcPr>
            <w:tcW w:w="704" w:type="pct"/>
            <w:tcBorders>
              <w:top w:val="single" w:sz="4" w:space="0" w:color="auto"/>
              <w:left w:val="nil"/>
              <w:bottom w:val="nil"/>
              <w:right w:val="nil"/>
            </w:tcBorders>
            <w:vAlign w:val="center"/>
          </w:tcPr>
          <w:p w:rsidR="00300E1C" w:rsidRPr="003B771A" w:rsidRDefault="00300E1C" w:rsidP="00292C71">
            <w:pPr>
              <w:jc w:val="right"/>
              <w:rPr>
                <w:sz w:val="18"/>
                <w:szCs w:val="18"/>
              </w:rPr>
            </w:pPr>
            <w:r>
              <w:rPr>
                <w:sz w:val="18"/>
                <w:szCs w:val="18"/>
              </w:rPr>
              <w:t>736</w:t>
            </w:r>
          </w:p>
        </w:tc>
        <w:tc>
          <w:tcPr>
            <w:tcW w:w="704" w:type="pct"/>
            <w:tcBorders>
              <w:top w:val="single" w:sz="4" w:space="0" w:color="auto"/>
              <w:left w:val="nil"/>
              <w:bottom w:val="nil"/>
              <w:right w:val="nil"/>
            </w:tcBorders>
            <w:vAlign w:val="center"/>
          </w:tcPr>
          <w:p w:rsidR="00300E1C" w:rsidRPr="003B771A" w:rsidRDefault="00300E1C" w:rsidP="00292C71">
            <w:pPr>
              <w:jc w:val="right"/>
              <w:rPr>
                <w:sz w:val="18"/>
                <w:szCs w:val="18"/>
              </w:rPr>
            </w:pPr>
            <w:r w:rsidRPr="003B771A">
              <w:rPr>
                <w:sz w:val="18"/>
                <w:szCs w:val="18"/>
              </w:rPr>
              <w:t>804</w:t>
            </w:r>
          </w:p>
        </w:tc>
        <w:tc>
          <w:tcPr>
            <w:tcW w:w="719" w:type="pct"/>
            <w:tcBorders>
              <w:top w:val="single" w:sz="4" w:space="0" w:color="auto"/>
              <w:left w:val="nil"/>
              <w:bottom w:val="nil"/>
              <w:right w:val="single" w:sz="4" w:space="0" w:color="auto"/>
            </w:tcBorders>
            <w:vAlign w:val="center"/>
          </w:tcPr>
          <w:p w:rsidR="00300E1C" w:rsidRPr="003B771A" w:rsidRDefault="00300E1C" w:rsidP="00292C71">
            <w:pPr>
              <w:jc w:val="right"/>
              <w:rPr>
                <w:sz w:val="18"/>
                <w:szCs w:val="18"/>
              </w:rPr>
            </w:pPr>
            <w:r w:rsidRPr="003B771A">
              <w:rPr>
                <w:sz w:val="18"/>
                <w:szCs w:val="18"/>
              </w:rPr>
              <w:t>696</w:t>
            </w:r>
          </w:p>
        </w:tc>
      </w:tr>
      <w:tr w:rsidR="00300E1C" w:rsidRPr="00367979" w:rsidTr="001C3D2B">
        <w:trPr>
          <w:trHeight w:val="284"/>
        </w:trPr>
        <w:tc>
          <w:tcPr>
            <w:tcW w:w="2873" w:type="pct"/>
            <w:tcBorders>
              <w:top w:val="nil"/>
              <w:left w:val="single" w:sz="4" w:space="0" w:color="auto"/>
              <w:bottom w:val="nil"/>
              <w:right w:val="nil"/>
            </w:tcBorders>
            <w:vAlign w:val="center"/>
          </w:tcPr>
          <w:p w:rsidR="00300E1C" w:rsidRPr="00367979" w:rsidRDefault="00300E1C" w:rsidP="001C3D2B">
            <w:pPr>
              <w:pStyle w:val="xl37"/>
              <w:pBdr>
                <w:bottom w:val="none" w:sz="0" w:space="0" w:color="auto"/>
              </w:pBdr>
              <w:spacing w:before="0" w:beforeAutospacing="0" w:after="0" w:afterAutospacing="0"/>
              <w:rPr>
                <w:rFonts w:eastAsia="Times New Roman" w:cs="Arial"/>
                <w:sz w:val="18"/>
                <w:szCs w:val="18"/>
              </w:rPr>
            </w:pPr>
            <w:r>
              <w:rPr>
                <w:sz w:val="18"/>
              </w:rPr>
              <w:t>Accrued interest</w:t>
            </w:r>
          </w:p>
        </w:tc>
        <w:tc>
          <w:tcPr>
            <w:tcW w:w="704" w:type="pct"/>
            <w:tcBorders>
              <w:top w:val="nil"/>
              <w:left w:val="nil"/>
              <w:bottom w:val="nil"/>
              <w:right w:val="nil"/>
            </w:tcBorders>
            <w:vAlign w:val="center"/>
          </w:tcPr>
          <w:p w:rsidR="00300E1C" w:rsidRPr="003B771A" w:rsidRDefault="00300E1C" w:rsidP="00292C71">
            <w:pPr>
              <w:jc w:val="right"/>
              <w:rPr>
                <w:sz w:val="18"/>
                <w:szCs w:val="18"/>
              </w:rPr>
            </w:pPr>
            <w:r w:rsidRPr="003B771A">
              <w:rPr>
                <w:sz w:val="18"/>
                <w:szCs w:val="18"/>
              </w:rPr>
              <w:t>195</w:t>
            </w:r>
          </w:p>
        </w:tc>
        <w:tc>
          <w:tcPr>
            <w:tcW w:w="704" w:type="pct"/>
            <w:tcBorders>
              <w:top w:val="nil"/>
              <w:left w:val="nil"/>
              <w:bottom w:val="nil"/>
              <w:right w:val="nil"/>
            </w:tcBorders>
            <w:vAlign w:val="center"/>
          </w:tcPr>
          <w:p w:rsidR="00300E1C" w:rsidRPr="003B771A" w:rsidRDefault="00300E1C" w:rsidP="00292C71">
            <w:pPr>
              <w:jc w:val="right"/>
              <w:rPr>
                <w:sz w:val="18"/>
                <w:szCs w:val="18"/>
              </w:rPr>
            </w:pPr>
            <w:r w:rsidRPr="003B771A">
              <w:rPr>
                <w:sz w:val="18"/>
                <w:szCs w:val="18"/>
              </w:rPr>
              <w:t>213</w:t>
            </w:r>
          </w:p>
        </w:tc>
        <w:tc>
          <w:tcPr>
            <w:tcW w:w="719" w:type="pct"/>
            <w:tcBorders>
              <w:top w:val="nil"/>
              <w:left w:val="nil"/>
              <w:bottom w:val="nil"/>
              <w:right w:val="single" w:sz="4" w:space="0" w:color="auto"/>
            </w:tcBorders>
            <w:vAlign w:val="center"/>
          </w:tcPr>
          <w:p w:rsidR="00300E1C" w:rsidRPr="003B771A" w:rsidRDefault="00300E1C" w:rsidP="00292C71">
            <w:pPr>
              <w:jc w:val="right"/>
              <w:rPr>
                <w:sz w:val="18"/>
                <w:szCs w:val="18"/>
              </w:rPr>
            </w:pPr>
            <w:r w:rsidRPr="003B771A">
              <w:rPr>
                <w:sz w:val="18"/>
                <w:szCs w:val="18"/>
              </w:rPr>
              <w:t>208</w:t>
            </w:r>
          </w:p>
        </w:tc>
      </w:tr>
      <w:tr w:rsidR="00300E1C" w:rsidRPr="00367979" w:rsidTr="001C3D2B">
        <w:trPr>
          <w:trHeight w:val="284"/>
        </w:trPr>
        <w:tc>
          <w:tcPr>
            <w:tcW w:w="2873" w:type="pct"/>
            <w:tcBorders>
              <w:top w:val="nil"/>
              <w:left w:val="single" w:sz="4" w:space="0" w:color="auto"/>
              <w:bottom w:val="nil"/>
              <w:right w:val="nil"/>
            </w:tcBorders>
            <w:vAlign w:val="center"/>
          </w:tcPr>
          <w:p w:rsidR="00300E1C" w:rsidRPr="00367979" w:rsidRDefault="00300E1C" w:rsidP="001C3D2B">
            <w:pPr>
              <w:pStyle w:val="xl37"/>
              <w:pBdr>
                <w:bottom w:val="none" w:sz="0" w:space="0" w:color="auto"/>
              </w:pBdr>
              <w:spacing w:before="0" w:beforeAutospacing="0" w:after="0" w:afterAutospacing="0"/>
              <w:rPr>
                <w:rFonts w:eastAsia="Times New Roman" w:cs="Arial"/>
                <w:sz w:val="18"/>
                <w:szCs w:val="18"/>
              </w:rPr>
            </w:pPr>
            <w:r>
              <w:rPr>
                <w:sz w:val="18"/>
              </w:rPr>
              <w:t>Other</w:t>
            </w:r>
          </w:p>
        </w:tc>
        <w:tc>
          <w:tcPr>
            <w:tcW w:w="704" w:type="pct"/>
            <w:tcBorders>
              <w:top w:val="nil"/>
              <w:left w:val="nil"/>
              <w:bottom w:val="nil"/>
              <w:right w:val="nil"/>
            </w:tcBorders>
            <w:vAlign w:val="center"/>
          </w:tcPr>
          <w:p w:rsidR="00300E1C" w:rsidRPr="003B771A" w:rsidRDefault="00300E1C" w:rsidP="00292C71">
            <w:pPr>
              <w:jc w:val="right"/>
              <w:rPr>
                <w:sz w:val="18"/>
                <w:szCs w:val="18"/>
              </w:rPr>
            </w:pPr>
            <w:r w:rsidRPr="003B771A">
              <w:rPr>
                <w:sz w:val="18"/>
                <w:szCs w:val="18"/>
              </w:rPr>
              <w:t>119</w:t>
            </w:r>
          </w:p>
        </w:tc>
        <w:tc>
          <w:tcPr>
            <w:tcW w:w="704" w:type="pct"/>
            <w:tcBorders>
              <w:top w:val="nil"/>
              <w:left w:val="nil"/>
              <w:bottom w:val="nil"/>
              <w:right w:val="nil"/>
            </w:tcBorders>
            <w:vAlign w:val="center"/>
          </w:tcPr>
          <w:p w:rsidR="00300E1C" w:rsidRPr="003B771A" w:rsidRDefault="00300E1C" w:rsidP="00292C71">
            <w:pPr>
              <w:jc w:val="right"/>
              <w:rPr>
                <w:sz w:val="18"/>
                <w:szCs w:val="18"/>
              </w:rPr>
            </w:pPr>
            <w:r w:rsidRPr="003B771A">
              <w:rPr>
                <w:sz w:val="18"/>
                <w:szCs w:val="18"/>
              </w:rPr>
              <w:t>-</w:t>
            </w:r>
          </w:p>
        </w:tc>
        <w:tc>
          <w:tcPr>
            <w:tcW w:w="719" w:type="pct"/>
            <w:tcBorders>
              <w:top w:val="nil"/>
              <w:left w:val="nil"/>
              <w:bottom w:val="nil"/>
              <w:right w:val="single" w:sz="4" w:space="0" w:color="auto"/>
            </w:tcBorders>
            <w:vAlign w:val="center"/>
          </w:tcPr>
          <w:p w:rsidR="00300E1C" w:rsidRPr="003B771A" w:rsidRDefault="00300E1C" w:rsidP="00292C71">
            <w:pPr>
              <w:jc w:val="right"/>
              <w:rPr>
                <w:sz w:val="18"/>
                <w:szCs w:val="18"/>
              </w:rPr>
            </w:pPr>
            <w:r w:rsidRPr="003B771A">
              <w:rPr>
                <w:sz w:val="18"/>
                <w:szCs w:val="18"/>
              </w:rPr>
              <w:t>-</w:t>
            </w:r>
          </w:p>
        </w:tc>
      </w:tr>
      <w:tr w:rsidR="00300E1C" w:rsidRPr="00367979" w:rsidTr="001C3D2B">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300E1C" w:rsidRPr="00367979" w:rsidRDefault="00300E1C" w:rsidP="001C3D2B">
            <w:pPr>
              <w:pStyle w:val="xl37"/>
              <w:pBdr>
                <w:bottom w:val="none" w:sz="0" w:space="0" w:color="auto"/>
              </w:pBdr>
              <w:spacing w:before="0" w:beforeAutospacing="0" w:after="0" w:afterAutospacing="0"/>
              <w:rPr>
                <w:rFonts w:eastAsia="Times New Roman" w:cs="Arial"/>
                <w:b/>
                <w:sz w:val="18"/>
                <w:szCs w:val="18"/>
              </w:rPr>
            </w:pPr>
            <w:r>
              <w:rPr>
                <w:b/>
                <w:sz w:val="18"/>
              </w:rPr>
              <w:t>Amounts due to deferred tax</w:t>
            </w:r>
          </w:p>
        </w:tc>
        <w:tc>
          <w:tcPr>
            <w:tcW w:w="704" w:type="pct"/>
            <w:tcBorders>
              <w:top w:val="single" w:sz="4" w:space="0" w:color="auto"/>
              <w:left w:val="nil"/>
              <w:bottom w:val="single" w:sz="4" w:space="0" w:color="auto"/>
              <w:right w:val="nil"/>
            </w:tcBorders>
            <w:shd w:val="clear" w:color="auto" w:fill="BFBFBF"/>
            <w:vAlign w:val="center"/>
          </w:tcPr>
          <w:p w:rsidR="00300E1C" w:rsidRPr="003B771A" w:rsidRDefault="00804852" w:rsidP="00292C71">
            <w:pPr>
              <w:jc w:val="right"/>
              <w:rPr>
                <w:b/>
                <w:sz w:val="18"/>
                <w:szCs w:val="18"/>
              </w:rPr>
            </w:pPr>
            <w:r>
              <w:rPr>
                <w:b/>
                <w:sz w:val="18"/>
                <w:szCs w:val="18"/>
              </w:rPr>
              <w:t>1,</w:t>
            </w:r>
            <w:r w:rsidR="00300E1C" w:rsidRPr="003B771A">
              <w:rPr>
                <w:b/>
                <w:sz w:val="18"/>
                <w:szCs w:val="18"/>
              </w:rPr>
              <w:t>050</w:t>
            </w:r>
          </w:p>
        </w:tc>
        <w:tc>
          <w:tcPr>
            <w:tcW w:w="704" w:type="pct"/>
            <w:tcBorders>
              <w:top w:val="single" w:sz="4" w:space="0" w:color="auto"/>
              <w:left w:val="nil"/>
              <w:bottom w:val="single" w:sz="4" w:space="0" w:color="auto"/>
              <w:right w:val="nil"/>
            </w:tcBorders>
            <w:shd w:val="clear" w:color="auto" w:fill="BFBFBF"/>
            <w:vAlign w:val="center"/>
          </w:tcPr>
          <w:p w:rsidR="00300E1C" w:rsidRPr="003B771A" w:rsidRDefault="00804852" w:rsidP="00292C71">
            <w:pPr>
              <w:jc w:val="right"/>
              <w:rPr>
                <w:b/>
                <w:sz w:val="18"/>
                <w:szCs w:val="18"/>
              </w:rPr>
            </w:pPr>
            <w:r>
              <w:rPr>
                <w:b/>
                <w:sz w:val="18"/>
                <w:szCs w:val="18"/>
              </w:rPr>
              <w:t>1,</w:t>
            </w:r>
            <w:r w:rsidR="00300E1C" w:rsidRPr="003B771A">
              <w:rPr>
                <w:b/>
                <w:sz w:val="18"/>
                <w:szCs w:val="18"/>
              </w:rPr>
              <w:t>017</w:t>
            </w:r>
          </w:p>
        </w:tc>
        <w:tc>
          <w:tcPr>
            <w:tcW w:w="719" w:type="pct"/>
            <w:tcBorders>
              <w:top w:val="single" w:sz="4" w:space="0" w:color="auto"/>
              <w:left w:val="nil"/>
              <w:bottom w:val="single" w:sz="4" w:space="0" w:color="auto"/>
              <w:right w:val="single" w:sz="4" w:space="0" w:color="auto"/>
            </w:tcBorders>
            <w:shd w:val="clear" w:color="auto" w:fill="BFBFBF"/>
            <w:vAlign w:val="center"/>
          </w:tcPr>
          <w:p w:rsidR="00300E1C" w:rsidRPr="003B771A" w:rsidRDefault="00300E1C" w:rsidP="00292C71">
            <w:pPr>
              <w:jc w:val="right"/>
              <w:rPr>
                <w:b/>
                <w:sz w:val="18"/>
                <w:szCs w:val="18"/>
              </w:rPr>
            </w:pPr>
            <w:r w:rsidRPr="003B771A">
              <w:rPr>
                <w:b/>
                <w:sz w:val="18"/>
                <w:szCs w:val="18"/>
              </w:rPr>
              <w:t>904</w:t>
            </w:r>
          </w:p>
        </w:tc>
      </w:tr>
    </w:tbl>
    <w:p w:rsidR="00CE7A86" w:rsidRPr="00367979" w:rsidRDefault="00CE7A86" w:rsidP="00CB709D">
      <w:pPr>
        <w:rPr>
          <w:sz w:val="12"/>
          <w:szCs w:val="12"/>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1"/>
        <w:gridCol w:w="1282"/>
        <w:gridCol w:w="1282"/>
        <w:gridCol w:w="1309"/>
      </w:tblGrid>
      <w:tr w:rsidR="0010335C" w:rsidRPr="00367979" w:rsidTr="001C3D2B">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CB709D" w:rsidRPr="00367979" w:rsidRDefault="00265BB6" w:rsidP="001C3D2B">
            <w:pPr>
              <w:jc w:val="center"/>
              <w:rPr>
                <w:rFonts w:eastAsia="Arial Unicode MS" w:cs="Arial"/>
                <w:b/>
                <w:bCs/>
                <w:sz w:val="18"/>
                <w:szCs w:val="18"/>
              </w:rPr>
            </w:pPr>
            <w:r>
              <w:rPr>
                <w:b/>
                <w:sz w:val="18"/>
              </w:rPr>
              <w:t>Deferred tax assets</w:t>
            </w:r>
          </w:p>
        </w:tc>
        <w:tc>
          <w:tcPr>
            <w:tcW w:w="704" w:type="pct"/>
            <w:tcBorders>
              <w:top w:val="single" w:sz="4" w:space="0" w:color="auto"/>
              <w:left w:val="nil"/>
              <w:bottom w:val="single" w:sz="4" w:space="0" w:color="auto"/>
              <w:right w:val="nil"/>
            </w:tcBorders>
            <w:shd w:val="clear" w:color="auto" w:fill="BFBFBF"/>
            <w:vAlign w:val="center"/>
          </w:tcPr>
          <w:p w:rsidR="00CB709D" w:rsidRPr="00367979" w:rsidRDefault="00CB709D" w:rsidP="008927D1">
            <w:pPr>
              <w:jc w:val="right"/>
              <w:rPr>
                <w:rFonts w:cs="Arial"/>
                <w:b/>
                <w:bCs/>
                <w:sz w:val="18"/>
                <w:szCs w:val="18"/>
              </w:rPr>
            </w:pPr>
            <w:r>
              <w:rPr>
                <w:b/>
                <w:sz w:val="18"/>
              </w:rPr>
              <w:t>30.06.</w:t>
            </w:r>
            <w:r w:rsidR="00BE0296">
              <w:rPr>
                <w:b/>
                <w:sz w:val="18"/>
              </w:rPr>
              <w:t>2014</w:t>
            </w:r>
          </w:p>
        </w:tc>
        <w:tc>
          <w:tcPr>
            <w:tcW w:w="704" w:type="pct"/>
            <w:tcBorders>
              <w:top w:val="single" w:sz="4" w:space="0" w:color="auto"/>
              <w:left w:val="nil"/>
              <w:bottom w:val="single" w:sz="4" w:space="0" w:color="auto"/>
              <w:right w:val="nil"/>
            </w:tcBorders>
            <w:shd w:val="clear" w:color="auto" w:fill="BFBFBF"/>
            <w:vAlign w:val="center"/>
          </w:tcPr>
          <w:p w:rsidR="00CB709D" w:rsidRPr="00367979" w:rsidRDefault="00CB709D" w:rsidP="008927D1">
            <w:pPr>
              <w:jc w:val="right"/>
              <w:rPr>
                <w:rFonts w:cs="Arial"/>
                <w:b/>
                <w:bCs/>
                <w:sz w:val="18"/>
                <w:szCs w:val="18"/>
              </w:rPr>
            </w:pPr>
            <w:r>
              <w:rPr>
                <w:b/>
                <w:sz w:val="18"/>
              </w:rPr>
              <w:t>31.12.</w:t>
            </w:r>
            <w:r w:rsidR="006F2521">
              <w:rPr>
                <w:b/>
                <w:sz w:val="18"/>
              </w:rPr>
              <w:t>2013</w:t>
            </w:r>
          </w:p>
        </w:tc>
        <w:tc>
          <w:tcPr>
            <w:tcW w:w="719" w:type="pct"/>
            <w:tcBorders>
              <w:top w:val="single" w:sz="4" w:space="0" w:color="auto"/>
              <w:left w:val="nil"/>
              <w:bottom w:val="single" w:sz="4" w:space="0" w:color="auto"/>
              <w:right w:val="single" w:sz="4" w:space="0" w:color="auto"/>
            </w:tcBorders>
            <w:shd w:val="clear" w:color="auto" w:fill="BFBFBF"/>
            <w:vAlign w:val="center"/>
          </w:tcPr>
          <w:p w:rsidR="00CB709D" w:rsidRPr="00367979" w:rsidRDefault="00CB709D" w:rsidP="008927D1">
            <w:pPr>
              <w:ind w:right="65"/>
              <w:jc w:val="right"/>
              <w:rPr>
                <w:rFonts w:cs="Arial"/>
                <w:b/>
                <w:bCs/>
                <w:sz w:val="18"/>
                <w:szCs w:val="18"/>
              </w:rPr>
            </w:pPr>
            <w:r>
              <w:rPr>
                <w:b/>
                <w:sz w:val="18"/>
              </w:rPr>
              <w:t>30.06.</w:t>
            </w:r>
            <w:r w:rsidR="006F2521">
              <w:rPr>
                <w:b/>
                <w:sz w:val="18"/>
              </w:rPr>
              <w:t>2013</w:t>
            </w:r>
          </w:p>
        </w:tc>
      </w:tr>
      <w:tr w:rsidR="00300E1C" w:rsidRPr="00367979" w:rsidTr="001C3D2B">
        <w:trPr>
          <w:trHeight w:val="284"/>
        </w:trPr>
        <w:tc>
          <w:tcPr>
            <w:tcW w:w="2873" w:type="pct"/>
            <w:tcBorders>
              <w:top w:val="single" w:sz="4" w:space="0" w:color="auto"/>
              <w:left w:val="single" w:sz="4" w:space="0" w:color="auto"/>
              <w:bottom w:val="nil"/>
              <w:right w:val="nil"/>
            </w:tcBorders>
            <w:vAlign w:val="center"/>
          </w:tcPr>
          <w:p w:rsidR="00300E1C" w:rsidRPr="00367979" w:rsidRDefault="00300E1C" w:rsidP="001C3D2B">
            <w:pPr>
              <w:pStyle w:val="xl37"/>
              <w:pBdr>
                <w:bottom w:val="none" w:sz="0" w:space="0" w:color="auto"/>
              </w:pBdr>
              <w:spacing w:before="0" w:beforeAutospacing="0" w:after="0" w:afterAutospacing="0"/>
              <w:rPr>
                <w:rFonts w:eastAsia="Times New Roman" w:cs="Arial"/>
                <w:sz w:val="18"/>
                <w:szCs w:val="18"/>
              </w:rPr>
            </w:pPr>
            <w:r>
              <w:rPr>
                <w:sz w:val="18"/>
              </w:rPr>
              <w:t>Costs after the balance sheet date</w:t>
            </w:r>
          </w:p>
        </w:tc>
        <w:tc>
          <w:tcPr>
            <w:tcW w:w="704" w:type="pct"/>
            <w:tcBorders>
              <w:top w:val="single" w:sz="4" w:space="0" w:color="auto"/>
              <w:left w:val="nil"/>
              <w:bottom w:val="nil"/>
              <w:right w:val="nil"/>
            </w:tcBorders>
            <w:vAlign w:val="center"/>
          </w:tcPr>
          <w:p w:rsidR="00300E1C" w:rsidRPr="003B771A" w:rsidRDefault="00804852" w:rsidP="00292C71">
            <w:pPr>
              <w:jc w:val="right"/>
              <w:rPr>
                <w:sz w:val="18"/>
                <w:szCs w:val="18"/>
              </w:rPr>
            </w:pPr>
            <w:r>
              <w:rPr>
                <w:sz w:val="18"/>
                <w:szCs w:val="18"/>
              </w:rPr>
              <w:t>2,</w:t>
            </w:r>
            <w:r w:rsidR="00300E1C">
              <w:rPr>
                <w:sz w:val="18"/>
                <w:szCs w:val="18"/>
              </w:rPr>
              <w:t>280</w:t>
            </w:r>
          </w:p>
        </w:tc>
        <w:tc>
          <w:tcPr>
            <w:tcW w:w="704" w:type="pct"/>
            <w:tcBorders>
              <w:top w:val="single" w:sz="4" w:space="0" w:color="auto"/>
              <w:left w:val="nil"/>
              <w:bottom w:val="nil"/>
              <w:right w:val="nil"/>
            </w:tcBorders>
            <w:vAlign w:val="center"/>
          </w:tcPr>
          <w:p w:rsidR="00300E1C" w:rsidRPr="003B771A" w:rsidRDefault="00300E1C" w:rsidP="00292C71">
            <w:pPr>
              <w:jc w:val="right"/>
              <w:rPr>
                <w:sz w:val="18"/>
                <w:szCs w:val="18"/>
              </w:rPr>
            </w:pPr>
            <w:r w:rsidRPr="003B771A">
              <w:rPr>
                <w:sz w:val="18"/>
                <w:szCs w:val="18"/>
              </w:rPr>
              <w:t>557</w:t>
            </w:r>
          </w:p>
        </w:tc>
        <w:tc>
          <w:tcPr>
            <w:tcW w:w="719" w:type="pct"/>
            <w:tcBorders>
              <w:top w:val="single" w:sz="4" w:space="0" w:color="auto"/>
              <w:left w:val="nil"/>
              <w:bottom w:val="nil"/>
              <w:right w:val="single" w:sz="4" w:space="0" w:color="auto"/>
            </w:tcBorders>
            <w:vAlign w:val="center"/>
          </w:tcPr>
          <w:p w:rsidR="00300E1C" w:rsidRPr="003B771A" w:rsidRDefault="00804852" w:rsidP="00292C71">
            <w:pPr>
              <w:jc w:val="right"/>
              <w:rPr>
                <w:sz w:val="18"/>
                <w:szCs w:val="18"/>
              </w:rPr>
            </w:pPr>
            <w:r>
              <w:rPr>
                <w:sz w:val="18"/>
                <w:szCs w:val="18"/>
              </w:rPr>
              <w:t>1,</w:t>
            </w:r>
            <w:r w:rsidR="00300E1C" w:rsidRPr="003B771A">
              <w:rPr>
                <w:sz w:val="18"/>
                <w:szCs w:val="18"/>
              </w:rPr>
              <w:t>342</w:t>
            </w:r>
          </w:p>
        </w:tc>
      </w:tr>
      <w:tr w:rsidR="00300E1C" w:rsidRPr="00367979" w:rsidTr="001C3D2B">
        <w:trPr>
          <w:trHeight w:val="284"/>
        </w:trPr>
        <w:tc>
          <w:tcPr>
            <w:tcW w:w="2873" w:type="pct"/>
            <w:tcBorders>
              <w:top w:val="nil"/>
              <w:left w:val="single" w:sz="4" w:space="0" w:color="auto"/>
              <w:bottom w:val="nil"/>
              <w:right w:val="nil"/>
            </w:tcBorders>
            <w:vAlign w:val="center"/>
          </w:tcPr>
          <w:p w:rsidR="00300E1C" w:rsidRPr="00367979" w:rsidRDefault="00300E1C" w:rsidP="001C3D2B">
            <w:pPr>
              <w:pStyle w:val="xl37"/>
              <w:pBdr>
                <w:bottom w:val="none" w:sz="0" w:space="0" w:color="auto"/>
              </w:pBdr>
              <w:spacing w:before="0" w:beforeAutospacing="0" w:after="0" w:afterAutospacing="0"/>
              <w:rPr>
                <w:rFonts w:eastAsia="Times New Roman" w:cs="Arial"/>
                <w:sz w:val="18"/>
                <w:szCs w:val="18"/>
              </w:rPr>
            </w:pPr>
            <w:r>
              <w:rPr>
                <w:sz w:val="18"/>
              </w:rPr>
              <w:t>Provisions for liabilities</w:t>
            </w:r>
          </w:p>
        </w:tc>
        <w:tc>
          <w:tcPr>
            <w:tcW w:w="704" w:type="pct"/>
            <w:tcBorders>
              <w:top w:val="nil"/>
              <w:left w:val="nil"/>
              <w:bottom w:val="nil"/>
              <w:right w:val="nil"/>
            </w:tcBorders>
            <w:vAlign w:val="center"/>
          </w:tcPr>
          <w:p w:rsidR="00300E1C" w:rsidRPr="003B771A" w:rsidRDefault="00804852" w:rsidP="00292C71">
            <w:pPr>
              <w:jc w:val="right"/>
              <w:rPr>
                <w:sz w:val="18"/>
                <w:szCs w:val="18"/>
              </w:rPr>
            </w:pPr>
            <w:r>
              <w:rPr>
                <w:sz w:val="18"/>
                <w:szCs w:val="18"/>
              </w:rPr>
              <w:t>2,</w:t>
            </w:r>
            <w:r w:rsidR="00300E1C" w:rsidRPr="003B771A">
              <w:rPr>
                <w:sz w:val="18"/>
                <w:szCs w:val="18"/>
              </w:rPr>
              <w:t>76</w:t>
            </w:r>
            <w:r w:rsidR="00300E1C">
              <w:rPr>
                <w:sz w:val="18"/>
                <w:szCs w:val="18"/>
              </w:rPr>
              <w:t>3</w:t>
            </w:r>
          </w:p>
        </w:tc>
        <w:tc>
          <w:tcPr>
            <w:tcW w:w="704" w:type="pct"/>
            <w:tcBorders>
              <w:top w:val="nil"/>
              <w:left w:val="nil"/>
              <w:bottom w:val="nil"/>
              <w:right w:val="nil"/>
            </w:tcBorders>
            <w:vAlign w:val="center"/>
          </w:tcPr>
          <w:p w:rsidR="00300E1C" w:rsidRPr="003B771A" w:rsidRDefault="00804852" w:rsidP="00292C71">
            <w:pPr>
              <w:jc w:val="right"/>
              <w:rPr>
                <w:sz w:val="18"/>
                <w:szCs w:val="18"/>
              </w:rPr>
            </w:pPr>
            <w:r>
              <w:rPr>
                <w:sz w:val="18"/>
                <w:szCs w:val="18"/>
              </w:rPr>
              <w:t>1,</w:t>
            </w:r>
            <w:r w:rsidR="00300E1C" w:rsidRPr="003B771A">
              <w:rPr>
                <w:sz w:val="18"/>
                <w:szCs w:val="18"/>
              </w:rPr>
              <w:t>845</w:t>
            </w:r>
          </w:p>
        </w:tc>
        <w:tc>
          <w:tcPr>
            <w:tcW w:w="719" w:type="pct"/>
            <w:tcBorders>
              <w:top w:val="nil"/>
              <w:left w:val="nil"/>
              <w:bottom w:val="nil"/>
              <w:right w:val="single" w:sz="4" w:space="0" w:color="auto"/>
            </w:tcBorders>
            <w:vAlign w:val="center"/>
          </w:tcPr>
          <w:p w:rsidR="00300E1C" w:rsidRPr="003B771A" w:rsidRDefault="00804852" w:rsidP="00292C71">
            <w:pPr>
              <w:jc w:val="right"/>
              <w:rPr>
                <w:sz w:val="18"/>
                <w:szCs w:val="18"/>
              </w:rPr>
            </w:pPr>
            <w:r>
              <w:rPr>
                <w:sz w:val="18"/>
                <w:szCs w:val="18"/>
              </w:rPr>
              <w:t>1,</w:t>
            </w:r>
            <w:r w:rsidR="00300E1C" w:rsidRPr="003B771A">
              <w:rPr>
                <w:sz w:val="18"/>
                <w:szCs w:val="18"/>
              </w:rPr>
              <w:t>861</w:t>
            </w:r>
          </w:p>
        </w:tc>
      </w:tr>
      <w:tr w:rsidR="00300E1C" w:rsidRPr="00367979" w:rsidTr="001C3D2B">
        <w:trPr>
          <w:trHeight w:val="284"/>
        </w:trPr>
        <w:tc>
          <w:tcPr>
            <w:tcW w:w="2873" w:type="pct"/>
            <w:tcBorders>
              <w:top w:val="nil"/>
              <w:left w:val="single" w:sz="4" w:space="0" w:color="auto"/>
              <w:bottom w:val="nil"/>
              <w:right w:val="nil"/>
            </w:tcBorders>
            <w:vAlign w:val="center"/>
          </w:tcPr>
          <w:p w:rsidR="00300E1C" w:rsidRPr="00367979" w:rsidRDefault="00300E1C" w:rsidP="001C3D2B">
            <w:pPr>
              <w:pStyle w:val="xl37"/>
              <w:pBdr>
                <w:bottom w:val="none" w:sz="0" w:space="0" w:color="auto"/>
              </w:pBdr>
              <w:spacing w:before="0" w:beforeAutospacing="0" w:after="0" w:afterAutospacing="0"/>
              <w:rPr>
                <w:rFonts w:eastAsia="Times New Roman" w:cs="Arial"/>
                <w:sz w:val="18"/>
                <w:szCs w:val="18"/>
              </w:rPr>
            </w:pPr>
            <w:r>
              <w:rPr>
                <w:sz w:val="18"/>
              </w:rPr>
              <w:t>Assets impairment</w:t>
            </w:r>
          </w:p>
        </w:tc>
        <w:tc>
          <w:tcPr>
            <w:tcW w:w="704" w:type="pct"/>
            <w:tcBorders>
              <w:top w:val="nil"/>
              <w:left w:val="nil"/>
              <w:bottom w:val="nil"/>
              <w:right w:val="nil"/>
            </w:tcBorders>
            <w:vAlign w:val="center"/>
          </w:tcPr>
          <w:p w:rsidR="00300E1C" w:rsidRPr="003B771A" w:rsidRDefault="00804852" w:rsidP="00292C71">
            <w:pPr>
              <w:jc w:val="right"/>
              <w:rPr>
                <w:sz w:val="18"/>
                <w:szCs w:val="18"/>
              </w:rPr>
            </w:pPr>
            <w:r>
              <w:rPr>
                <w:sz w:val="18"/>
                <w:szCs w:val="18"/>
              </w:rPr>
              <w:t>2,</w:t>
            </w:r>
            <w:r w:rsidR="00300E1C">
              <w:rPr>
                <w:sz w:val="18"/>
                <w:szCs w:val="18"/>
              </w:rPr>
              <w:t>910</w:t>
            </w:r>
          </w:p>
        </w:tc>
        <w:tc>
          <w:tcPr>
            <w:tcW w:w="704" w:type="pct"/>
            <w:tcBorders>
              <w:top w:val="nil"/>
              <w:left w:val="nil"/>
              <w:bottom w:val="nil"/>
              <w:right w:val="nil"/>
            </w:tcBorders>
            <w:vAlign w:val="center"/>
          </w:tcPr>
          <w:p w:rsidR="00300E1C" w:rsidRPr="003B771A" w:rsidRDefault="00804852" w:rsidP="00292C71">
            <w:pPr>
              <w:jc w:val="right"/>
              <w:rPr>
                <w:sz w:val="18"/>
                <w:szCs w:val="18"/>
              </w:rPr>
            </w:pPr>
            <w:r>
              <w:rPr>
                <w:sz w:val="18"/>
                <w:szCs w:val="18"/>
              </w:rPr>
              <w:t>2,</w:t>
            </w:r>
            <w:r w:rsidR="00300E1C" w:rsidRPr="003B771A">
              <w:rPr>
                <w:sz w:val="18"/>
                <w:szCs w:val="18"/>
              </w:rPr>
              <w:t>779</w:t>
            </w:r>
          </w:p>
        </w:tc>
        <w:tc>
          <w:tcPr>
            <w:tcW w:w="719" w:type="pct"/>
            <w:tcBorders>
              <w:top w:val="nil"/>
              <w:left w:val="nil"/>
              <w:bottom w:val="nil"/>
              <w:right w:val="single" w:sz="4" w:space="0" w:color="auto"/>
            </w:tcBorders>
            <w:vAlign w:val="center"/>
          </w:tcPr>
          <w:p w:rsidR="00300E1C" w:rsidRPr="003B771A" w:rsidRDefault="00804852" w:rsidP="00292C71">
            <w:pPr>
              <w:jc w:val="right"/>
              <w:rPr>
                <w:sz w:val="18"/>
                <w:szCs w:val="18"/>
              </w:rPr>
            </w:pPr>
            <w:r>
              <w:rPr>
                <w:sz w:val="18"/>
                <w:szCs w:val="18"/>
              </w:rPr>
              <w:t>2,</w:t>
            </w:r>
            <w:r w:rsidR="00300E1C" w:rsidRPr="003B771A">
              <w:rPr>
                <w:sz w:val="18"/>
                <w:szCs w:val="18"/>
              </w:rPr>
              <w:t>118</w:t>
            </w:r>
          </w:p>
        </w:tc>
      </w:tr>
      <w:tr w:rsidR="00300E1C" w:rsidRPr="00367979" w:rsidTr="001C3D2B">
        <w:trPr>
          <w:trHeight w:val="284"/>
        </w:trPr>
        <w:tc>
          <w:tcPr>
            <w:tcW w:w="2873" w:type="pct"/>
            <w:tcBorders>
              <w:top w:val="nil"/>
              <w:left w:val="single" w:sz="4" w:space="0" w:color="auto"/>
              <w:bottom w:val="nil"/>
              <w:right w:val="nil"/>
            </w:tcBorders>
            <w:vAlign w:val="center"/>
          </w:tcPr>
          <w:p w:rsidR="00300E1C" w:rsidRPr="00367979" w:rsidRDefault="00300E1C" w:rsidP="001C3D2B">
            <w:pPr>
              <w:pStyle w:val="xl37"/>
              <w:pBdr>
                <w:bottom w:val="none" w:sz="0" w:space="0" w:color="auto"/>
              </w:pBdr>
              <w:spacing w:before="0" w:beforeAutospacing="0" w:after="0" w:afterAutospacing="0"/>
              <w:rPr>
                <w:rFonts w:eastAsia="Times New Roman" w:cs="Arial"/>
                <w:sz w:val="18"/>
                <w:szCs w:val="18"/>
              </w:rPr>
            </w:pPr>
            <w:r>
              <w:rPr>
                <w:sz w:val="18"/>
              </w:rPr>
              <w:t>Grouping adjustment of margin on inventory</w:t>
            </w:r>
          </w:p>
        </w:tc>
        <w:tc>
          <w:tcPr>
            <w:tcW w:w="704" w:type="pct"/>
            <w:tcBorders>
              <w:top w:val="nil"/>
              <w:left w:val="nil"/>
              <w:bottom w:val="nil"/>
              <w:right w:val="nil"/>
            </w:tcBorders>
            <w:vAlign w:val="center"/>
          </w:tcPr>
          <w:p w:rsidR="00300E1C" w:rsidRPr="003B771A" w:rsidRDefault="00804852" w:rsidP="00292C71">
            <w:pPr>
              <w:jc w:val="right"/>
              <w:rPr>
                <w:sz w:val="18"/>
                <w:szCs w:val="18"/>
              </w:rPr>
            </w:pPr>
            <w:r>
              <w:rPr>
                <w:sz w:val="18"/>
                <w:szCs w:val="18"/>
              </w:rPr>
              <w:t>6,</w:t>
            </w:r>
            <w:r w:rsidR="00300E1C" w:rsidRPr="003B771A">
              <w:rPr>
                <w:sz w:val="18"/>
                <w:szCs w:val="18"/>
              </w:rPr>
              <w:t>564</w:t>
            </w:r>
          </w:p>
        </w:tc>
        <w:tc>
          <w:tcPr>
            <w:tcW w:w="704" w:type="pct"/>
            <w:tcBorders>
              <w:top w:val="nil"/>
              <w:left w:val="nil"/>
              <w:bottom w:val="nil"/>
              <w:right w:val="nil"/>
            </w:tcBorders>
            <w:vAlign w:val="center"/>
          </w:tcPr>
          <w:p w:rsidR="00300E1C" w:rsidRPr="003B771A" w:rsidRDefault="00804852" w:rsidP="00292C71">
            <w:pPr>
              <w:jc w:val="right"/>
              <w:rPr>
                <w:sz w:val="18"/>
                <w:szCs w:val="18"/>
              </w:rPr>
            </w:pPr>
            <w:r>
              <w:rPr>
                <w:sz w:val="18"/>
                <w:szCs w:val="18"/>
              </w:rPr>
              <w:t>3,</w:t>
            </w:r>
            <w:r w:rsidR="00300E1C" w:rsidRPr="003B771A">
              <w:rPr>
                <w:sz w:val="18"/>
                <w:szCs w:val="18"/>
              </w:rPr>
              <w:t>571</w:t>
            </w:r>
          </w:p>
        </w:tc>
        <w:tc>
          <w:tcPr>
            <w:tcW w:w="719" w:type="pct"/>
            <w:tcBorders>
              <w:top w:val="nil"/>
              <w:left w:val="nil"/>
              <w:bottom w:val="nil"/>
              <w:right w:val="single" w:sz="4" w:space="0" w:color="auto"/>
            </w:tcBorders>
            <w:vAlign w:val="center"/>
          </w:tcPr>
          <w:p w:rsidR="00300E1C" w:rsidRPr="003B771A" w:rsidRDefault="00804852" w:rsidP="00292C71">
            <w:pPr>
              <w:jc w:val="right"/>
              <w:rPr>
                <w:sz w:val="18"/>
                <w:szCs w:val="18"/>
              </w:rPr>
            </w:pPr>
            <w:r>
              <w:rPr>
                <w:sz w:val="18"/>
                <w:szCs w:val="18"/>
              </w:rPr>
              <w:t>4,</w:t>
            </w:r>
            <w:r w:rsidR="00300E1C" w:rsidRPr="003B771A">
              <w:rPr>
                <w:sz w:val="18"/>
                <w:szCs w:val="18"/>
              </w:rPr>
              <w:t>176</w:t>
            </w:r>
          </w:p>
        </w:tc>
      </w:tr>
      <w:tr w:rsidR="00300E1C" w:rsidRPr="00367979" w:rsidTr="001C3D2B">
        <w:trPr>
          <w:trHeight w:val="284"/>
        </w:trPr>
        <w:tc>
          <w:tcPr>
            <w:tcW w:w="2873" w:type="pct"/>
            <w:tcBorders>
              <w:top w:val="nil"/>
              <w:left w:val="single" w:sz="4" w:space="0" w:color="auto"/>
              <w:bottom w:val="nil"/>
              <w:right w:val="nil"/>
            </w:tcBorders>
            <w:vAlign w:val="center"/>
          </w:tcPr>
          <w:p w:rsidR="00300E1C" w:rsidRPr="00367979" w:rsidRDefault="00300E1C" w:rsidP="001C3D2B">
            <w:pPr>
              <w:pStyle w:val="xl37"/>
              <w:pBdr>
                <w:bottom w:val="none" w:sz="0" w:space="0" w:color="auto"/>
              </w:pBdr>
              <w:spacing w:before="0" w:beforeAutospacing="0" w:after="0" w:afterAutospacing="0"/>
              <w:rPr>
                <w:rFonts w:eastAsia="Times New Roman" w:cs="Arial"/>
                <w:sz w:val="18"/>
                <w:szCs w:val="18"/>
              </w:rPr>
            </w:pPr>
            <w:r>
              <w:rPr>
                <w:sz w:val="18"/>
              </w:rPr>
              <w:t>Tax losses</w:t>
            </w:r>
          </w:p>
        </w:tc>
        <w:tc>
          <w:tcPr>
            <w:tcW w:w="704" w:type="pct"/>
            <w:tcBorders>
              <w:top w:val="nil"/>
              <w:left w:val="nil"/>
              <w:bottom w:val="nil"/>
              <w:right w:val="nil"/>
            </w:tcBorders>
            <w:vAlign w:val="center"/>
          </w:tcPr>
          <w:p w:rsidR="00300E1C" w:rsidRPr="003B771A" w:rsidRDefault="00300E1C" w:rsidP="00292C71">
            <w:pPr>
              <w:jc w:val="right"/>
              <w:rPr>
                <w:sz w:val="18"/>
                <w:szCs w:val="18"/>
              </w:rPr>
            </w:pPr>
            <w:r w:rsidRPr="003B771A">
              <w:rPr>
                <w:sz w:val="18"/>
                <w:szCs w:val="18"/>
              </w:rPr>
              <w:t>-</w:t>
            </w:r>
          </w:p>
        </w:tc>
        <w:tc>
          <w:tcPr>
            <w:tcW w:w="704" w:type="pct"/>
            <w:tcBorders>
              <w:top w:val="nil"/>
              <w:left w:val="nil"/>
              <w:bottom w:val="nil"/>
              <w:right w:val="nil"/>
            </w:tcBorders>
            <w:vAlign w:val="center"/>
          </w:tcPr>
          <w:p w:rsidR="00300E1C" w:rsidRPr="003B771A" w:rsidRDefault="00300E1C" w:rsidP="00292C71">
            <w:pPr>
              <w:jc w:val="right"/>
              <w:rPr>
                <w:sz w:val="18"/>
                <w:szCs w:val="18"/>
              </w:rPr>
            </w:pPr>
            <w:r w:rsidRPr="003B771A">
              <w:rPr>
                <w:sz w:val="18"/>
                <w:szCs w:val="18"/>
              </w:rPr>
              <w:t>29</w:t>
            </w:r>
          </w:p>
        </w:tc>
        <w:tc>
          <w:tcPr>
            <w:tcW w:w="719" w:type="pct"/>
            <w:tcBorders>
              <w:top w:val="nil"/>
              <w:left w:val="nil"/>
              <w:bottom w:val="nil"/>
              <w:right w:val="single" w:sz="4" w:space="0" w:color="auto"/>
            </w:tcBorders>
            <w:vAlign w:val="center"/>
          </w:tcPr>
          <w:p w:rsidR="00300E1C" w:rsidRPr="003B771A" w:rsidRDefault="00804852" w:rsidP="00292C71">
            <w:pPr>
              <w:jc w:val="right"/>
              <w:rPr>
                <w:sz w:val="18"/>
                <w:szCs w:val="18"/>
              </w:rPr>
            </w:pPr>
            <w:r>
              <w:rPr>
                <w:sz w:val="18"/>
                <w:szCs w:val="18"/>
              </w:rPr>
              <w:t>1,</w:t>
            </w:r>
            <w:r w:rsidR="00300E1C" w:rsidRPr="003B771A">
              <w:rPr>
                <w:sz w:val="18"/>
                <w:szCs w:val="18"/>
              </w:rPr>
              <w:t>130</w:t>
            </w:r>
          </w:p>
        </w:tc>
      </w:tr>
      <w:tr w:rsidR="00300E1C" w:rsidRPr="00367979" w:rsidTr="001C3D2B">
        <w:trPr>
          <w:trHeight w:val="284"/>
        </w:trPr>
        <w:tc>
          <w:tcPr>
            <w:tcW w:w="2873" w:type="pct"/>
            <w:tcBorders>
              <w:top w:val="nil"/>
              <w:left w:val="single" w:sz="4" w:space="0" w:color="auto"/>
              <w:bottom w:val="nil"/>
              <w:right w:val="nil"/>
            </w:tcBorders>
            <w:vAlign w:val="center"/>
          </w:tcPr>
          <w:p w:rsidR="00300E1C" w:rsidRPr="00367979" w:rsidRDefault="00300E1C" w:rsidP="001C3D2B">
            <w:pPr>
              <w:pStyle w:val="xl37"/>
              <w:pBdr>
                <w:bottom w:val="none" w:sz="0" w:space="0" w:color="auto"/>
              </w:pBdr>
              <w:spacing w:before="0" w:beforeAutospacing="0" w:after="0" w:afterAutospacing="0"/>
              <w:rPr>
                <w:rFonts w:eastAsia="Times New Roman" w:cs="Arial"/>
                <w:sz w:val="18"/>
                <w:szCs w:val="18"/>
              </w:rPr>
            </w:pPr>
            <w:r>
              <w:rPr>
                <w:sz w:val="18"/>
              </w:rPr>
              <w:t>Valuation of trademarks</w:t>
            </w:r>
          </w:p>
        </w:tc>
        <w:tc>
          <w:tcPr>
            <w:tcW w:w="704" w:type="pct"/>
            <w:tcBorders>
              <w:top w:val="nil"/>
              <w:left w:val="nil"/>
              <w:bottom w:val="nil"/>
              <w:right w:val="nil"/>
            </w:tcBorders>
            <w:vAlign w:val="center"/>
          </w:tcPr>
          <w:p w:rsidR="00300E1C" w:rsidRPr="003B771A" w:rsidRDefault="00804852" w:rsidP="00292C71">
            <w:pPr>
              <w:jc w:val="right"/>
              <w:rPr>
                <w:sz w:val="18"/>
                <w:szCs w:val="18"/>
              </w:rPr>
            </w:pPr>
            <w:r>
              <w:rPr>
                <w:sz w:val="18"/>
                <w:szCs w:val="18"/>
              </w:rPr>
              <w:t>15,</w:t>
            </w:r>
            <w:r w:rsidR="00300E1C" w:rsidRPr="003B771A">
              <w:rPr>
                <w:sz w:val="18"/>
                <w:szCs w:val="18"/>
              </w:rPr>
              <w:t>352</w:t>
            </w:r>
          </w:p>
        </w:tc>
        <w:tc>
          <w:tcPr>
            <w:tcW w:w="704" w:type="pct"/>
            <w:tcBorders>
              <w:top w:val="nil"/>
              <w:left w:val="nil"/>
              <w:bottom w:val="nil"/>
              <w:right w:val="nil"/>
            </w:tcBorders>
            <w:vAlign w:val="center"/>
          </w:tcPr>
          <w:p w:rsidR="00300E1C" w:rsidRPr="003B771A" w:rsidRDefault="00804852" w:rsidP="00292C71">
            <w:pPr>
              <w:jc w:val="right"/>
              <w:rPr>
                <w:sz w:val="18"/>
                <w:szCs w:val="18"/>
              </w:rPr>
            </w:pPr>
            <w:r>
              <w:rPr>
                <w:sz w:val="18"/>
                <w:szCs w:val="18"/>
              </w:rPr>
              <w:t>15,</w:t>
            </w:r>
            <w:r w:rsidR="00300E1C" w:rsidRPr="003B771A">
              <w:rPr>
                <w:sz w:val="18"/>
                <w:szCs w:val="18"/>
              </w:rPr>
              <w:t>760</w:t>
            </w:r>
          </w:p>
        </w:tc>
        <w:tc>
          <w:tcPr>
            <w:tcW w:w="719" w:type="pct"/>
            <w:tcBorders>
              <w:top w:val="nil"/>
              <w:left w:val="nil"/>
              <w:bottom w:val="nil"/>
              <w:right w:val="single" w:sz="4" w:space="0" w:color="auto"/>
            </w:tcBorders>
            <w:vAlign w:val="center"/>
          </w:tcPr>
          <w:p w:rsidR="00300E1C" w:rsidRPr="003B771A" w:rsidRDefault="00804852" w:rsidP="00292C71">
            <w:pPr>
              <w:jc w:val="right"/>
              <w:rPr>
                <w:sz w:val="18"/>
                <w:szCs w:val="18"/>
              </w:rPr>
            </w:pPr>
            <w:r>
              <w:rPr>
                <w:sz w:val="18"/>
                <w:szCs w:val="18"/>
              </w:rPr>
              <w:t>16,</w:t>
            </w:r>
            <w:r w:rsidR="00300E1C" w:rsidRPr="003B771A">
              <w:rPr>
                <w:sz w:val="18"/>
                <w:szCs w:val="18"/>
              </w:rPr>
              <w:t>169</w:t>
            </w:r>
          </w:p>
        </w:tc>
      </w:tr>
      <w:tr w:rsidR="00300E1C" w:rsidRPr="00367979" w:rsidTr="001C3D2B">
        <w:trPr>
          <w:trHeight w:val="284"/>
        </w:trPr>
        <w:tc>
          <w:tcPr>
            <w:tcW w:w="2873" w:type="pct"/>
            <w:tcBorders>
              <w:top w:val="nil"/>
              <w:left w:val="single" w:sz="4" w:space="0" w:color="auto"/>
              <w:bottom w:val="nil"/>
              <w:right w:val="nil"/>
            </w:tcBorders>
            <w:vAlign w:val="center"/>
          </w:tcPr>
          <w:p w:rsidR="00300E1C" w:rsidRPr="00367979" w:rsidRDefault="00300E1C" w:rsidP="001C3D2B">
            <w:pPr>
              <w:pStyle w:val="xl37"/>
              <w:pBdr>
                <w:bottom w:val="none" w:sz="0" w:space="0" w:color="auto"/>
              </w:pBdr>
              <w:spacing w:before="0" w:beforeAutospacing="0" w:after="0" w:afterAutospacing="0"/>
              <w:rPr>
                <w:rFonts w:eastAsia="Times New Roman" w:cs="Arial"/>
                <w:sz w:val="18"/>
                <w:szCs w:val="18"/>
              </w:rPr>
            </w:pPr>
            <w:r>
              <w:rPr>
                <w:sz w:val="18"/>
              </w:rPr>
              <w:t>Other</w:t>
            </w:r>
          </w:p>
        </w:tc>
        <w:tc>
          <w:tcPr>
            <w:tcW w:w="704" w:type="pct"/>
            <w:tcBorders>
              <w:top w:val="nil"/>
              <w:left w:val="nil"/>
              <w:bottom w:val="nil"/>
              <w:right w:val="nil"/>
            </w:tcBorders>
            <w:vAlign w:val="center"/>
          </w:tcPr>
          <w:p w:rsidR="00300E1C" w:rsidRPr="003B771A" w:rsidRDefault="00300E1C" w:rsidP="00292C71">
            <w:pPr>
              <w:jc w:val="right"/>
              <w:rPr>
                <w:sz w:val="18"/>
                <w:szCs w:val="18"/>
              </w:rPr>
            </w:pPr>
            <w:r>
              <w:rPr>
                <w:sz w:val="18"/>
                <w:szCs w:val="18"/>
              </w:rPr>
              <w:t>757</w:t>
            </w:r>
          </w:p>
        </w:tc>
        <w:tc>
          <w:tcPr>
            <w:tcW w:w="704" w:type="pct"/>
            <w:tcBorders>
              <w:top w:val="nil"/>
              <w:left w:val="nil"/>
              <w:bottom w:val="nil"/>
              <w:right w:val="nil"/>
            </w:tcBorders>
            <w:vAlign w:val="center"/>
          </w:tcPr>
          <w:p w:rsidR="00300E1C" w:rsidRPr="003B771A" w:rsidRDefault="00300E1C" w:rsidP="00292C71">
            <w:pPr>
              <w:jc w:val="right"/>
              <w:rPr>
                <w:sz w:val="18"/>
                <w:szCs w:val="18"/>
              </w:rPr>
            </w:pPr>
            <w:r w:rsidRPr="003B771A">
              <w:rPr>
                <w:sz w:val="18"/>
                <w:szCs w:val="18"/>
              </w:rPr>
              <w:t>47</w:t>
            </w:r>
          </w:p>
        </w:tc>
        <w:tc>
          <w:tcPr>
            <w:tcW w:w="719" w:type="pct"/>
            <w:tcBorders>
              <w:top w:val="nil"/>
              <w:left w:val="nil"/>
              <w:bottom w:val="nil"/>
              <w:right w:val="single" w:sz="4" w:space="0" w:color="auto"/>
            </w:tcBorders>
            <w:vAlign w:val="center"/>
          </w:tcPr>
          <w:p w:rsidR="00300E1C" w:rsidRPr="003B771A" w:rsidRDefault="00300E1C" w:rsidP="00292C71">
            <w:pPr>
              <w:jc w:val="right"/>
              <w:rPr>
                <w:sz w:val="18"/>
                <w:szCs w:val="18"/>
              </w:rPr>
            </w:pPr>
            <w:r w:rsidRPr="003B771A">
              <w:rPr>
                <w:sz w:val="18"/>
                <w:szCs w:val="18"/>
              </w:rPr>
              <w:t>165</w:t>
            </w:r>
          </w:p>
        </w:tc>
      </w:tr>
      <w:tr w:rsidR="00300E1C" w:rsidRPr="00367979" w:rsidTr="001C3D2B">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300E1C" w:rsidRPr="00367979" w:rsidRDefault="00300E1C" w:rsidP="001C3D2B">
            <w:pPr>
              <w:pStyle w:val="xl37"/>
              <w:pBdr>
                <w:bottom w:val="none" w:sz="0" w:space="0" w:color="auto"/>
              </w:pBdr>
              <w:spacing w:before="0" w:beforeAutospacing="0" w:after="0" w:afterAutospacing="0"/>
              <w:rPr>
                <w:rFonts w:eastAsia="Times New Roman" w:cs="Arial"/>
                <w:b/>
                <w:sz w:val="18"/>
                <w:szCs w:val="18"/>
              </w:rPr>
            </w:pPr>
            <w:r>
              <w:rPr>
                <w:b/>
                <w:sz w:val="18"/>
              </w:rPr>
              <w:t>Deferred tax assets</w:t>
            </w:r>
          </w:p>
        </w:tc>
        <w:tc>
          <w:tcPr>
            <w:tcW w:w="704" w:type="pct"/>
            <w:tcBorders>
              <w:top w:val="single" w:sz="4" w:space="0" w:color="auto"/>
              <w:left w:val="nil"/>
              <w:bottom w:val="single" w:sz="4" w:space="0" w:color="auto"/>
              <w:right w:val="nil"/>
            </w:tcBorders>
            <w:shd w:val="clear" w:color="auto" w:fill="BFBFBF"/>
            <w:vAlign w:val="center"/>
          </w:tcPr>
          <w:p w:rsidR="00300E1C" w:rsidRPr="003B771A" w:rsidRDefault="00540410" w:rsidP="00292C71">
            <w:pPr>
              <w:jc w:val="right"/>
              <w:rPr>
                <w:b/>
                <w:sz w:val="18"/>
                <w:szCs w:val="18"/>
              </w:rPr>
            </w:pPr>
            <w:r>
              <w:rPr>
                <w:b/>
                <w:sz w:val="18"/>
                <w:szCs w:val="18"/>
              </w:rPr>
              <w:t>30,</w:t>
            </w:r>
            <w:r w:rsidR="00300E1C">
              <w:rPr>
                <w:b/>
                <w:sz w:val="18"/>
                <w:szCs w:val="18"/>
              </w:rPr>
              <w:t>626</w:t>
            </w:r>
          </w:p>
        </w:tc>
        <w:tc>
          <w:tcPr>
            <w:tcW w:w="704" w:type="pct"/>
            <w:tcBorders>
              <w:top w:val="single" w:sz="4" w:space="0" w:color="auto"/>
              <w:left w:val="nil"/>
              <w:bottom w:val="single" w:sz="4" w:space="0" w:color="auto"/>
              <w:right w:val="nil"/>
            </w:tcBorders>
            <w:shd w:val="clear" w:color="auto" w:fill="BFBFBF"/>
            <w:vAlign w:val="center"/>
          </w:tcPr>
          <w:p w:rsidR="00300E1C" w:rsidRPr="003B771A" w:rsidRDefault="00540410" w:rsidP="00292C71">
            <w:pPr>
              <w:jc w:val="right"/>
              <w:rPr>
                <w:b/>
                <w:sz w:val="18"/>
                <w:szCs w:val="18"/>
              </w:rPr>
            </w:pPr>
            <w:r>
              <w:rPr>
                <w:b/>
                <w:sz w:val="18"/>
                <w:szCs w:val="18"/>
              </w:rPr>
              <w:t>24,</w:t>
            </w:r>
            <w:r w:rsidR="00300E1C" w:rsidRPr="003B771A">
              <w:rPr>
                <w:b/>
                <w:sz w:val="18"/>
                <w:szCs w:val="18"/>
              </w:rPr>
              <w:t>588</w:t>
            </w:r>
          </w:p>
        </w:tc>
        <w:tc>
          <w:tcPr>
            <w:tcW w:w="719" w:type="pct"/>
            <w:tcBorders>
              <w:top w:val="single" w:sz="4" w:space="0" w:color="auto"/>
              <w:left w:val="nil"/>
              <w:bottom w:val="single" w:sz="4" w:space="0" w:color="auto"/>
              <w:right w:val="single" w:sz="4" w:space="0" w:color="auto"/>
            </w:tcBorders>
            <w:shd w:val="clear" w:color="auto" w:fill="BFBFBF"/>
            <w:vAlign w:val="center"/>
          </w:tcPr>
          <w:p w:rsidR="00300E1C" w:rsidRPr="003B771A" w:rsidRDefault="00540410" w:rsidP="00292C71">
            <w:pPr>
              <w:jc w:val="right"/>
              <w:rPr>
                <w:b/>
                <w:sz w:val="18"/>
                <w:szCs w:val="18"/>
              </w:rPr>
            </w:pPr>
            <w:r>
              <w:rPr>
                <w:b/>
                <w:sz w:val="18"/>
                <w:szCs w:val="18"/>
              </w:rPr>
              <w:t>26,</w:t>
            </w:r>
            <w:r w:rsidR="00300E1C" w:rsidRPr="003B771A">
              <w:rPr>
                <w:b/>
                <w:sz w:val="18"/>
                <w:szCs w:val="18"/>
              </w:rPr>
              <w:t>961</w:t>
            </w:r>
          </w:p>
        </w:tc>
      </w:tr>
    </w:tbl>
    <w:p w:rsidR="00AE6956" w:rsidRPr="00367979" w:rsidRDefault="00CB709D" w:rsidP="00CB709D">
      <w:pPr>
        <w:spacing w:before="120" w:after="120"/>
        <w:jc w:val="both"/>
        <w:rPr>
          <w:rFonts w:eastAsia="Swiss721PL-Roman" w:cs="Arial"/>
          <w:szCs w:val="20"/>
        </w:rPr>
      </w:pPr>
      <w:r>
        <w:lastRenderedPageBreak/>
        <w:t>The Group has identified all of the assets, which should have the deferred income tax recognised.</w:t>
      </w:r>
    </w:p>
    <w:p w:rsidR="00CB709D" w:rsidRPr="00367979" w:rsidRDefault="00C24CCD" w:rsidP="009042AC">
      <w:pPr>
        <w:pStyle w:val="Nagwek1"/>
      </w:pPr>
      <w:bookmarkStart w:id="103" w:name="_Toc333392336"/>
      <w:bookmarkStart w:id="104" w:name="_Toc366507901"/>
      <w:r w:rsidRPr="00C24CCD">
        <w:t xml:space="preserve">FINANCIAL AND OPERATING REVENUES AND EXPENSES </w:t>
      </w:r>
      <w:bookmarkEnd w:id="103"/>
      <w:bookmarkEnd w:id="104"/>
    </w:p>
    <w:tbl>
      <w:tblPr>
        <w:tblW w:w="4901" w:type="pct"/>
        <w:tblInd w:w="108" w:type="dxa"/>
        <w:tblBorders>
          <w:top w:val="single" w:sz="4" w:space="0" w:color="auto"/>
          <w:left w:val="single" w:sz="4" w:space="0" w:color="auto"/>
          <w:bottom w:val="single" w:sz="4" w:space="0" w:color="auto"/>
          <w:right w:val="single" w:sz="4" w:space="0" w:color="auto"/>
        </w:tblBorders>
        <w:tblLook w:val="04A0"/>
      </w:tblPr>
      <w:tblGrid>
        <w:gridCol w:w="5246"/>
        <w:gridCol w:w="2017"/>
        <w:gridCol w:w="1841"/>
      </w:tblGrid>
      <w:tr w:rsidR="00265BB6" w:rsidRPr="00367979" w:rsidTr="00804D20">
        <w:trPr>
          <w:trHeight w:val="284"/>
        </w:trPr>
        <w:tc>
          <w:tcPr>
            <w:tcW w:w="2881" w:type="pct"/>
            <w:tcBorders>
              <w:top w:val="single" w:sz="4" w:space="0" w:color="auto"/>
              <w:bottom w:val="single" w:sz="4" w:space="0" w:color="auto"/>
            </w:tcBorders>
            <w:shd w:val="clear" w:color="auto" w:fill="BFBFBF"/>
            <w:vAlign w:val="center"/>
          </w:tcPr>
          <w:p w:rsidR="00265BB6" w:rsidRPr="00367979" w:rsidRDefault="00265BB6" w:rsidP="001C3D2B">
            <w:pPr>
              <w:spacing w:line="276" w:lineRule="auto"/>
              <w:jc w:val="center"/>
              <w:rPr>
                <w:b/>
                <w:szCs w:val="22"/>
              </w:rPr>
            </w:pPr>
            <w:r>
              <w:rPr>
                <w:b/>
                <w:sz w:val="18"/>
              </w:rPr>
              <w:t>Other operating revenues</w:t>
            </w:r>
          </w:p>
        </w:tc>
        <w:tc>
          <w:tcPr>
            <w:tcW w:w="1108" w:type="pct"/>
            <w:tcBorders>
              <w:top w:val="single" w:sz="4" w:space="0" w:color="auto"/>
              <w:bottom w:val="single" w:sz="4" w:space="0" w:color="auto"/>
            </w:tcBorders>
            <w:shd w:val="clear" w:color="auto" w:fill="BFBFBF"/>
            <w:vAlign w:val="center"/>
          </w:tcPr>
          <w:p w:rsidR="00016A60" w:rsidRPr="00367979" w:rsidRDefault="00265BB6" w:rsidP="00016A60">
            <w:pPr>
              <w:spacing w:line="276" w:lineRule="auto"/>
              <w:ind w:right="351"/>
              <w:jc w:val="center"/>
              <w:rPr>
                <w:rFonts w:cs="Arial"/>
                <w:b/>
                <w:bCs/>
                <w:sz w:val="18"/>
                <w:szCs w:val="18"/>
              </w:rPr>
            </w:pPr>
            <w:r>
              <w:rPr>
                <w:b/>
                <w:sz w:val="18"/>
              </w:rPr>
              <w:t>from 01.01.</w:t>
            </w:r>
            <w:r w:rsidR="00BE0296">
              <w:rPr>
                <w:b/>
                <w:sz w:val="18"/>
              </w:rPr>
              <w:t>2014</w:t>
            </w:r>
          </w:p>
          <w:p w:rsidR="00265BB6" w:rsidRPr="00367979" w:rsidRDefault="00265BB6" w:rsidP="00016A60">
            <w:pPr>
              <w:spacing w:line="276" w:lineRule="auto"/>
              <w:ind w:right="351"/>
              <w:jc w:val="center"/>
              <w:rPr>
                <w:b/>
                <w:sz w:val="18"/>
                <w:szCs w:val="18"/>
              </w:rPr>
            </w:pPr>
            <w:r>
              <w:rPr>
                <w:b/>
                <w:sz w:val="18"/>
              </w:rPr>
              <w:t>to 30.06.</w:t>
            </w:r>
            <w:r w:rsidR="00BE0296">
              <w:rPr>
                <w:b/>
                <w:sz w:val="18"/>
              </w:rPr>
              <w:t>2014</w:t>
            </w:r>
          </w:p>
        </w:tc>
        <w:tc>
          <w:tcPr>
            <w:tcW w:w="1011" w:type="pct"/>
            <w:tcBorders>
              <w:top w:val="single" w:sz="4" w:space="0" w:color="auto"/>
              <w:bottom w:val="single" w:sz="4" w:space="0" w:color="auto"/>
            </w:tcBorders>
            <w:shd w:val="clear" w:color="auto" w:fill="BFBFBF"/>
            <w:vAlign w:val="center"/>
          </w:tcPr>
          <w:p w:rsidR="008D01CF" w:rsidRPr="00367979" w:rsidRDefault="00265BB6" w:rsidP="00F11CF3">
            <w:pPr>
              <w:ind w:right="65"/>
              <w:jc w:val="right"/>
              <w:rPr>
                <w:rFonts w:cs="Arial"/>
                <w:b/>
                <w:bCs/>
                <w:sz w:val="18"/>
                <w:szCs w:val="18"/>
              </w:rPr>
            </w:pPr>
            <w:r>
              <w:rPr>
                <w:b/>
                <w:sz w:val="18"/>
              </w:rPr>
              <w:t>from 01.01.</w:t>
            </w:r>
            <w:r w:rsidR="006F2521">
              <w:rPr>
                <w:b/>
                <w:sz w:val="18"/>
              </w:rPr>
              <w:t>2013</w:t>
            </w:r>
          </w:p>
          <w:p w:rsidR="00265BB6" w:rsidRPr="00367979" w:rsidRDefault="00265BB6" w:rsidP="00F11CF3">
            <w:pPr>
              <w:ind w:right="65"/>
              <w:jc w:val="right"/>
              <w:rPr>
                <w:b/>
                <w:sz w:val="18"/>
                <w:szCs w:val="18"/>
              </w:rPr>
            </w:pPr>
            <w:r>
              <w:rPr>
                <w:b/>
                <w:sz w:val="18"/>
              </w:rPr>
              <w:t>to 30.06.</w:t>
            </w:r>
            <w:r w:rsidR="006F2521">
              <w:rPr>
                <w:b/>
                <w:sz w:val="18"/>
              </w:rPr>
              <w:t>2013</w:t>
            </w:r>
          </w:p>
        </w:tc>
      </w:tr>
      <w:tr w:rsidR="0055712E" w:rsidRPr="00367979" w:rsidTr="0055712E">
        <w:trPr>
          <w:trHeight w:val="284"/>
        </w:trPr>
        <w:tc>
          <w:tcPr>
            <w:tcW w:w="2881" w:type="pct"/>
            <w:tcBorders>
              <w:top w:val="single" w:sz="4" w:space="0" w:color="auto"/>
              <w:left w:val="single" w:sz="4" w:space="0" w:color="auto"/>
              <w:bottom w:val="nil"/>
            </w:tcBorders>
            <w:vAlign w:val="center"/>
          </w:tcPr>
          <w:p w:rsidR="0055712E" w:rsidRPr="00367979" w:rsidRDefault="0055712E" w:rsidP="00971CFE">
            <w:pPr>
              <w:rPr>
                <w:rFonts w:cs="Arial"/>
                <w:sz w:val="18"/>
                <w:szCs w:val="18"/>
              </w:rPr>
            </w:pPr>
            <w:r>
              <w:rPr>
                <w:sz w:val="18"/>
              </w:rPr>
              <w:t>Profit on foreign exchange differences</w:t>
            </w:r>
          </w:p>
        </w:tc>
        <w:tc>
          <w:tcPr>
            <w:tcW w:w="1108" w:type="pct"/>
            <w:tcBorders>
              <w:top w:val="single" w:sz="4" w:space="0" w:color="auto"/>
              <w:bottom w:val="nil"/>
            </w:tcBorders>
            <w:vAlign w:val="center"/>
          </w:tcPr>
          <w:p w:rsidR="0055712E" w:rsidRPr="001C3D2B" w:rsidRDefault="0055712E" w:rsidP="0055712E">
            <w:pPr>
              <w:spacing w:line="276" w:lineRule="auto"/>
              <w:ind w:right="227"/>
              <w:jc w:val="center"/>
              <w:rPr>
                <w:sz w:val="18"/>
                <w:szCs w:val="18"/>
              </w:rPr>
            </w:pPr>
            <w:r>
              <w:rPr>
                <w:sz w:val="18"/>
                <w:szCs w:val="18"/>
              </w:rPr>
              <w:t>-</w:t>
            </w:r>
          </w:p>
        </w:tc>
        <w:tc>
          <w:tcPr>
            <w:tcW w:w="1011" w:type="pct"/>
            <w:tcBorders>
              <w:top w:val="single" w:sz="4" w:space="0" w:color="auto"/>
              <w:bottom w:val="nil"/>
              <w:right w:val="single" w:sz="4" w:space="0" w:color="auto"/>
            </w:tcBorders>
            <w:vAlign w:val="center"/>
          </w:tcPr>
          <w:p w:rsidR="0055712E" w:rsidRPr="001C3D2B" w:rsidRDefault="001F1686" w:rsidP="0055712E">
            <w:pPr>
              <w:spacing w:line="276" w:lineRule="auto"/>
              <w:jc w:val="center"/>
              <w:rPr>
                <w:sz w:val="18"/>
                <w:szCs w:val="18"/>
              </w:rPr>
            </w:pPr>
            <w:r>
              <w:rPr>
                <w:sz w:val="18"/>
                <w:szCs w:val="18"/>
              </w:rPr>
              <w:t>4,</w:t>
            </w:r>
            <w:r w:rsidR="0055712E">
              <w:rPr>
                <w:sz w:val="18"/>
                <w:szCs w:val="18"/>
              </w:rPr>
              <w:t>476</w:t>
            </w:r>
          </w:p>
        </w:tc>
      </w:tr>
      <w:tr w:rsidR="0055712E" w:rsidRPr="00367979" w:rsidTr="0055712E">
        <w:trPr>
          <w:trHeight w:val="284"/>
        </w:trPr>
        <w:tc>
          <w:tcPr>
            <w:tcW w:w="2881" w:type="pct"/>
            <w:tcBorders>
              <w:top w:val="nil"/>
              <w:left w:val="single" w:sz="4" w:space="0" w:color="auto"/>
              <w:bottom w:val="nil"/>
            </w:tcBorders>
            <w:vAlign w:val="center"/>
          </w:tcPr>
          <w:p w:rsidR="0055712E" w:rsidRPr="00367979" w:rsidRDefault="0055712E" w:rsidP="00971CFE">
            <w:pPr>
              <w:rPr>
                <w:rFonts w:cs="Arial"/>
                <w:sz w:val="18"/>
                <w:szCs w:val="18"/>
              </w:rPr>
            </w:pPr>
            <w:r>
              <w:rPr>
                <w:sz w:val="18"/>
              </w:rPr>
              <w:t>Interest received</w:t>
            </w:r>
          </w:p>
        </w:tc>
        <w:tc>
          <w:tcPr>
            <w:tcW w:w="1108" w:type="pct"/>
            <w:tcBorders>
              <w:top w:val="nil"/>
              <w:bottom w:val="nil"/>
            </w:tcBorders>
            <w:vAlign w:val="center"/>
          </w:tcPr>
          <w:p w:rsidR="0055712E" w:rsidRPr="001C3D2B" w:rsidRDefault="0055712E" w:rsidP="0055712E">
            <w:pPr>
              <w:spacing w:line="276" w:lineRule="auto"/>
              <w:ind w:right="227"/>
              <w:jc w:val="center"/>
              <w:rPr>
                <w:sz w:val="18"/>
                <w:szCs w:val="18"/>
              </w:rPr>
            </w:pPr>
            <w:r>
              <w:rPr>
                <w:sz w:val="18"/>
                <w:szCs w:val="18"/>
              </w:rPr>
              <w:t>443</w:t>
            </w:r>
          </w:p>
        </w:tc>
        <w:tc>
          <w:tcPr>
            <w:tcW w:w="1011" w:type="pct"/>
            <w:tcBorders>
              <w:top w:val="nil"/>
              <w:bottom w:val="nil"/>
              <w:right w:val="single" w:sz="4" w:space="0" w:color="auto"/>
            </w:tcBorders>
            <w:vAlign w:val="center"/>
          </w:tcPr>
          <w:p w:rsidR="0055712E" w:rsidRPr="001C3D2B" w:rsidRDefault="0055712E" w:rsidP="0055712E">
            <w:pPr>
              <w:spacing w:line="276" w:lineRule="auto"/>
              <w:jc w:val="center"/>
              <w:rPr>
                <w:sz w:val="18"/>
                <w:szCs w:val="18"/>
              </w:rPr>
            </w:pPr>
            <w:r>
              <w:rPr>
                <w:sz w:val="18"/>
                <w:szCs w:val="18"/>
              </w:rPr>
              <w:t>436</w:t>
            </w:r>
          </w:p>
        </w:tc>
      </w:tr>
      <w:tr w:rsidR="0055712E" w:rsidRPr="00367979" w:rsidTr="0055712E">
        <w:trPr>
          <w:trHeight w:val="284"/>
        </w:trPr>
        <w:tc>
          <w:tcPr>
            <w:tcW w:w="2881" w:type="pct"/>
            <w:tcBorders>
              <w:top w:val="nil"/>
              <w:left w:val="single" w:sz="4" w:space="0" w:color="auto"/>
              <w:bottom w:val="nil"/>
            </w:tcBorders>
            <w:vAlign w:val="center"/>
          </w:tcPr>
          <w:p w:rsidR="0055712E" w:rsidRPr="00367979" w:rsidRDefault="0055712E" w:rsidP="00971CFE">
            <w:pPr>
              <w:rPr>
                <w:rFonts w:cs="Arial"/>
                <w:sz w:val="18"/>
                <w:szCs w:val="18"/>
              </w:rPr>
            </w:pPr>
            <w:r>
              <w:rPr>
                <w:sz w:val="18"/>
              </w:rPr>
              <w:t>Compensations received</w:t>
            </w:r>
          </w:p>
        </w:tc>
        <w:tc>
          <w:tcPr>
            <w:tcW w:w="1108" w:type="pct"/>
            <w:tcBorders>
              <w:top w:val="nil"/>
              <w:bottom w:val="nil"/>
            </w:tcBorders>
            <w:vAlign w:val="center"/>
          </w:tcPr>
          <w:p w:rsidR="0055712E" w:rsidRPr="001C3D2B" w:rsidRDefault="0055712E" w:rsidP="0055712E">
            <w:pPr>
              <w:spacing w:line="276" w:lineRule="auto"/>
              <w:ind w:right="227"/>
              <w:jc w:val="center"/>
              <w:rPr>
                <w:sz w:val="18"/>
                <w:szCs w:val="18"/>
              </w:rPr>
            </w:pPr>
            <w:r>
              <w:rPr>
                <w:sz w:val="18"/>
                <w:szCs w:val="18"/>
              </w:rPr>
              <w:t>433</w:t>
            </w:r>
          </w:p>
        </w:tc>
        <w:tc>
          <w:tcPr>
            <w:tcW w:w="1011" w:type="pct"/>
            <w:tcBorders>
              <w:top w:val="nil"/>
              <w:bottom w:val="nil"/>
              <w:right w:val="single" w:sz="4" w:space="0" w:color="auto"/>
            </w:tcBorders>
            <w:vAlign w:val="center"/>
          </w:tcPr>
          <w:p w:rsidR="0055712E" w:rsidRPr="001C3D2B" w:rsidRDefault="0055712E" w:rsidP="0055712E">
            <w:pPr>
              <w:spacing w:line="276" w:lineRule="auto"/>
              <w:jc w:val="center"/>
              <w:rPr>
                <w:sz w:val="18"/>
                <w:szCs w:val="18"/>
              </w:rPr>
            </w:pPr>
            <w:r>
              <w:rPr>
                <w:sz w:val="18"/>
                <w:szCs w:val="18"/>
              </w:rPr>
              <w:t>517</w:t>
            </w:r>
          </w:p>
        </w:tc>
      </w:tr>
      <w:tr w:rsidR="0055712E" w:rsidRPr="00367979" w:rsidTr="0055712E">
        <w:trPr>
          <w:trHeight w:val="284"/>
        </w:trPr>
        <w:tc>
          <w:tcPr>
            <w:tcW w:w="2881" w:type="pct"/>
            <w:tcBorders>
              <w:top w:val="nil"/>
              <w:left w:val="single" w:sz="4" w:space="0" w:color="auto"/>
              <w:bottom w:val="nil"/>
            </w:tcBorders>
            <w:vAlign w:val="center"/>
          </w:tcPr>
          <w:p w:rsidR="0055712E" w:rsidRPr="00367979" w:rsidRDefault="0055712E" w:rsidP="00971CFE">
            <w:pPr>
              <w:rPr>
                <w:rFonts w:cs="Arial"/>
                <w:sz w:val="18"/>
                <w:szCs w:val="18"/>
              </w:rPr>
            </w:pPr>
            <w:r>
              <w:rPr>
                <w:sz w:val="18"/>
              </w:rPr>
              <w:t>Liquidated provisions</w:t>
            </w:r>
          </w:p>
        </w:tc>
        <w:tc>
          <w:tcPr>
            <w:tcW w:w="1108" w:type="pct"/>
            <w:tcBorders>
              <w:top w:val="nil"/>
              <w:bottom w:val="nil"/>
            </w:tcBorders>
            <w:vAlign w:val="center"/>
          </w:tcPr>
          <w:p w:rsidR="0055712E" w:rsidRPr="001C3D2B" w:rsidRDefault="0055712E" w:rsidP="0055712E">
            <w:pPr>
              <w:spacing w:line="276" w:lineRule="auto"/>
              <w:ind w:right="227"/>
              <w:jc w:val="center"/>
              <w:rPr>
                <w:sz w:val="18"/>
                <w:szCs w:val="18"/>
              </w:rPr>
            </w:pPr>
            <w:r>
              <w:rPr>
                <w:sz w:val="18"/>
                <w:szCs w:val="18"/>
              </w:rPr>
              <w:t>580</w:t>
            </w:r>
          </w:p>
        </w:tc>
        <w:tc>
          <w:tcPr>
            <w:tcW w:w="1011" w:type="pct"/>
            <w:tcBorders>
              <w:top w:val="nil"/>
              <w:bottom w:val="nil"/>
              <w:right w:val="single" w:sz="4" w:space="0" w:color="auto"/>
            </w:tcBorders>
            <w:vAlign w:val="center"/>
          </w:tcPr>
          <w:p w:rsidR="0055712E" w:rsidRPr="001C3D2B" w:rsidRDefault="0055712E" w:rsidP="0055712E">
            <w:pPr>
              <w:spacing w:line="276" w:lineRule="auto"/>
              <w:jc w:val="center"/>
              <w:rPr>
                <w:sz w:val="18"/>
                <w:szCs w:val="18"/>
              </w:rPr>
            </w:pPr>
            <w:r>
              <w:rPr>
                <w:sz w:val="18"/>
                <w:szCs w:val="18"/>
              </w:rPr>
              <w:t>-</w:t>
            </w:r>
          </w:p>
        </w:tc>
      </w:tr>
      <w:tr w:rsidR="0055712E" w:rsidRPr="00367979" w:rsidTr="0055712E">
        <w:trPr>
          <w:trHeight w:val="284"/>
        </w:trPr>
        <w:tc>
          <w:tcPr>
            <w:tcW w:w="2881" w:type="pct"/>
            <w:tcBorders>
              <w:top w:val="nil"/>
              <w:left w:val="single" w:sz="4" w:space="0" w:color="auto"/>
              <w:bottom w:val="nil"/>
            </w:tcBorders>
            <w:vAlign w:val="center"/>
          </w:tcPr>
          <w:p w:rsidR="0055712E" w:rsidRPr="00367979" w:rsidRDefault="0055712E" w:rsidP="00971CFE">
            <w:pPr>
              <w:rPr>
                <w:rFonts w:cs="Arial"/>
                <w:sz w:val="18"/>
                <w:szCs w:val="18"/>
              </w:rPr>
            </w:pPr>
            <w:r>
              <w:rPr>
                <w:sz w:val="18"/>
              </w:rPr>
              <w:t>Stock-taking surplus</w:t>
            </w:r>
          </w:p>
        </w:tc>
        <w:tc>
          <w:tcPr>
            <w:tcW w:w="1108" w:type="pct"/>
            <w:tcBorders>
              <w:top w:val="nil"/>
              <w:bottom w:val="nil"/>
            </w:tcBorders>
            <w:vAlign w:val="center"/>
          </w:tcPr>
          <w:p w:rsidR="0055712E" w:rsidRPr="001C3D2B" w:rsidRDefault="0055712E" w:rsidP="0055712E">
            <w:pPr>
              <w:spacing w:line="276" w:lineRule="auto"/>
              <w:ind w:right="227"/>
              <w:jc w:val="center"/>
              <w:rPr>
                <w:sz w:val="18"/>
                <w:szCs w:val="18"/>
              </w:rPr>
            </w:pPr>
            <w:r>
              <w:rPr>
                <w:sz w:val="18"/>
                <w:szCs w:val="18"/>
              </w:rPr>
              <w:t>1 724</w:t>
            </w:r>
          </w:p>
        </w:tc>
        <w:tc>
          <w:tcPr>
            <w:tcW w:w="1011" w:type="pct"/>
            <w:tcBorders>
              <w:top w:val="nil"/>
              <w:bottom w:val="nil"/>
              <w:right w:val="single" w:sz="4" w:space="0" w:color="auto"/>
            </w:tcBorders>
            <w:vAlign w:val="center"/>
          </w:tcPr>
          <w:p w:rsidR="0055712E" w:rsidRPr="001C3D2B" w:rsidRDefault="001F1686" w:rsidP="0055712E">
            <w:pPr>
              <w:spacing w:line="276" w:lineRule="auto"/>
              <w:jc w:val="center"/>
              <w:rPr>
                <w:sz w:val="18"/>
                <w:szCs w:val="18"/>
              </w:rPr>
            </w:pPr>
            <w:r>
              <w:rPr>
                <w:sz w:val="18"/>
                <w:szCs w:val="18"/>
              </w:rPr>
              <w:t>1,</w:t>
            </w:r>
            <w:r w:rsidR="0055712E">
              <w:rPr>
                <w:sz w:val="18"/>
                <w:szCs w:val="18"/>
              </w:rPr>
              <w:t>804</w:t>
            </w:r>
          </w:p>
        </w:tc>
      </w:tr>
      <w:tr w:rsidR="0055712E" w:rsidRPr="00367979" w:rsidTr="0055712E">
        <w:trPr>
          <w:trHeight w:val="284"/>
        </w:trPr>
        <w:tc>
          <w:tcPr>
            <w:tcW w:w="2881" w:type="pct"/>
            <w:tcBorders>
              <w:top w:val="nil"/>
              <w:left w:val="single" w:sz="4" w:space="0" w:color="auto"/>
              <w:bottom w:val="single" w:sz="4" w:space="0" w:color="auto"/>
            </w:tcBorders>
            <w:vAlign w:val="center"/>
          </w:tcPr>
          <w:p w:rsidR="0055712E" w:rsidRPr="00367979" w:rsidRDefault="0055712E" w:rsidP="00971CFE">
            <w:pPr>
              <w:rPr>
                <w:rFonts w:cs="Arial"/>
                <w:sz w:val="18"/>
                <w:szCs w:val="18"/>
              </w:rPr>
            </w:pPr>
            <w:r>
              <w:rPr>
                <w:sz w:val="18"/>
              </w:rPr>
              <w:t>Other operating revenues</w:t>
            </w:r>
          </w:p>
        </w:tc>
        <w:tc>
          <w:tcPr>
            <w:tcW w:w="1108" w:type="pct"/>
            <w:tcBorders>
              <w:top w:val="nil"/>
              <w:bottom w:val="single" w:sz="4" w:space="0" w:color="auto"/>
            </w:tcBorders>
            <w:vAlign w:val="center"/>
          </w:tcPr>
          <w:p w:rsidR="0055712E" w:rsidRPr="001C3D2B" w:rsidRDefault="0055712E" w:rsidP="0055712E">
            <w:pPr>
              <w:spacing w:line="276" w:lineRule="auto"/>
              <w:ind w:right="227"/>
              <w:jc w:val="center"/>
              <w:rPr>
                <w:sz w:val="18"/>
                <w:szCs w:val="18"/>
              </w:rPr>
            </w:pPr>
            <w:r>
              <w:rPr>
                <w:sz w:val="18"/>
                <w:szCs w:val="18"/>
              </w:rPr>
              <w:t>2 129</w:t>
            </w:r>
          </w:p>
        </w:tc>
        <w:tc>
          <w:tcPr>
            <w:tcW w:w="1011" w:type="pct"/>
            <w:tcBorders>
              <w:top w:val="nil"/>
              <w:bottom w:val="single" w:sz="4" w:space="0" w:color="auto"/>
              <w:right w:val="single" w:sz="4" w:space="0" w:color="auto"/>
            </w:tcBorders>
            <w:vAlign w:val="center"/>
          </w:tcPr>
          <w:p w:rsidR="0055712E" w:rsidRPr="001C3D2B" w:rsidRDefault="001F1686" w:rsidP="0055712E">
            <w:pPr>
              <w:spacing w:line="276" w:lineRule="auto"/>
              <w:jc w:val="center"/>
              <w:rPr>
                <w:sz w:val="18"/>
                <w:szCs w:val="18"/>
              </w:rPr>
            </w:pPr>
            <w:r>
              <w:rPr>
                <w:sz w:val="18"/>
                <w:szCs w:val="18"/>
              </w:rPr>
              <w:t>2,</w:t>
            </w:r>
            <w:r w:rsidR="0055712E">
              <w:rPr>
                <w:sz w:val="18"/>
                <w:szCs w:val="18"/>
              </w:rPr>
              <w:t>130</w:t>
            </w:r>
          </w:p>
        </w:tc>
      </w:tr>
      <w:tr w:rsidR="0055712E" w:rsidRPr="00367979" w:rsidTr="0055712E">
        <w:trPr>
          <w:trHeight w:val="284"/>
        </w:trPr>
        <w:tc>
          <w:tcPr>
            <w:tcW w:w="2881" w:type="pct"/>
            <w:tcBorders>
              <w:top w:val="single" w:sz="4" w:space="0" w:color="auto"/>
              <w:bottom w:val="single" w:sz="4" w:space="0" w:color="auto"/>
            </w:tcBorders>
            <w:shd w:val="clear" w:color="auto" w:fill="BFBFBF"/>
            <w:vAlign w:val="center"/>
          </w:tcPr>
          <w:p w:rsidR="0055712E" w:rsidRPr="00367979" w:rsidRDefault="0055712E" w:rsidP="001C3D2B">
            <w:pPr>
              <w:pStyle w:val="xl37"/>
              <w:pBdr>
                <w:bottom w:val="none" w:sz="0" w:space="0" w:color="auto"/>
              </w:pBdr>
              <w:spacing w:before="0" w:beforeAutospacing="0" w:after="0" w:afterAutospacing="0"/>
              <w:rPr>
                <w:rFonts w:eastAsia="Times New Roman" w:cs="Arial"/>
                <w:b/>
                <w:sz w:val="18"/>
                <w:szCs w:val="18"/>
              </w:rPr>
            </w:pPr>
            <w:r>
              <w:rPr>
                <w:sz w:val="18"/>
              </w:rPr>
              <w:t> </w:t>
            </w:r>
            <w:r>
              <w:rPr>
                <w:b/>
                <w:sz w:val="18"/>
              </w:rPr>
              <w:t>Total</w:t>
            </w:r>
          </w:p>
        </w:tc>
        <w:tc>
          <w:tcPr>
            <w:tcW w:w="1108" w:type="pct"/>
            <w:tcBorders>
              <w:top w:val="single" w:sz="4" w:space="0" w:color="auto"/>
              <w:bottom w:val="single" w:sz="4" w:space="0" w:color="auto"/>
            </w:tcBorders>
            <w:shd w:val="clear" w:color="auto" w:fill="BFBFBF"/>
            <w:vAlign w:val="center"/>
          </w:tcPr>
          <w:p w:rsidR="0055712E" w:rsidRPr="001C3D2B" w:rsidRDefault="001F1686" w:rsidP="0055712E">
            <w:pPr>
              <w:spacing w:line="276" w:lineRule="auto"/>
              <w:ind w:right="227"/>
              <w:jc w:val="center"/>
              <w:rPr>
                <w:b/>
                <w:sz w:val="18"/>
                <w:szCs w:val="18"/>
              </w:rPr>
            </w:pPr>
            <w:r>
              <w:rPr>
                <w:b/>
                <w:sz w:val="18"/>
                <w:szCs w:val="18"/>
              </w:rPr>
              <w:t>5,</w:t>
            </w:r>
            <w:r w:rsidR="0055712E">
              <w:rPr>
                <w:b/>
                <w:sz w:val="18"/>
                <w:szCs w:val="18"/>
              </w:rPr>
              <w:t>309</w:t>
            </w:r>
          </w:p>
        </w:tc>
        <w:tc>
          <w:tcPr>
            <w:tcW w:w="1011" w:type="pct"/>
            <w:tcBorders>
              <w:top w:val="single" w:sz="4" w:space="0" w:color="auto"/>
              <w:bottom w:val="single" w:sz="4" w:space="0" w:color="auto"/>
            </w:tcBorders>
            <w:shd w:val="clear" w:color="auto" w:fill="BFBFBF"/>
            <w:vAlign w:val="center"/>
          </w:tcPr>
          <w:p w:rsidR="0055712E" w:rsidRPr="001C3D2B" w:rsidRDefault="001F1686" w:rsidP="0055712E">
            <w:pPr>
              <w:spacing w:line="276" w:lineRule="auto"/>
              <w:jc w:val="center"/>
              <w:rPr>
                <w:b/>
                <w:sz w:val="18"/>
                <w:szCs w:val="18"/>
              </w:rPr>
            </w:pPr>
            <w:r>
              <w:rPr>
                <w:b/>
                <w:sz w:val="18"/>
                <w:szCs w:val="18"/>
              </w:rPr>
              <w:t>9,</w:t>
            </w:r>
            <w:r w:rsidR="0055712E">
              <w:rPr>
                <w:b/>
                <w:sz w:val="18"/>
                <w:szCs w:val="18"/>
              </w:rPr>
              <w:t>363</w:t>
            </w:r>
          </w:p>
        </w:tc>
      </w:tr>
    </w:tbl>
    <w:p w:rsidR="00C97C83" w:rsidRPr="00367979" w:rsidRDefault="00C97C83" w:rsidP="00AE6956">
      <w:pPr>
        <w:pStyle w:val="Akapitzlist"/>
        <w:numPr>
          <w:ilvl w:val="0"/>
          <w:numId w:val="0"/>
        </w:numPr>
        <w:spacing w:after="120"/>
        <w:rPr>
          <w:b w:val="0"/>
          <w:sz w:val="12"/>
          <w:szCs w:val="12"/>
        </w:rPr>
      </w:pPr>
    </w:p>
    <w:tbl>
      <w:tblPr>
        <w:tblW w:w="4901" w:type="pct"/>
        <w:tblInd w:w="108" w:type="dxa"/>
        <w:tblBorders>
          <w:top w:val="single" w:sz="4" w:space="0" w:color="auto"/>
          <w:left w:val="single" w:sz="4" w:space="0" w:color="auto"/>
          <w:bottom w:val="single" w:sz="4" w:space="0" w:color="auto"/>
          <w:right w:val="single" w:sz="4" w:space="0" w:color="auto"/>
        </w:tblBorders>
        <w:tblLook w:val="04A0"/>
      </w:tblPr>
      <w:tblGrid>
        <w:gridCol w:w="5246"/>
        <w:gridCol w:w="2017"/>
        <w:gridCol w:w="1841"/>
      </w:tblGrid>
      <w:tr w:rsidR="00265BB6" w:rsidRPr="00367979" w:rsidTr="00804D20">
        <w:trPr>
          <w:trHeight w:val="284"/>
        </w:trPr>
        <w:tc>
          <w:tcPr>
            <w:tcW w:w="2881" w:type="pct"/>
            <w:tcBorders>
              <w:top w:val="single" w:sz="4" w:space="0" w:color="auto"/>
              <w:bottom w:val="single" w:sz="4" w:space="0" w:color="auto"/>
            </w:tcBorders>
            <w:shd w:val="clear" w:color="auto" w:fill="BFBFBF"/>
            <w:vAlign w:val="center"/>
          </w:tcPr>
          <w:p w:rsidR="00265BB6" w:rsidRPr="00367979" w:rsidRDefault="00265BB6" w:rsidP="001C3D2B">
            <w:pPr>
              <w:spacing w:line="276" w:lineRule="auto"/>
              <w:jc w:val="center"/>
              <w:rPr>
                <w:b/>
                <w:szCs w:val="22"/>
              </w:rPr>
            </w:pPr>
            <w:r>
              <w:rPr>
                <w:b/>
                <w:sz w:val="18"/>
              </w:rPr>
              <w:t>Other operating expenses</w:t>
            </w:r>
          </w:p>
        </w:tc>
        <w:tc>
          <w:tcPr>
            <w:tcW w:w="1108" w:type="pct"/>
            <w:tcBorders>
              <w:top w:val="single" w:sz="4" w:space="0" w:color="auto"/>
              <w:bottom w:val="single" w:sz="4" w:space="0" w:color="auto"/>
            </w:tcBorders>
            <w:shd w:val="clear" w:color="auto" w:fill="BFBFBF"/>
            <w:vAlign w:val="center"/>
          </w:tcPr>
          <w:p w:rsidR="00265BB6" w:rsidRPr="00367979" w:rsidRDefault="00265BB6" w:rsidP="00757D46">
            <w:pPr>
              <w:spacing w:line="276" w:lineRule="auto"/>
              <w:ind w:right="351"/>
              <w:jc w:val="center"/>
              <w:rPr>
                <w:b/>
                <w:sz w:val="18"/>
                <w:szCs w:val="18"/>
              </w:rPr>
            </w:pPr>
            <w:r>
              <w:rPr>
                <w:b/>
                <w:sz w:val="18"/>
              </w:rPr>
              <w:t>from 01.01.</w:t>
            </w:r>
            <w:r w:rsidR="00BE0296">
              <w:rPr>
                <w:b/>
                <w:sz w:val="18"/>
              </w:rPr>
              <w:t>2014</w:t>
            </w:r>
            <w:r>
              <w:rPr>
                <w:b/>
                <w:sz w:val="18"/>
              </w:rPr>
              <w:t xml:space="preserve"> to 30.06.</w:t>
            </w:r>
            <w:r w:rsidR="00BE0296">
              <w:rPr>
                <w:b/>
                <w:sz w:val="18"/>
              </w:rPr>
              <w:t>2014</w:t>
            </w:r>
          </w:p>
        </w:tc>
        <w:tc>
          <w:tcPr>
            <w:tcW w:w="1011" w:type="pct"/>
            <w:tcBorders>
              <w:top w:val="single" w:sz="4" w:space="0" w:color="auto"/>
              <w:bottom w:val="single" w:sz="4" w:space="0" w:color="auto"/>
            </w:tcBorders>
            <w:shd w:val="clear" w:color="auto" w:fill="BFBFBF"/>
            <w:vAlign w:val="center"/>
          </w:tcPr>
          <w:p w:rsidR="008D01CF" w:rsidRPr="00367979" w:rsidRDefault="00265BB6" w:rsidP="00F11CF3">
            <w:pPr>
              <w:ind w:right="65"/>
              <w:jc w:val="right"/>
              <w:rPr>
                <w:rFonts w:cs="Arial"/>
                <w:b/>
                <w:bCs/>
                <w:sz w:val="18"/>
                <w:szCs w:val="18"/>
              </w:rPr>
            </w:pPr>
            <w:r>
              <w:rPr>
                <w:b/>
                <w:sz w:val="18"/>
              </w:rPr>
              <w:t>from 01.01.</w:t>
            </w:r>
            <w:r w:rsidR="006F2521">
              <w:rPr>
                <w:b/>
                <w:sz w:val="18"/>
              </w:rPr>
              <w:t>2013</w:t>
            </w:r>
          </w:p>
          <w:p w:rsidR="00265BB6" w:rsidRPr="00367979" w:rsidRDefault="00265BB6" w:rsidP="00F11CF3">
            <w:pPr>
              <w:ind w:right="65"/>
              <w:jc w:val="right"/>
              <w:rPr>
                <w:b/>
                <w:sz w:val="18"/>
                <w:szCs w:val="18"/>
              </w:rPr>
            </w:pPr>
            <w:r>
              <w:rPr>
                <w:b/>
                <w:sz w:val="18"/>
              </w:rPr>
              <w:t>to 30.06.</w:t>
            </w:r>
            <w:r w:rsidR="006F2521">
              <w:rPr>
                <w:b/>
                <w:sz w:val="18"/>
              </w:rPr>
              <w:t>2013</w:t>
            </w:r>
          </w:p>
        </w:tc>
      </w:tr>
      <w:tr w:rsidR="001F1686" w:rsidRPr="00367979" w:rsidTr="001F1686">
        <w:trPr>
          <w:trHeight w:val="284"/>
        </w:trPr>
        <w:tc>
          <w:tcPr>
            <w:tcW w:w="2881" w:type="pct"/>
            <w:tcBorders>
              <w:top w:val="single" w:sz="4" w:space="0" w:color="auto"/>
              <w:left w:val="single" w:sz="4" w:space="0" w:color="auto"/>
              <w:bottom w:val="nil"/>
            </w:tcBorders>
            <w:vAlign w:val="bottom"/>
          </w:tcPr>
          <w:p w:rsidR="001F1686" w:rsidRPr="00367979" w:rsidRDefault="001F1686" w:rsidP="0017518F">
            <w:pPr>
              <w:rPr>
                <w:rFonts w:cs="Arial"/>
                <w:sz w:val="18"/>
                <w:szCs w:val="18"/>
              </w:rPr>
            </w:pPr>
            <w:r>
              <w:rPr>
                <w:sz w:val="18"/>
              </w:rPr>
              <w:t>Loss on disposal of fixed assets</w:t>
            </w:r>
          </w:p>
        </w:tc>
        <w:tc>
          <w:tcPr>
            <w:tcW w:w="1108" w:type="pct"/>
            <w:tcBorders>
              <w:top w:val="single" w:sz="4" w:space="0" w:color="auto"/>
              <w:bottom w:val="nil"/>
            </w:tcBorders>
            <w:vAlign w:val="center"/>
          </w:tcPr>
          <w:p w:rsidR="001F1686" w:rsidRPr="00E226DA" w:rsidRDefault="00922BEA" w:rsidP="001F1686">
            <w:pPr>
              <w:spacing w:line="276" w:lineRule="auto"/>
              <w:ind w:right="227"/>
              <w:jc w:val="center"/>
              <w:rPr>
                <w:rFonts w:cs="Arial"/>
                <w:sz w:val="18"/>
                <w:szCs w:val="18"/>
              </w:rPr>
            </w:pPr>
            <w:r>
              <w:rPr>
                <w:rFonts w:cs="Arial"/>
                <w:sz w:val="18"/>
                <w:szCs w:val="18"/>
              </w:rPr>
              <w:t>4,</w:t>
            </w:r>
            <w:r w:rsidR="001F1686">
              <w:rPr>
                <w:rFonts w:cs="Arial"/>
                <w:sz w:val="18"/>
                <w:szCs w:val="18"/>
              </w:rPr>
              <w:t>223</w:t>
            </w:r>
          </w:p>
        </w:tc>
        <w:tc>
          <w:tcPr>
            <w:tcW w:w="1011" w:type="pct"/>
            <w:tcBorders>
              <w:top w:val="single" w:sz="4" w:space="0" w:color="auto"/>
              <w:bottom w:val="nil"/>
              <w:right w:val="single" w:sz="4" w:space="0" w:color="auto"/>
            </w:tcBorders>
            <w:vAlign w:val="center"/>
          </w:tcPr>
          <w:p w:rsidR="001F1686" w:rsidRPr="00E226DA" w:rsidRDefault="00922BEA" w:rsidP="001F1686">
            <w:pPr>
              <w:spacing w:line="276" w:lineRule="auto"/>
              <w:jc w:val="center"/>
              <w:rPr>
                <w:rFonts w:cs="Arial"/>
                <w:sz w:val="18"/>
                <w:szCs w:val="18"/>
              </w:rPr>
            </w:pPr>
            <w:r>
              <w:rPr>
                <w:rFonts w:cs="Arial"/>
                <w:sz w:val="18"/>
                <w:szCs w:val="18"/>
              </w:rPr>
              <w:t>7,</w:t>
            </w:r>
            <w:r w:rsidR="001F1686" w:rsidRPr="00E226DA">
              <w:rPr>
                <w:rFonts w:cs="Arial"/>
                <w:sz w:val="18"/>
                <w:szCs w:val="18"/>
              </w:rPr>
              <w:t>614</w:t>
            </w:r>
          </w:p>
        </w:tc>
      </w:tr>
      <w:tr w:rsidR="001F1686" w:rsidRPr="00367979" w:rsidTr="001F1686">
        <w:trPr>
          <w:trHeight w:val="284"/>
        </w:trPr>
        <w:tc>
          <w:tcPr>
            <w:tcW w:w="2881" w:type="pct"/>
            <w:tcBorders>
              <w:top w:val="nil"/>
              <w:left w:val="single" w:sz="4" w:space="0" w:color="auto"/>
              <w:bottom w:val="nil"/>
            </w:tcBorders>
            <w:vAlign w:val="bottom"/>
          </w:tcPr>
          <w:p w:rsidR="001F1686" w:rsidRPr="00367979" w:rsidRDefault="001F1686" w:rsidP="00C57BFE">
            <w:pPr>
              <w:rPr>
                <w:rFonts w:cs="Arial"/>
                <w:sz w:val="18"/>
                <w:szCs w:val="18"/>
              </w:rPr>
            </w:pPr>
            <w:r>
              <w:rPr>
                <w:sz w:val="18"/>
              </w:rPr>
              <w:t xml:space="preserve">Establishment of provisions </w:t>
            </w:r>
          </w:p>
        </w:tc>
        <w:tc>
          <w:tcPr>
            <w:tcW w:w="1108" w:type="pct"/>
            <w:tcBorders>
              <w:top w:val="nil"/>
              <w:bottom w:val="nil"/>
            </w:tcBorders>
            <w:vAlign w:val="center"/>
          </w:tcPr>
          <w:p w:rsidR="001F1686" w:rsidRPr="00E226DA" w:rsidRDefault="00922BEA" w:rsidP="001F1686">
            <w:pPr>
              <w:spacing w:line="276" w:lineRule="auto"/>
              <w:ind w:right="227"/>
              <w:jc w:val="center"/>
              <w:rPr>
                <w:rFonts w:cs="Arial"/>
                <w:sz w:val="18"/>
                <w:szCs w:val="18"/>
              </w:rPr>
            </w:pPr>
            <w:r>
              <w:rPr>
                <w:rFonts w:cs="Arial"/>
                <w:sz w:val="18"/>
                <w:szCs w:val="18"/>
              </w:rPr>
              <w:t>1,</w:t>
            </w:r>
            <w:r w:rsidR="001F1686">
              <w:rPr>
                <w:rFonts w:cs="Arial"/>
                <w:sz w:val="18"/>
                <w:szCs w:val="18"/>
              </w:rPr>
              <w:t>324</w:t>
            </w:r>
          </w:p>
        </w:tc>
        <w:tc>
          <w:tcPr>
            <w:tcW w:w="1011" w:type="pct"/>
            <w:tcBorders>
              <w:top w:val="nil"/>
              <w:bottom w:val="nil"/>
              <w:right w:val="single" w:sz="4" w:space="0" w:color="auto"/>
            </w:tcBorders>
            <w:vAlign w:val="center"/>
          </w:tcPr>
          <w:p w:rsidR="001F1686" w:rsidRPr="00E226DA" w:rsidRDefault="001F1686" w:rsidP="001F1686">
            <w:pPr>
              <w:spacing w:line="276" w:lineRule="auto"/>
              <w:jc w:val="center"/>
              <w:rPr>
                <w:rFonts w:cs="Arial"/>
                <w:sz w:val="18"/>
                <w:szCs w:val="18"/>
              </w:rPr>
            </w:pPr>
            <w:r w:rsidRPr="00E226DA">
              <w:rPr>
                <w:rFonts w:cs="Arial"/>
                <w:sz w:val="18"/>
                <w:szCs w:val="18"/>
              </w:rPr>
              <w:t>245</w:t>
            </w:r>
          </w:p>
        </w:tc>
      </w:tr>
      <w:tr w:rsidR="001F1686" w:rsidRPr="00367979" w:rsidTr="001F1686">
        <w:trPr>
          <w:trHeight w:val="284"/>
        </w:trPr>
        <w:tc>
          <w:tcPr>
            <w:tcW w:w="2881" w:type="pct"/>
            <w:tcBorders>
              <w:top w:val="nil"/>
              <w:left w:val="single" w:sz="4" w:space="0" w:color="auto"/>
              <w:bottom w:val="nil"/>
            </w:tcBorders>
            <w:vAlign w:val="bottom"/>
          </w:tcPr>
          <w:p w:rsidR="001F1686" w:rsidRPr="00367979" w:rsidRDefault="001F1686" w:rsidP="00C57BFE">
            <w:pPr>
              <w:rPr>
                <w:rFonts w:cs="Arial"/>
                <w:sz w:val="18"/>
                <w:szCs w:val="18"/>
              </w:rPr>
            </w:pPr>
            <w:r>
              <w:rPr>
                <w:sz w:val="18"/>
              </w:rPr>
              <w:t>Loss on foreign exchange differences</w:t>
            </w:r>
          </w:p>
        </w:tc>
        <w:tc>
          <w:tcPr>
            <w:tcW w:w="1108" w:type="pct"/>
            <w:tcBorders>
              <w:top w:val="nil"/>
              <w:bottom w:val="nil"/>
            </w:tcBorders>
            <w:vAlign w:val="center"/>
          </w:tcPr>
          <w:p w:rsidR="001F1686" w:rsidRPr="001C3D2B" w:rsidRDefault="00922BEA" w:rsidP="001F1686">
            <w:pPr>
              <w:spacing w:line="276" w:lineRule="auto"/>
              <w:ind w:right="227"/>
              <w:jc w:val="center"/>
              <w:rPr>
                <w:rFonts w:cs="Arial"/>
                <w:sz w:val="18"/>
                <w:szCs w:val="18"/>
              </w:rPr>
            </w:pPr>
            <w:r>
              <w:rPr>
                <w:rFonts w:cs="Arial"/>
                <w:sz w:val="18"/>
                <w:szCs w:val="18"/>
              </w:rPr>
              <w:t>3,</w:t>
            </w:r>
            <w:r w:rsidR="001F1686">
              <w:rPr>
                <w:rFonts w:cs="Arial"/>
                <w:sz w:val="18"/>
                <w:szCs w:val="18"/>
              </w:rPr>
              <w:t>615</w:t>
            </w:r>
          </w:p>
        </w:tc>
        <w:tc>
          <w:tcPr>
            <w:tcW w:w="1011" w:type="pct"/>
            <w:tcBorders>
              <w:top w:val="nil"/>
              <w:bottom w:val="nil"/>
              <w:right w:val="single" w:sz="4" w:space="0" w:color="auto"/>
            </w:tcBorders>
            <w:vAlign w:val="center"/>
          </w:tcPr>
          <w:p w:rsidR="001F1686" w:rsidRPr="001C3D2B" w:rsidRDefault="001F1686" w:rsidP="001F1686">
            <w:pPr>
              <w:spacing w:line="276" w:lineRule="auto"/>
              <w:jc w:val="center"/>
              <w:rPr>
                <w:rFonts w:cs="Arial"/>
                <w:sz w:val="18"/>
                <w:szCs w:val="18"/>
              </w:rPr>
            </w:pPr>
            <w:r>
              <w:rPr>
                <w:rFonts w:cs="Arial"/>
                <w:sz w:val="18"/>
                <w:szCs w:val="18"/>
              </w:rPr>
              <w:t>1</w:t>
            </w:r>
          </w:p>
        </w:tc>
      </w:tr>
      <w:tr w:rsidR="001F1686" w:rsidRPr="00367979" w:rsidTr="001F1686">
        <w:trPr>
          <w:trHeight w:val="284"/>
        </w:trPr>
        <w:tc>
          <w:tcPr>
            <w:tcW w:w="2881" w:type="pct"/>
            <w:tcBorders>
              <w:top w:val="nil"/>
              <w:left w:val="single" w:sz="4" w:space="0" w:color="auto"/>
              <w:bottom w:val="nil"/>
            </w:tcBorders>
            <w:vAlign w:val="bottom"/>
          </w:tcPr>
          <w:p w:rsidR="001F1686" w:rsidRPr="00367979" w:rsidRDefault="001F1686" w:rsidP="00C57BFE">
            <w:pPr>
              <w:rPr>
                <w:rFonts w:cs="Arial"/>
                <w:sz w:val="18"/>
                <w:szCs w:val="18"/>
              </w:rPr>
            </w:pPr>
            <w:r>
              <w:rPr>
                <w:sz w:val="18"/>
              </w:rPr>
              <w:t>Interest</w:t>
            </w:r>
          </w:p>
        </w:tc>
        <w:tc>
          <w:tcPr>
            <w:tcW w:w="1108" w:type="pct"/>
            <w:tcBorders>
              <w:top w:val="nil"/>
              <w:bottom w:val="nil"/>
            </w:tcBorders>
            <w:vAlign w:val="center"/>
          </w:tcPr>
          <w:p w:rsidR="001F1686" w:rsidRPr="001C3D2B" w:rsidRDefault="001F1686" w:rsidP="001F1686">
            <w:pPr>
              <w:spacing w:line="276" w:lineRule="auto"/>
              <w:ind w:right="227"/>
              <w:jc w:val="center"/>
              <w:rPr>
                <w:rFonts w:cs="Arial"/>
                <w:sz w:val="18"/>
                <w:szCs w:val="18"/>
              </w:rPr>
            </w:pPr>
            <w:r>
              <w:rPr>
                <w:rFonts w:cs="Arial"/>
                <w:sz w:val="18"/>
                <w:szCs w:val="18"/>
              </w:rPr>
              <w:t>161</w:t>
            </w:r>
          </w:p>
        </w:tc>
        <w:tc>
          <w:tcPr>
            <w:tcW w:w="1011" w:type="pct"/>
            <w:tcBorders>
              <w:top w:val="nil"/>
              <w:bottom w:val="nil"/>
              <w:right w:val="single" w:sz="4" w:space="0" w:color="auto"/>
            </w:tcBorders>
            <w:vAlign w:val="center"/>
          </w:tcPr>
          <w:p w:rsidR="001F1686" w:rsidRPr="001C3D2B" w:rsidRDefault="001F1686" w:rsidP="001F1686">
            <w:pPr>
              <w:spacing w:line="276" w:lineRule="auto"/>
              <w:jc w:val="center"/>
              <w:rPr>
                <w:rFonts w:cs="Arial"/>
                <w:sz w:val="18"/>
                <w:szCs w:val="18"/>
              </w:rPr>
            </w:pPr>
            <w:r>
              <w:rPr>
                <w:rFonts w:cs="Arial"/>
                <w:sz w:val="18"/>
                <w:szCs w:val="18"/>
              </w:rPr>
              <w:t>112</w:t>
            </w:r>
          </w:p>
        </w:tc>
      </w:tr>
      <w:tr w:rsidR="001F1686" w:rsidRPr="00367979" w:rsidTr="001F1686">
        <w:trPr>
          <w:trHeight w:val="284"/>
        </w:trPr>
        <w:tc>
          <w:tcPr>
            <w:tcW w:w="2881" w:type="pct"/>
            <w:tcBorders>
              <w:top w:val="nil"/>
              <w:left w:val="single" w:sz="4" w:space="0" w:color="auto"/>
              <w:bottom w:val="nil"/>
            </w:tcBorders>
            <w:vAlign w:val="bottom"/>
          </w:tcPr>
          <w:p w:rsidR="001F1686" w:rsidRPr="00367979" w:rsidRDefault="001F1686" w:rsidP="00C57BFE">
            <w:pPr>
              <w:rPr>
                <w:rFonts w:cs="Arial"/>
                <w:sz w:val="18"/>
                <w:szCs w:val="18"/>
              </w:rPr>
            </w:pPr>
            <w:r>
              <w:rPr>
                <w:sz w:val="18"/>
              </w:rPr>
              <w:t>Stock-taking deficits</w:t>
            </w:r>
          </w:p>
        </w:tc>
        <w:tc>
          <w:tcPr>
            <w:tcW w:w="1108" w:type="pct"/>
            <w:tcBorders>
              <w:top w:val="nil"/>
              <w:bottom w:val="nil"/>
            </w:tcBorders>
            <w:vAlign w:val="center"/>
          </w:tcPr>
          <w:p w:rsidR="001F1686" w:rsidRPr="001C3D2B" w:rsidRDefault="00922BEA" w:rsidP="001F1686">
            <w:pPr>
              <w:spacing w:line="276" w:lineRule="auto"/>
              <w:ind w:right="227"/>
              <w:jc w:val="center"/>
              <w:rPr>
                <w:rFonts w:cs="Arial"/>
                <w:sz w:val="18"/>
                <w:szCs w:val="18"/>
              </w:rPr>
            </w:pPr>
            <w:r>
              <w:rPr>
                <w:rFonts w:cs="Arial"/>
                <w:sz w:val="18"/>
                <w:szCs w:val="18"/>
              </w:rPr>
              <w:t>2,</w:t>
            </w:r>
            <w:r w:rsidR="001F1686">
              <w:rPr>
                <w:rFonts w:cs="Arial"/>
                <w:sz w:val="18"/>
                <w:szCs w:val="18"/>
              </w:rPr>
              <w:t>431</w:t>
            </w:r>
          </w:p>
        </w:tc>
        <w:tc>
          <w:tcPr>
            <w:tcW w:w="1011" w:type="pct"/>
            <w:tcBorders>
              <w:top w:val="nil"/>
              <w:bottom w:val="nil"/>
              <w:right w:val="single" w:sz="4" w:space="0" w:color="auto"/>
            </w:tcBorders>
            <w:vAlign w:val="center"/>
          </w:tcPr>
          <w:p w:rsidR="001F1686" w:rsidRPr="001C3D2B" w:rsidRDefault="00922BEA" w:rsidP="001F1686">
            <w:pPr>
              <w:spacing w:line="276" w:lineRule="auto"/>
              <w:jc w:val="center"/>
              <w:rPr>
                <w:rFonts w:cs="Arial"/>
                <w:sz w:val="18"/>
                <w:szCs w:val="18"/>
              </w:rPr>
            </w:pPr>
            <w:r>
              <w:rPr>
                <w:rFonts w:cs="Arial"/>
                <w:sz w:val="18"/>
                <w:szCs w:val="18"/>
              </w:rPr>
              <w:t>2,</w:t>
            </w:r>
            <w:r w:rsidR="001F1686">
              <w:rPr>
                <w:rFonts w:cs="Arial"/>
                <w:sz w:val="18"/>
                <w:szCs w:val="18"/>
              </w:rPr>
              <w:t>588</w:t>
            </w:r>
          </w:p>
        </w:tc>
      </w:tr>
      <w:tr w:rsidR="001F1686" w:rsidRPr="00367979" w:rsidTr="001F1686">
        <w:trPr>
          <w:trHeight w:val="284"/>
        </w:trPr>
        <w:tc>
          <w:tcPr>
            <w:tcW w:w="2881" w:type="pct"/>
            <w:tcBorders>
              <w:top w:val="nil"/>
              <w:left w:val="single" w:sz="4" w:space="0" w:color="auto"/>
              <w:bottom w:val="nil"/>
            </w:tcBorders>
            <w:vAlign w:val="bottom"/>
          </w:tcPr>
          <w:p w:rsidR="001F1686" w:rsidRPr="00367979" w:rsidRDefault="001F1686" w:rsidP="00C57BFE">
            <w:pPr>
              <w:rPr>
                <w:rFonts w:cs="Arial"/>
                <w:sz w:val="18"/>
                <w:szCs w:val="18"/>
              </w:rPr>
            </w:pPr>
            <w:r>
              <w:rPr>
                <w:sz w:val="18"/>
              </w:rPr>
              <w:t>Paid licenses and copyrights</w:t>
            </w:r>
          </w:p>
        </w:tc>
        <w:tc>
          <w:tcPr>
            <w:tcW w:w="1108" w:type="pct"/>
            <w:tcBorders>
              <w:top w:val="nil"/>
              <w:bottom w:val="nil"/>
            </w:tcBorders>
            <w:vAlign w:val="center"/>
          </w:tcPr>
          <w:p w:rsidR="001F1686" w:rsidRPr="001C3D2B" w:rsidRDefault="001F1686" w:rsidP="001F1686">
            <w:pPr>
              <w:spacing w:line="276" w:lineRule="auto"/>
              <w:ind w:right="227"/>
              <w:jc w:val="center"/>
              <w:rPr>
                <w:rFonts w:cs="Arial"/>
                <w:sz w:val="18"/>
                <w:szCs w:val="18"/>
              </w:rPr>
            </w:pPr>
            <w:r>
              <w:rPr>
                <w:rFonts w:cs="Arial"/>
                <w:sz w:val="18"/>
                <w:szCs w:val="18"/>
              </w:rPr>
              <w:t>695</w:t>
            </w:r>
          </w:p>
        </w:tc>
        <w:tc>
          <w:tcPr>
            <w:tcW w:w="1011" w:type="pct"/>
            <w:tcBorders>
              <w:top w:val="nil"/>
              <w:bottom w:val="nil"/>
              <w:right w:val="single" w:sz="4" w:space="0" w:color="auto"/>
            </w:tcBorders>
            <w:vAlign w:val="center"/>
          </w:tcPr>
          <w:p w:rsidR="001F1686" w:rsidRPr="001C3D2B" w:rsidRDefault="001F1686" w:rsidP="001F1686">
            <w:pPr>
              <w:spacing w:line="276" w:lineRule="auto"/>
              <w:jc w:val="center"/>
              <w:rPr>
                <w:rFonts w:cs="Arial"/>
                <w:sz w:val="18"/>
                <w:szCs w:val="18"/>
              </w:rPr>
            </w:pPr>
            <w:r>
              <w:rPr>
                <w:rFonts w:cs="Arial"/>
                <w:sz w:val="18"/>
                <w:szCs w:val="18"/>
              </w:rPr>
              <w:t>848</w:t>
            </w:r>
          </w:p>
        </w:tc>
      </w:tr>
      <w:tr w:rsidR="001F1686" w:rsidRPr="00367979" w:rsidTr="001F1686">
        <w:trPr>
          <w:trHeight w:val="284"/>
        </w:trPr>
        <w:tc>
          <w:tcPr>
            <w:tcW w:w="2881" w:type="pct"/>
            <w:tcBorders>
              <w:top w:val="nil"/>
              <w:left w:val="single" w:sz="4" w:space="0" w:color="auto"/>
              <w:bottom w:val="single" w:sz="4" w:space="0" w:color="auto"/>
            </w:tcBorders>
            <w:vAlign w:val="center"/>
          </w:tcPr>
          <w:p w:rsidR="001F1686" w:rsidRPr="00367979" w:rsidRDefault="001F1686" w:rsidP="00CB6F81">
            <w:pPr>
              <w:rPr>
                <w:rFonts w:cs="Arial"/>
                <w:sz w:val="18"/>
                <w:szCs w:val="18"/>
              </w:rPr>
            </w:pPr>
            <w:r>
              <w:rPr>
                <w:sz w:val="18"/>
              </w:rPr>
              <w:t>Other operating expenses</w:t>
            </w:r>
          </w:p>
        </w:tc>
        <w:tc>
          <w:tcPr>
            <w:tcW w:w="1108" w:type="pct"/>
            <w:tcBorders>
              <w:top w:val="nil"/>
              <w:bottom w:val="single" w:sz="4" w:space="0" w:color="auto"/>
            </w:tcBorders>
            <w:vAlign w:val="center"/>
          </w:tcPr>
          <w:p w:rsidR="001F1686" w:rsidRPr="001C3D2B" w:rsidRDefault="00922BEA" w:rsidP="001F1686">
            <w:pPr>
              <w:spacing w:line="276" w:lineRule="auto"/>
              <w:ind w:right="227"/>
              <w:jc w:val="center"/>
              <w:rPr>
                <w:rFonts w:cs="Arial"/>
                <w:sz w:val="18"/>
                <w:szCs w:val="18"/>
              </w:rPr>
            </w:pPr>
            <w:r>
              <w:rPr>
                <w:rFonts w:cs="Arial"/>
                <w:sz w:val="18"/>
                <w:szCs w:val="18"/>
              </w:rPr>
              <w:t>2,</w:t>
            </w:r>
            <w:r w:rsidR="001F1686">
              <w:rPr>
                <w:rFonts w:cs="Arial"/>
                <w:sz w:val="18"/>
                <w:szCs w:val="18"/>
              </w:rPr>
              <w:t>585</w:t>
            </w:r>
          </w:p>
        </w:tc>
        <w:tc>
          <w:tcPr>
            <w:tcW w:w="1011" w:type="pct"/>
            <w:tcBorders>
              <w:top w:val="nil"/>
              <w:bottom w:val="single" w:sz="4" w:space="0" w:color="auto"/>
              <w:right w:val="single" w:sz="4" w:space="0" w:color="auto"/>
            </w:tcBorders>
            <w:vAlign w:val="center"/>
          </w:tcPr>
          <w:p w:rsidR="001F1686" w:rsidRPr="001C3D2B" w:rsidRDefault="00922BEA" w:rsidP="001F1686">
            <w:pPr>
              <w:spacing w:line="276" w:lineRule="auto"/>
              <w:jc w:val="center"/>
              <w:rPr>
                <w:rFonts w:cs="Arial"/>
                <w:sz w:val="18"/>
                <w:szCs w:val="18"/>
              </w:rPr>
            </w:pPr>
            <w:r>
              <w:rPr>
                <w:rFonts w:cs="Arial"/>
                <w:sz w:val="18"/>
                <w:szCs w:val="18"/>
              </w:rPr>
              <w:t>2,</w:t>
            </w:r>
            <w:r w:rsidR="001F1686">
              <w:rPr>
                <w:rFonts w:cs="Arial"/>
                <w:sz w:val="18"/>
                <w:szCs w:val="18"/>
              </w:rPr>
              <w:t>976</w:t>
            </w:r>
          </w:p>
        </w:tc>
      </w:tr>
      <w:tr w:rsidR="001F1686" w:rsidRPr="00367979" w:rsidTr="001F1686">
        <w:trPr>
          <w:trHeight w:val="284"/>
        </w:trPr>
        <w:tc>
          <w:tcPr>
            <w:tcW w:w="2881" w:type="pct"/>
            <w:tcBorders>
              <w:top w:val="single" w:sz="4" w:space="0" w:color="auto"/>
              <w:bottom w:val="single" w:sz="4" w:space="0" w:color="auto"/>
            </w:tcBorders>
            <w:shd w:val="clear" w:color="auto" w:fill="BFBFBF"/>
            <w:vAlign w:val="center"/>
          </w:tcPr>
          <w:p w:rsidR="001F1686" w:rsidRPr="00367979" w:rsidRDefault="001F1686" w:rsidP="001C3D2B">
            <w:pPr>
              <w:pStyle w:val="xl37"/>
              <w:pBdr>
                <w:bottom w:val="none" w:sz="0" w:space="0" w:color="auto"/>
              </w:pBdr>
              <w:spacing w:before="0" w:beforeAutospacing="0" w:after="0" w:afterAutospacing="0"/>
              <w:rPr>
                <w:rFonts w:eastAsia="Times New Roman" w:cs="Arial"/>
                <w:b/>
                <w:sz w:val="18"/>
                <w:szCs w:val="18"/>
              </w:rPr>
            </w:pPr>
            <w:r>
              <w:rPr>
                <w:sz w:val="18"/>
              </w:rPr>
              <w:t> </w:t>
            </w:r>
            <w:r>
              <w:rPr>
                <w:b/>
                <w:sz w:val="18"/>
              </w:rPr>
              <w:t>Total</w:t>
            </w:r>
          </w:p>
        </w:tc>
        <w:tc>
          <w:tcPr>
            <w:tcW w:w="1108" w:type="pct"/>
            <w:tcBorders>
              <w:top w:val="single" w:sz="4" w:space="0" w:color="auto"/>
              <w:bottom w:val="single" w:sz="4" w:space="0" w:color="auto"/>
            </w:tcBorders>
            <w:shd w:val="clear" w:color="auto" w:fill="BFBFBF"/>
            <w:vAlign w:val="center"/>
          </w:tcPr>
          <w:p w:rsidR="001F1686" w:rsidRPr="001C3D2B" w:rsidRDefault="00922BEA" w:rsidP="001F1686">
            <w:pPr>
              <w:spacing w:line="276" w:lineRule="auto"/>
              <w:ind w:right="227"/>
              <w:jc w:val="center"/>
              <w:rPr>
                <w:b/>
                <w:sz w:val="18"/>
                <w:szCs w:val="18"/>
              </w:rPr>
            </w:pPr>
            <w:r>
              <w:rPr>
                <w:b/>
                <w:sz w:val="18"/>
                <w:szCs w:val="18"/>
              </w:rPr>
              <w:t>15,</w:t>
            </w:r>
            <w:r w:rsidR="001F1686">
              <w:rPr>
                <w:b/>
                <w:sz w:val="18"/>
                <w:szCs w:val="18"/>
              </w:rPr>
              <w:t>034</w:t>
            </w:r>
          </w:p>
        </w:tc>
        <w:tc>
          <w:tcPr>
            <w:tcW w:w="1011" w:type="pct"/>
            <w:tcBorders>
              <w:top w:val="single" w:sz="4" w:space="0" w:color="auto"/>
              <w:bottom w:val="single" w:sz="4" w:space="0" w:color="auto"/>
            </w:tcBorders>
            <w:shd w:val="clear" w:color="auto" w:fill="BFBFBF"/>
            <w:vAlign w:val="center"/>
          </w:tcPr>
          <w:p w:rsidR="001F1686" w:rsidRPr="001C3D2B" w:rsidRDefault="00922BEA" w:rsidP="001F1686">
            <w:pPr>
              <w:spacing w:line="276" w:lineRule="auto"/>
              <w:jc w:val="center"/>
              <w:rPr>
                <w:b/>
                <w:sz w:val="18"/>
                <w:szCs w:val="18"/>
              </w:rPr>
            </w:pPr>
            <w:r>
              <w:rPr>
                <w:b/>
                <w:sz w:val="18"/>
                <w:szCs w:val="18"/>
              </w:rPr>
              <w:t>14,</w:t>
            </w:r>
            <w:r w:rsidR="001F1686">
              <w:rPr>
                <w:b/>
                <w:sz w:val="18"/>
                <w:szCs w:val="18"/>
              </w:rPr>
              <w:t>383</w:t>
            </w:r>
          </w:p>
        </w:tc>
      </w:tr>
    </w:tbl>
    <w:p w:rsidR="00507C82" w:rsidRPr="00367979" w:rsidRDefault="00507C82" w:rsidP="004D2165">
      <w:pPr>
        <w:autoSpaceDE w:val="0"/>
        <w:autoSpaceDN w:val="0"/>
        <w:adjustRightInd w:val="0"/>
        <w:ind w:left="142" w:hanging="426"/>
        <w:jc w:val="both"/>
        <w:rPr>
          <w:rFonts w:cs="Arial"/>
          <w:b/>
          <w:caps/>
          <w:szCs w:val="20"/>
        </w:rPr>
      </w:pPr>
    </w:p>
    <w:tbl>
      <w:tblPr>
        <w:tblW w:w="4901" w:type="pct"/>
        <w:tblInd w:w="108" w:type="dxa"/>
        <w:tblBorders>
          <w:top w:val="single" w:sz="4" w:space="0" w:color="auto"/>
          <w:left w:val="single" w:sz="4" w:space="0" w:color="auto"/>
          <w:bottom w:val="single" w:sz="4" w:space="0" w:color="auto"/>
          <w:right w:val="single" w:sz="4" w:space="0" w:color="auto"/>
        </w:tblBorders>
        <w:tblLook w:val="04A0"/>
      </w:tblPr>
      <w:tblGrid>
        <w:gridCol w:w="5104"/>
        <w:gridCol w:w="2159"/>
        <w:gridCol w:w="1841"/>
      </w:tblGrid>
      <w:tr w:rsidR="00265BB6" w:rsidRPr="00367979" w:rsidTr="00804D20">
        <w:trPr>
          <w:trHeight w:val="284"/>
        </w:trPr>
        <w:tc>
          <w:tcPr>
            <w:tcW w:w="2803" w:type="pct"/>
            <w:tcBorders>
              <w:top w:val="single" w:sz="4" w:space="0" w:color="auto"/>
              <w:bottom w:val="single" w:sz="4" w:space="0" w:color="auto"/>
            </w:tcBorders>
            <w:shd w:val="clear" w:color="auto" w:fill="BFBFBF"/>
            <w:vAlign w:val="center"/>
          </w:tcPr>
          <w:p w:rsidR="00265BB6" w:rsidRPr="00367979" w:rsidRDefault="00265BB6" w:rsidP="001C3D2B">
            <w:pPr>
              <w:spacing w:line="276" w:lineRule="auto"/>
              <w:jc w:val="center"/>
              <w:rPr>
                <w:b/>
                <w:szCs w:val="22"/>
              </w:rPr>
            </w:pPr>
            <w:r>
              <w:rPr>
                <w:b/>
                <w:sz w:val="18"/>
              </w:rPr>
              <w:t>Financial revenues</w:t>
            </w:r>
          </w:p>
        </w:tc>
        <w:tc>
          <w:tcPr>
            <w:tcW w:w="1186" w:type="pct"/>
            <w:tcBorders>
              <w:top w:val="single" w:sz="4" w:space="0" w:color="auto"/>
              <w:bottom w:val="single" w:sz="4" w:space="0" w:color="auto"/>
            </w:tcBorders>
            <w:shd w:val="clear" w:color="auto" w:fill="BFBFBF"/>
            <w:vAlign w:val="center"/>
          </w:tcPr>
          <w:p w:rsidR="00922BEA" w:rsidRDefault="00265BB6" w:rsidP="00B13C76">
            <w:pPr>
              <w:spacing w:line="276" w:lineRule="auto"/>
              <w:ind w:right="351"/>
              <w:jc w:val="center"/>
              <w:rPr>
                <w:b/>
                <w:sz w:val="18"/>
              </w:rPr>
            </w:pPr>
            <w:r>
              <w:rPr>
                <w:b/>
                <w:sz w:val="18"/>
              </w:rPr>
              <w:t>from 01.01.</w:t>
            </w:r>
            <w:r w:rsidR="00BE0296">
              <w:rPr>
                <w:b/>
                <w:sz w:val="18"/>
              </w:rPr>
              <w:t>2014</w:t>
            </w:r>
            <w:r>
              <w:rPr>
                <w:b/>
                <w:sz w:val="18"/>
              </w:rPr>
              <w:t xml:space="preserve"> </w:t>
            </w:r>
          </w:p>
          <w:p w:rsidR="00265BB6" w:rsidRPr="00367979" w:rsidRDefault="00922BEA" w:rsidP="00B13C76">
            <w:pPr>
              <w:spacing w:line="276" w:lineRule="auto"/>
              <w:ind w:right="351"/>
              <w:jc w:val="center"/>
              <w:rPr>
                <w:b/>
                <w:sz w:val="18"/>
                <w:szCs w:val="18"/>
              </w:rPr>
            </w:pPr>
            <w:r>
              <w:rPr>
                <w:b/>
                <w:sz w:val="18"/>
              </w:rPr>
              <w:t xml:space="preserve">     </w:t>
            </w:r>
            <w:r w:rsidR="00265BB6">
              <w:rPr>
                <w:b/>
                <w:sz w:val="18"/>
              </w:rPr>
              <w:t>to 30.06.</w:t>
            </w:r>
            <w:r w:rsidR="00BE0296">
              <w:rPr>
                <w:b/>
                <w:sz w:val="18"/>
              </w:rPr>
              <w:t>2014</w:t>
            </w:r>
          </w:p>
        </w:tc>
        <w:tc>
          <w:tcPr>
            <w:tcW w:w="1011" w:type="pct"/>
            <w:tcBorders>
              <w:top w:val="single" w:sz="4" w:space="0" w:color="auto"/>
              <w:bottom w:val="single" w:sz="4" w:space="0" w:color="auto"/>
            </w:tcBorders>
            <w:shd w:val="clear" w:color="auto" w:fill="BFBFBF"/>
            <w:vAlign w:val="center"/>
          </w:tcPr>
          <w:p w:rsidR="008D01CF" w:rsidRPr="00367979" w:rsidRDefault="00265BB6" w:rsidP="00F11CF3">
            <w:pPr>
              <w:ind w:right="65"/>
              <w:jc w:val="right"/>
              <w:rPr>
                <w:rFonts w:cs="Arial"/>
                <w:b/>
                <w:bCs/>
                <w:sz w:val="18"/>
                <w:szCs w:val="18"/>
              </w:rPr>
            </w:pPr>
            <w:r>
              <w:rPr>
                <w:b/>
                <w:sz w:val="18"/>
              </w:rPr>
              <w:t>from 01.01.</w:t>
            </w:r>
            <w:r w:rsidR="006F2521">
              <w:rPr>
                <w:b/>
                <w:sz w:val="18"/>
              </w:rPr>
              <w:t>2013</w:t>
            </w:r>
          </w:p>
          <w:p w:rsidR="00265BB6" w:rsidRPr="00367979" w:rsidRDefault="00265BB6" w:rsidP="00F11CF3">
            <w:pPr>
              <w:ind w:right="65"/>
              <w:jc w:val="right"/>
              <w:rPr>
                <w:b/>
                <w:sz w:val="18"/>
                <w:szCs w:val="18"/>
              </w:rPr>
            </w:pPr>
            <w:r>
              <w:rPr>
                <w:b/>
                <w:sz w:val="18"/>
              </w:rPr>
              <w:t>to 30.06.</w:t>
            </w:r>
            <w:r w:rsidR="006F2521">
              <w:rPr>
                <w:b/>
                <w:sz w:val="18"/>
              </w:rPr>
              <w:t>2013</w:t>
            </w:r>
          </w:p>
        </w:tc>
      </w:tr>
      <w:tr w:rsidR="00922BEA" w:rsidRPr="00367979" w:rsidTr="00922BEA">
        <w:trPr>
          <w:trHeight w:val="284"/>
        </w:trPr>
        <w:tc>
          <w:tcPr>
            <w:tcW w:w="2803" w:type="pct"/>
            <w:tcBorders>
              <w:top w:val="single" w:sz="4" w:space="0" w:color="auto"/>
              <w:left w:val="single" w:sz="4" w:space="0" w:color="auto"/>
              <w:bottom w:val="nil"/>
            </w:tcBorders>
            <w:vAlign w:val="center"/>
          </w:tcPr>
          <w:p w:rsidR="00922BEA" w:rsidRPr="00367979" w:rsidRDefault="00922BEA" w:rsidP="00971CFE">
            <w:pPr>
              <w:rPr>
                <w:rFonts w:cs="Arial"/>
                <w:sz w:val="18"/>
                <w:szCs w:val="18"/>
              </w:rPr>
            </w:pPr>
            <w:r>
              <w:rPr>
                <w:sz w:val="18"/>
              </w:rPr>
              <w:t>Revenues on current account interest and other</w:t>
            </w:r>
          </w:p>
        </w:tc>
        <w:tc>
          <w:tcPr>
            <w:tcW w:w="1186" w:type="pct"/>
            <w:tcBorders>
              <w:top w:val="single" w:sz="4" w:space="0" w:color="auto"/>
              <w:bottom w:val="nil"/>
            </w:tcBorders>
            <w:vAlign w:val="center"/>
          </w:tcPr>
          <w:p w:rsidR="00922BEA" w:rsidRPr="001C3D2B" w:rsidRDefault="00922BEA" w:rsidP="00922BEA">
            <w:pPr>
              <w:spacing w:line="276" w:lineRule="auto"/>
              <w:ind w:right="227"/>
              <w:jc w:val="center"/>
              <w:rPr>
                <w:sz w:val="18"/>
                <w:szCs w:val="18"/>
              </w:rPr>
            </w:pPr>
            <w:r>
              <w:rPr>
                <w:sz w:val="18"/>
                <w:szCs w:val="18"/>
              </w:rPr>
              <w:t>232</w:t>
            </w:r>
          </w:p>
        </w:tc>
        <w:tc>
          <w:tcPr>
            <w:tcW w:w="1011" w:type="pct"/>
            <w:tcBorders>
              <w:top w:val="single" w:sz="4" w:space="0" w:color="auto"/>
              <w:bottom w:val="nil"/>
              <w:right w:val="single" w:sz="4" w:space="0" w:color="auto"/>
            </w:tcBorders>
            <w:vAlign w:val="center"/>
          </w:tcPr>
          <w:p w:rsidR="00922BEA" w:rsidRPr="001C3D2B" w:rsidRDefault="00922BEA" w:rsidP="00922BEA">
            <w:pPr>
              <w:spacing w:line="276" w:lineRule="auto"/>
              <w:jc w:val="center"/>
              <w:rPr>
                <w:sz w:val="18"/>
                <w:szCs w:val="18"/>
              </w:rPr>
            </w:pPr>
            <w:r>
              <w:rPr>
                <w:sz w:val="18"/>
                <w:szCs w:val="18"/>
              </w:rPr>
              <w:t>218</w:t>
            </w:r>
          </w:p>
        </w:tc>
      </w:tr>
      <w:tr w:rsidR="00922BEA" w:rsidRPr="00367979" w:rsidTr="00922BEA">
        <w:trPr>
          <w:trHeight w:val="284"/>
        </w:trPr>
        <w:tc>
          <w:tcPr>
            <w:tcW w:w="2803" w:type="pct"/>
            <w:tcBorders>
              <w:top w:val="nil"/>
              <w:left w:val="single" w:sz="4" w:space="0" w:color="auto"/>
              <w:bottom w:val="nil"/>
            </w:tcBorders>
            <w:vAlign w:val="center"/>
          </w:tcPr>
          <w:p w:rsidR="00922BEA" w:rsidRPr="00367979" w:rsidRDefault="00922BEA" w:rsidP="00971CFE">
            <w:pPr>
              <w:rPr>
                <w:rFonts w:cs="Arial"/>
                <w:sz w:val="18"/>
                <w:szCs w:val="18"/>
              </w:rPr>
            </w:pPr>
            <w:r>
              <w:rPr>
                <w:sz w:val="18"/>
              </w:rPr>
              <w:t>Profit on foreign exchange differences</w:t>
            </w:r>
          </w:p>
        </w:tc>
        <w:tc>
          <w:tcPr>
            <w:tcW w:w="1186" w:type="pct"/>
            <w:tcBorders>
              <w:top w:val="nil"/>
              <w:bottom w:val="nil"/>
            </w:tcBorders>
            <w:vAlign w:val="center"/>
          </w:tcPr>
          <w:p w:rsidR="00922BEA" w:rsidRPr="001C3D2B" w:rsidRDefault="00922BEA" w:rsidP="00922BEA">
            <w:pPr>
              <w:spacing w:line="276" w:lineRule="auto"/>
              <w:ind w:right="227"/>
              <w:jc w:val="center"/>
              <w:rPr>
                <w:sz w:val="18"/>
                <w:szCs w:val="18"/>
              </w:rPr>
            </w:pPr>
            <w:r>
              <w:rPr>
                <w:sz w:val="18"/>
                <w:szCs w:val="18"/>
              </w:rPr>
              <w:t>1,255</w:t>
            </w:r>
          </w:p>
        </w:tc>
        <w:tc>
          <w:tcPr>
            <w:tcW w:w="1011" w:type="pct"/>
            <w:tcBorders>
              <w:top w:val="nil"/>
              <w:bottom w:val="nil"/>
              <w:right w:val="single" w:sz="4" w:space="0" w:color="auto"/>
            </w:tcBorders>
            <w:vAlign w:val="center"/>
          </w:tcPr>
          <w:p w:rsidR="00922BEA" w:rsidRPr="001C3D2B" w:rsidRDefault="00922BEA" w:rsidP="00922BEA">
            <w:pPr>
              <w:spacing w:line="276" w:lineRule="auto"/>
              <w:jc w:val="center"/>
              <w:rPr>
                <w:sz w:val="18"/>
                <w:szCs w:val="18"/>
              </w:rPr>
            </w:pPr>
            <w:r>
              <w:rPr>
                <w:sz w:val="18"/>
                <w:szCs w:val="18"/>
              </w:rPr>
              <w:t>1,553</w:t>
            </w:r>
          </w:p>
        </w:tc>
      </w:tr>
      <w:tr w:rsidR="00922BEA" w:rsidRPr="00367979" w:rsidTr="00922BEA">
        <w:trPr>
          <w:trHeight w:val="284"/>
        </w:trPr>
        <w:tc>
          <w:tcPr>
            <w:tcW w:w="2803" w:type="pct"/>
            <w:tcBorders>
              <w:top w:val="nil"/>
              <w:left w:val="single" w:sz="4" w:space="0" w:color="auto"/>
              <w:bottom w:val="nil"/>
            </w:tcBorders>
            <w:vAlign w:val="center"/>
          </w:tcPr>
          <w:p w:rsidR="00922BEA" w:rsidRPr="00367979" w:rsidRDefault="00922BEA" w:rsidP="00971CFE">
            <w:pPr>
              <w:rPr>
                <w:rFonts w:cs="Arial"/>
                <w:sz w:val="18"/>
                <w:szCs w:val="18"/>
              </w:rPr>
            </w:pPr>
            <w:r>
              <w:rPr>
                <w:sz w:val="18"/>
              </w:rPr>
              <w:t>Other financial revenues</w:t>
            </w:r>
          </w:p>
        </w:tc>
        <w:tc>
          <w:tcPr>
            <w:tcW w:w="1186" w:type="pct"/>
            <w:tcBorders>
              <w:top w:val="nil"/>
              <w:bottom w:val="nil"/>
            </w:tcBorders>
            <w:vAlign w:val="center"/>
          </w:tcPr>
          <w:p w:rsidR="00922BEA" w:rsidRPr="001C3D2B" w:rsidRDefault="00922BEA" w:rsidP="00922BEA">
            <w:pPr>
              <w:spacing w:line="276" w:lineRule="auto"/>
              <w:ind w:right="227"/>
              <w:jc w:val="center"/>
              <w:rPr>
                <w:sz w:val="18"/>
                <w:szCs w:val="18"/>
              </w:rPr>
            </w:pPr>
            <w:r>
              <w:rPr>
                <w:sz w:val="18"/>
                <w:szCs w:val="18"/>
              </w:rPr>
              <w:t>55</w:t>
            </w:r>
          </w:p>
        </w:tc>
        <w:tc>
          <w:tcPr>
            <w:tcW w:w="1011" w:type="pct"/>
            <w:tcBorders>
              <w:top w:val="nil"/>
              <w:bottom w:val="nil"/>
              <w:right w:val="single" w:sz="4" w:space="0" w:color="auto"/>
            </w:tcBorders>
            <w:vAlign w:val="center"/>
          </w:tcPr>
          <w:p w:rsidR="00922BEA" w:rsidRPr="001C3D2B" w:rsidRDefault="00922BEA" w:rsidP="00922BEA">
            <w:pPr>
              <w:spacing w:line="276" w:lineRule="auto"/>
              <w:jc w:val="center"/>
              <w:rPr>
                <w:sz w:val="18"/>
                <w:szCs w:val="18"/>
              </w:rPr>
            </w:pPr>
            <w:r>
              <w:rPr>
                <w:sz w:val="18"/>
                <w:szCs w:val="18"/>
              </w:rPr>
              <w:t>92</w:t>
            </w:r>
          </w:p>
        </w:tc>
      </w:tr>
      <w:tr w:rsidR="00922BEA" w:rsidRPr="00367979" w:rsidTr="00922BEA">
        <w:trPr>
          <w:trHeight w:val="284"/>
        </w:trPr>
        <w:tc>
          <w:tcPr>
            <w:tcW w:w="2803" w:type="pct"/>
            <w:tcBorders>
              <w:top w:val="single" w:sz="4" w:space="0" w:color="auto"/>
              <w:bottom w:val="single" w:sz="4" w:space="0" w:color="auto"/>
            </w:tcBorders>
            <w:shd w:val="clear" w:color="auto" w:fill="BFBFBF"/>
            <w:vAlign w:val="center"/>
          </w:tcPr>
          <w:p w:rsidR="00922BEA" w:rsidRPr="00367979" w:rsidRDefault="00922BEA" w:rsidP="001C3D2B">
            <w:pPr>
              <w:pStyle w:val="xl37"/>
              <w:pBdr>
                <w:bottom w:val="none" w:sz="0" w:space="0" w:color="auto"/>
              </w:pBdr>
              <w:spacing w:before="0" w:beforeAutospacing="0" w:after="0" w:afterAutospacing="0"/>
              <w:rPr>
                <w:rFonts w:eastAsia="Times New Roman" w:cs="Arial"/>
                <w:b/>
                <w:sz w:val="18"/>
                <w:szCs w:val="18"/>
              </w:rPr>
            </w:pPr>
            <w:r>
              <w:rPr>
                <w:sz w:val="18"/>
              </w:rPr>
              <w:t> </w:t>
            </w:r>
            <w:r>
              <w:rPr>
                <w:b/>
                <w:sz w:val="18"/>
              </w:rPr>
              <w:t>Total</w:t>
            </w:r>
          </w:p>
        </w:tc>
        <w:tc>
          <w:tcPr>
            <w:tcW w:w="1186" w:type="pct"/>
            <w:tcBorders>
              <w:top w:val="single" w:sz="4" w:space="0" w:color="auto"/>
              <w:bottom w:val="single" w:sz="4" w:space="0" w:color="auto"/>
            </w:tcBorders>
            <w:shd w:val="clear" w:color="auto" w:fill="BFBFBF"/>
            <w:vAlign w:val="center"/>
          </w:tcPr>
          <w:p w:rsidR="00922BEA" w:rsidRPr="001C3D2B" w:rsidRDefault="00922BEA" w:rsidP="00922BEA">
            <w:pPr>
              <w:spacing w:line="276" w:lineRule="auto"/>
              <w:ind w:right="227"/>
              <w:jc w:val="center"/>
              <w:rPr>
                <w:b/>
                <w:sz w:val="18"/>
                <w:szCs w:val="18"/>
              </w:rPr>
            </w:pPr>
            <w:r>
              <w:rPr>
                <w:b/>
                <w:sz w:val="18"/>
                <w:szCs w:val="18"/>
              </w:rPr>
              <w:t>1,542</w:t>
            </w:r>
          </w:p>
        </w:tc>
        <w:tc>
          <w:tcPr>
            <w:tcW w:w="1011" w:type="pct"/>
            <w:tcBorders>
              <w:top w:val="single" w:sz="4" w:space="0" w:color="auto"/>
              <w:bottom w:val="single" w:sz="4" w:space="0" w:color="auto"/>
            </w:tcBorders>
            <w:shd w:val="clear" w:color="auto" w:fill="BFBFBF"/>
            <w:vAlign w:val="center"/>
          </w:tcPr>
          <w:p w:rsidR="00922BEA" w:rsidRPr="001C3D2B" w:rsidRDefault="00922BEA" w:rsidP="00922BEA">
            <w:pPr>
              <w:spacing w:line="276" w:lineRule="auto"/>
              <w:jc w:val="center"/>
              <w:rPr>
                <w:b/>
                <w:sz w:val="18"/>
                <w:szCs w:val="18"/>
              </w:rPr>
            </w:pPr>
            <w:r>
              <w:rPr>
                <w:b/>
                <w:sz w:val="18"/>
                <w:szCs w:val="18"/>
              </w:rPr>
              <w:t>1,863</w:t>
            </w:r>
          </w:p>
        </w:tc>
      </w:tr>
    </w:tbl>
    <w:p w:rsidR="00CE7A86" w:rsidRPr="00367979" w:rsidRDefault="00CE7A86" w:rsidP="00CB709D">
      <w:pPr>
        <w:jc w:val="both"/>
        <w:rPr>
          <w:szCs w:val="20"/>
        </w:rPr>
      </w:pPr>
    </w:p>
    <w:tbl>
      <w:tblPr>
        <w:tblW w:w="4901" w:type="pct"/>
        <w:tblInd w:w="108" w:type="dxa"/>
        <w:tblBorders>
          <w:top w:val="single" w:sz="4" w:space="0" w:color="auto"/>
          <w:left w:val="single" w:sz="4" w:space="0" w:color="auto"/>
          <w:bottom w:val="single" w:sz="4" w:space="0" w:color="auto"/>
          <w:right w:val="single" w:sz="4" w:space="0" w:color="auto"/>
        </w:tblBorders>
        <w:tblLook w:val="04A0"/>
      </w:tblPr>
      <w:tblGrid>
        <w:gridCol w:w="5246"/>
        <w:gridCol w:w="2017"/>
        <w:gridCol w:w="1841"/>
      </w:tblGrid>
      <w:tr w:rsidR="00CB709D" w:rsidRPr="00367979" w:rsidTr="00804D20">
        <w:trPr>
          <w:trHeight w:val="284"/>
        </w:trPr>
        <w:tc>
          <w:tcPr>
            <w:tcW w:w="2881" w:type="pct"/>
            <w:tcBorders>
              <w:top w:val="single" w:sz="4" w:space="0" w:color="auto"/>
              <w:bottom w:val="single" w:sz="4" w:space="0" w:color="auto"/>
            </w:tcBorders>
            <w:shd w:val="clear" w:color="auto" w:fill="BFBFBF"/>
            <w:vAlign w:val="center"/>
          </w:tcPr>
          <w:p w:rsidR="00CB709D" w:rsidRPr="00367979" w:rsidRDefault="00CB709D" w:rsidP="001C3D2B">
            <w:pPr>
              <w:spacing w:line="276" w:lineRule="auto"/>
              <w:jc w:val="center"/>
              <w:rPr>
                <w:b/>
                <w:szCs w:val="22"/>
              </w:rPr>
            </w:pPr>
            <w:r>
              <w:rPr>
                <w:b/>
                <w:sz w:val="18"/>
              </w:rPr>
              <w:t>Financial expenses</w:t>
            </w:r>
          </w:p>
        </w:tc>
        <w:tc>
          <w:tcPr>
            <w:tcW w:w="1108" w:type="pct"/>
            <w:tcBorders>
              <w:top w:val="single" w:sz="4" w:space="0" w:color="auto"/>
              <w:bottom w:val="single" w:sz="4" w:space="0" w:color="auto"/>
            </w:tcBorders>
            <w:shd w:val="clear" w:color="auto" w:fill="BFBFBF"/>
            <w:vAlign w:val="center"/>
          </w:tcPr>
          <w:p w:rsidR="00CB709D" w:rsidRPr="00367979" w:rsidRDefault="00265BB6" w:rsidP="00B13C76">
            <w:pPr>
              <w:spacing w:line="276" w:lineRule="auto"/>
              <w:ind w:right="351"/>
              <w:jc w:val="center"/>
              <w:rPr>
                <w:b/>
                <w:sz w:val="18"/>
                <w:szCs w:val="18"/>
              </w:rPr>
            </w:pPr>
            <w:r>
              <w:rPr>
                <w:b/>
                <w:sz w:val="18"/>
              </w:rPr>
              <w:t>from 01.01.</w:t>
            </w:r>
            <w:r w:rsidR="00BE0296">
              <w:rPr>
                <w:b/>
                <w:sz w:val="18"/>
              </w:rPr>
              <w:t>2014</w:t>
            </w:r>
            <w:r>
              <w:rPr>
                <w:b/>
                <w:sz w:val="18"/>
              </w:rPr>
              <w:t xml:space="preserve"> to 30.06.</w:t>
            </w:r>
            <w:r w:rsidR="00BE0296">
              <w:rPr>
                <w:b/>
                <w:sz w:val="18"/>
              </w:rPr>
              <w:t>2014</w:t>
            </w:r>
          </w:p>
        </w:tc>
        <w:tc>
          <w:tcPr>
            <w:tcW w:w="1011" w:type="pct"/>
            <w:tcBorders>
              <w:top w:val="single" w:sz="4" w:space="0" w:color="auto"/>
              <w:bottom w:val="single" w:sz="4" w:space="0" w:color="auto"/>
            </w:tcBorders>
            <w:shd w:val="clear" w:color="auto" w:fill="BFBFBF"/>
            <w:vAlign w:val="center"/>
          </w:tcPr>
          <w:p w:rsidR="008D01CF" w:rsidRPr="00367979" w:rsidRDefault="00265BB6" w:rsidP="001C3D2B">
            <w:pPr>
              <w:ind w:right="65"/>
              <w:jc w:val="right"/>
              <w:rPr>
                <w:rFonts w:cs="Arial"/>
                <w:b/>
                <w:bCs/>
                <w:sz w:val="18"/>
                <w:szCs w:val="18"/>
              </w:rPr>
            </w:pPr>
            <w:r>
              <w:rPr>
                <w:b/>
                <w:sz w:val="18"/>
              </w:rPr>
              <w:t>from 01.01.</w:t>
            </w:r>
            <w:r w:rsidR="006F2521">
              <w:rPr>
                <w:b/>
                <w:sz w:val="18"/>
              </w:rPr>
              <w:t>2013</w:t>
            </w:r>
          </w:p>
          <w:p w:rsidR="00CB709D" w:rsidRPr="00367979" w:rsidRDefault="00CB709D" w:rsidP="001C3D2B">
            <w:pPr>
              <w:ind w:right="65"/>
              <w:jc w:val="right"/>
              <w:rPr>
                <w:b/>
                <w:sz w:val="18"/>
                <w:szCs w:val="18"/>
              </w:rPr>
            </w:pPr>
            <w:r>
              <w:rPr>
                <w:b/>
                <w:sz w:val="18"/>
              </w:rPr>
              <w:t>to 30.06.</w:t>
            </w:r>
            <w:r w:rsidR="006F2521">
              <w:rPr>
                <w:b/>
                <w:sz w:val="18"/>
              </w:rPr>
              <w:t>2013</w:t>
            </w:r>
          </w:p>
        </w:tc>
      </w:tr>
      <w:tr w:rsidR="004D4E59" w:rsidRPr="00367979" w:rsidTr="004D4E59">
        <w:trPr>
          <w:trHeight w:val="284"/>
        </w:trPr>
        <w:tc>
          <w:tcPr>
            <w:tcW w:w="2881" w:type="pct"/>
            <w:tcBorders>
              <w:top w:val="single" w:sz="4" w:space="0" w:color="auto"/>
              <w:left w:val="single" w:sz="4" w:space="0" w:color="auto"/>
              <w:bottom w:val="nil"/>
            </w:tcBorders>
            <w:vAlign w:val="bottom"/>
          </w:tcPr>
          <w:p w:rsidR="004D4E59" w:rsidRPr="00367979" w:rsidRDefault="004D4E59" w:rsidP="00971CFE">
            <w:pPr>
              <w:rPr>
                <w:rFonts w:cs="Arial"/>
                <w:sz w:val="18"/>
                <w:szCs w:val="18"/>
              </w:rPr>
            </w:pPr>
            <w:r>
              <w:rPr>
                <w:sz w:val="18"/>
              </w:rPr>
              <w:t>Interest on loans and credits</w:t>
            </w:r>
          </w:p>
        </w:tc>
        <w:tc>
          <w:tcPr>
            <w:tcW w:w="1108" w:type="pct"/>
            <w:tcBorders>
              <w:top w:val="single" w:sz="4" w:space="0" w:color="auto"/>
              <w:bottom w:val="nil"/>
            </w:tcBorders>
            <w:vAlign w:val="center"/>
          </w:tcPr>
          <w:p w:rsidR="004D4E59" w:rsidRPr="001C3D2B" w:rsidRDefault="004D4E59" w:rsidP="004D4E59">
            <w:pPr>
              <w:spacing w:line="276" w:lineRule="auto"/>
              <w:ind w:right="227"/>
              <w:jc w:val="center"/>
              <w:rPr>
                <w:sz w:val="18"/>
                <w:szCs w:val="18"/>
              </w:rPr>
            </w:pPr>
            <w:r>
              <w:rPr>
                <w:sz w:val="18"/>
                <w:szCs w:val="18"/>
              </w:rPr>
              <w:t>7,869</w:t>
            </w:r>
          </w:p>
        </w:tc>
        <w:tc>
          <w:tcPr>
            <w:tcW w:w="1011" w:type="pct"/>
            <w:tcBorders>
              <w:top w:val="single" w:sz="4" w:space="0" w:color="auto"/>
              <w:bottom w:val="nil"/>
              <w:right w:val="single" w:sz="4" w:space="0" w:color="auto"/>
            </w:tcBorders>
            <w:vAlign w:val="center"/>
          </w:tcPr>
          <w:p w:rsidR="004D4E59" w:rsidRPr="001C3D2B" w:rsidRDefault="004D4E59" w:rsidP="004D4E59">
            <w:pPr>
              <w:spacing w:line="276" w:lineRule="auto"/>
              <w:jc w:val="center"/>
              <w:rPr>
                <w:sz w:val="18"/>
                <w:szCs w:val="18"/>
              </w:rPr>
            </w:pPr>
            <w:r>
              <w:rPr>
                <w:sz w:val="18"/>
                <w:szCs w:val="18"/>
              </w:rPr>
              <w:t>6,273</w:t>
            </w:r>
          </w:p>
        </w:tc>
      </w:tr>
      <w:tr w:rsidR="004D4E59" w:rsidRPr="00367979" w:rsidTr="004D4E59">
        <w:trPr>
          <w:trHeight w:val="284"/>
        </w:trPr>
        <w:tc>
          <w:tcPr>
            <w:tcW w:w="2881" w:type="pct"/>
            <w:tcBorders>
              <w:top w:val="nil"/>
              <w:left w:val="single" w:sz="4" w:space="0" w:color="auto"/>
              <w:bottom w:val="nil"/>
            </w:tcBorders>
            <w:vAlign w:val="bottom"/>
          </w:tcPr>
          <w:p w:rsidR="004D4E59" w:rsidRPr="00367979" w:rsidRDefault="004D4E59" w:rsidP="00971CFE">
            <w:pPr>
              <w:rPr>
                <w:rFonts w:cs="Arial"/>
                <w:sz w:val="18"/>
                <w:szCs w:val="18"/>
              </w:rPr>
            </w:pPr>
            <w:r>
              <w:rPr>
                <w:sz w:val="18"/>
              </w:rPr>
              <w:t>Loss on foreign exchange differences</w:t>
            </w:r>
          </w:p>
        </w:tc>
        <w:tc>
          <w:tcPr>
            <w:tcW w:w="1108" w:type="pct"/>
            <w:tcBorders>
              <w:top w:val="nil"/>
              <w:bottom w:val="nil"/>
            </w:tcBorders>
            <w:vAlign w:val="center"/>
          </w:tcPr>
          <w:p w:rsidR="004D4E59" w:rsidRPr="001C3D2B" w:rsidRDefault="004D4E59" w:rsidP="004D4E59">
            <w:pPr>
              <w:spacing w:line="276" w:lineRule="auto"/>
              <w:ind w:right="227"/>
              <w:jc w:val="center"/>
              <w:rPr>
                <w:sz w:val="18"/>
                <w:szCs w:val="18"/>
              </w:rPr>
            </w:pPr>
            <w:r>
              <w:rPr>
                <w:sz w:val="18"/>
                <w:szCs w:val="18"/>
              </w:rPr>
              <w:t>-</w:t>
            </w:r>
          </w:p>
        </w:tc>
        <w:tc>
          <w:tcPr>
            <w:tcW w:w="1011" w:type="pct"/>
            <w:tcBorders>
              <w:top w:val="nil"/>
              <w:bottom w:val="nil"/>
              <w:right w:val="single" w:sz="4" w:space="0" w:color="auto"/>
            </w:tcBorders>
            <w:vAlign w:val="center"/>
          </w:tcPr>
          <w:p w:rsidR="004D4E59" w:rsidRPr="001C3D2B" w:rsidRDefault="004D4E59" w:rsidP="004D4E59">
            <w:pPr>
              <w:spacing w:line="276" w:lineRule="auto"/>
              <w:jc w:val="center"/>
              <w:rPr>
                <w:sz w:val="18"/>
                <w:szCs w:val="18"/>
              </w:rPr>
            </w:pPr>
            <w:r>
              <w:rPr>
                <w:sz w:val="18"/>
                <w:szCs w:val="18"/>
              </w:rPr>
              <w:t>121</w:t>
            </w:r>
          </w:p>
        </w:tc>
      </w:tr>
      <w:tr w:rsidR="004D4E59" w:rsidRPr="00367979" w:rsidTr="004D4E59">
        <w:trPr>
          <w:trHeight w:val="284"/>
        </w:trPr>
        <w:tc>
          <w:tcPr>
            <w:tcW w:w="2881" w:type="pct"/>
            <w:tcBorders>
              <w:top w:val="nil"/>
              <w:left w:val="single" w:sz="4" w:space="0" w:color="auto"/>
              <w:bottom w:val="nil"/>
            </w:tcBorders>
            <w:vAlign w:val="bottom"/>
          </w:tcPr>
          <w:p w:rsidR="004D4E59" w:rsidRPr="00367979" w:rsidRDefault="004D4E59" w:rsidP="00971CFE">
            <w:pPr>
              <w:rPr>
                <w:rFonts w:cs="Arial"/>
                <w:sz w:val="18"/>
                <w:szCs w:val="18"/>
              </w:rPr>
            </w:pPr>
            <w:r>
              <w:rPr>
                <w:sz w:val="18"/>
              </w:rPr>
              <w:t>Fees and commissions paid</w:t>
            </w:r>
          </w:p>
        </w:tc>
        <w:tc>
          <w:tcPr>
            <w:tcW w:w="1108" w:type="pct"/>
            <w:tcBorders>
              <w:top w:val="nil"/>
              <w:bottom w:val="nil"/>
            </w:tcBorders>
            <w:vAlign w:val="center"/>
          </w:tcPr>
          <w:p w:rsidR="004D4E59" w:rsidRPr="001C3D2B" w:rsidRDefault="004D4E59" w:rsidP="004D4E59">
            <w:pPr>
              <w:spacing w:line="276" w:lineRule="auto"/>
              <w:ind w:right="227"/>
              <w:jc w:val="center"/>
              <w:rPr>
                <w:sz w:val="18"/>
                <w:szCs w:val="18"/>
              </w:rPr>
            </w:pPr>
            <w:r>
              <w:rPr>
                <w:sz w:val="18"/>
                <w:szCs w:val="18"/>
              </w:rPr>
              <w:t>381</w:t>
            </w:r>
          </w:p>
        </w:tc>
        <w:tc>
          <w:tcPr>
            <w:tcW w:w="1011" w:type="pct"/>
            <w:tcBorders>
              <w:top w:val="nil"/>
              <w:bottom w:val="nil"/>
              <w:right w:val="single" w:sz="4" w:space="0" w:color="auto"/>
            </w:tcBorders>
            <w:vAlign w:val="center"/>
          </w:tcPr>
          <w:p w:rsidR="004D4E59" w:rsidRPr="001C3D2B" w:rsidRDefault="004D4E59" w:rsidP="004D4E59">
            <w:pPr>
              <w:spacing w:line="276" w:lineRule="auto"/>
              <w:jc w:val="center"/>
              <w:rPr>
                <w:sz w:val="18"/>
                <w:szCs w:val="18"/>
              </w:rPr>
            </w:pPr>
            <w:r>
              <w:rPr>
                <w:sz w:val="18"/>
                <w:szCs w:val="18"/>
              </w:rPr>
              <w:t>320</w:t>
            </w:r>
          </w:p>
        </w:tc>
      </w:tr>
      <w:tr w:rsidR="004D4E59" w:rsidRPr="00367979" w:rsidTr="004D4E59">
        <w:trPr>
          <w:trHeight w:val="284"/>
        </w:trPr>
        <w:tc>
          <w:tcPr>
            <w:tcW w:w="2881" w:type="pct"/>
            <w:tcBorders>
              <w:top w:val="nil"/>
              <w:left w:val="single" w:sz="4" w:space="0" w:color="auto"/>
              <w:bottom w:val="nil"/>
            </w:tcBorders>
            <w:vAlign w:val="bottom"/>
          </w:tcPr>
          <w:p w:rsidR="004D4E59" w:rsidRPr="00367979" w:rsidRDefault="004D4E59" w:rsidP="00971CFE">
            <w:pPr>
              <w:rPr>
                <w:rFonts w:cs="Arial"/>
                <w:sz w:val="18"/>
                <w:szCs w:val="18"/>
              </w:rPr>
            </w:pPr>
            <w:r>
              <w:rPr>
                <w:sz w:val="18"/>
              </w:rPr>
              <w:t>Other financial costs</w:t>
            </w:r>
          </w:p>
        </w:tc>
        <w:tc>
          <w:tcPr>
            <w:tcW w:w="1108" w:type="pct"/>
            <w:tcBorders>
              <w:top w:val="nil"/>
              <w:bottom w:val="nil"/>
            </w:tcBorders>
            <w:vAlign w:val="center"/>
          </w:tcPr>
          <w:p w:rsidR="004D4E59" w:rsidRPr="001C3D2B" w:rsidRDefault="004D4E59" w:rsidP="004D4E59">
            <w:pPr>
              <w:spacing w:line="276" w:lineRule="auto"/>
              <w:ind w:right="227"/>
              <w:jc w:val="center"/>
              <w:rPr>
                <w:sz w:val="18"/>
                <w:szCs w:val="18"/>
              </w:rPr>
            </w:pPr>
            <w:r>
              <w:rPr>
                <w:sz w:val="18"/>
                <w:szCs w:val="18"/>
              </w:rPr>
              <w:t>797</w:t>
            </w:r>
          </w:p>
        </w:tc>
        <w:tc>
          <w:tcPr>
            <w:tcW w:w="1011" w:type="pct"/>
            <w:tcBorders>
              <w:top w:val="nil"/>
              <w:bottom w:val="nil"/>
              <w:right w:val="single" w:sz="4" w:space="0" w:color="auto"/>
            </w:tcBorders>
            <w:vAlign w:val="center"/>
          </w:tcPr>
          <w:p w:rsidR="004D4E59" w:rsidRPr="001C3D2B" w:rsidRDefault="004D4E59" w:rsidP="004D4E59">
            <w:pPr>
              <w:spacing w:line="276" w:lineRule="auto"/>
              <w:jc w:val="center"/>
              <w:rPr>
                <w:sz w:val="18"/>
                <w:szCs w:val="18"/>
              </w:rPr>
            </w:pPr>
            <w:r>
              <w:rPr>
                <w:sz w:val="18"/>
                <w:szCs w:val="18"/>
              </w:rPr>
              <w:t>634</w:t>
            </w:r>
          </w:p>
        </w:tc>
      </w:tr>
      <w:tr w:rsidR="004D4E59" w:rsidRPr="00367979" w:rsidTr="004D4E59">
        <w:trPr>
          <w:trHeight w:val="284"/>
        </w:trPr>
        <w:tc>
          <w:tcPr>
            <w:tcW w:w="2881" w:type="pct"/>
            <w:tcBorders>
              <w:top w:val="single" w:sz="4" w:space="0" w:color="auto"/>
              <w:bottom w:val="single" w:sz="4" w:space="0" w:color="auto"/>
            </w:tcBorders>
            <w:shd w:val="clear" w:color="auto" w:fill="BFBFBF"/>
            <w:vAlign w:val="center"/>
          </w:tcPr>
          <w:p w:rsidR="004D4E59" w:rsidRPr="00367979" w:rsidRDefault="004D4E59" w:rsidP="001C3D2B">
            <w:pPr>
              <w:pStyle w:val="xl37"/>
              <w:pBdr>
                <w:bottom w:val="none" w:sz="0" w:space="0" w:color="auto"/>
              </w:pBdr>
              <w:spacing w:before="0" w:beforeAutospacing="0" w:after="0" w:afterAutospacing="0"/>
              <w:rPr>
                <w:rFonts w:eastAsia="Times New Roman" w:cs="Arial"/>
                <w:b/>
                <w:sz w:val="18"/>
                <w:szCs w:val="18"/>
              </w:rPr>
            </w:pPr>
            <w:r>
              <w:rPr>
                <w:b/>
                <w:sz w:val="18"/>
              </w:rPr>
              <w:t>Total</w:t>
            </w:r>
          </w:p>
        </w:tc>
        <w:tc>
          <w:tcPr>
            <w:tcW w:w="1108" w:type="pct"/>
            <w:tcBorders>
              <w:top w:val="single" w:sz="4" w:space="0" w:color="auto"/>
              <w:bottom w:val="single" w:sz="4" w:space="0" w:color="auto"/>
            </w:tcBorders>
            <w:shd w:val="clear" w:color="auto" w:fill="BFBFBF"/>
            <w:vAlign w:val="center"/>
          </w:tcPr>
          <w:p w:rsidR="004D4E59" w:rsidRPr="001C3D2B" w:rsidRDefault="004D4E59" w:rsidP="004D4E59">
            <w:pPr>
              <w:spacing w:line="276" w:lineRule="auto"/>
              <w:ind w:right="227"/>
              <w:jc w:val="center"/>
              <w:rPr>
                <w:b/>
                <w:sz w:val="18"/>
                <w:szCs w:val="18"/>
              </w:rPr>
            </w:pPr>
            <w:r>
              <w:rPr>
                <w:b/>
                <w:sz w:val="18"/>
                <w:szCs w:val="18"/>
              </w:rPr>
              <w:t>9,047</w:t>
            </w:r>
          </w:p>
        </w:tc>
        <w:tc>
          <w:tcPr>
            <w:tcW w:w="1011" w:type="pct"/>
            <w:tcBorders>
              <w:top w:val="single" w:sz="4" w:space="0" w:color="auto"/>
              <w:bottom w:val="single" w:sz="4" w:space="0" w:color="auto"/>
            </w:tcBorders>
            <w:shd w:val="clear" w:color="auto" w:fill="BFBFBF"/>
            <w:vAlign w:val="center"/>
          </w:tcPr>
          <w:p w:rsidR="004D4E59" w:rsidRPr="001C3D2B" w:rsidRDefault="004D4E59" w:rsidP="004D4E59">
            <w:pPr>
              <w:spacing w:line="276" w:lineRule="auto"/>
              <w:jc w:val="center"/>
              <w:rPr>
                <w:b/>
                <w:sz w:val="18"/>
                <w:szCs w:val="18"/>
              </w:rPr>
            </w:pPr>
            <w:r>
              <w:rPr>
                <w:b/>
                <w:sz w:val="18"/>
                <w:szCs w:val="18"/>
              </w:rPr>
              <w:t>7,348</w:t>
            </w:r>
          </w:p>
        </w:tc>
      </w:tr>
    </w:tbl>
    <w:p w:rsidR="000774EF" w:rsidRPr="00367979" w:rsidRDefault="00CB709D" w:rsidP="008F2208">
      <w:pPr>
        <w:pStyle w:val="Nagwek1"/>
      </w:pPr>
      <w:bookmarkStart w:id="105" w:name="_Toc333392337"/>
      <w:bookmarkStart w:id="106" w:name="_Toc366507902"/>
      <w:r>
        <w:t>CAPITALS</w:t>
      </w:r>
      <w:bookmarkEnd w:id="105"/>
      <w:bookmarkEnd w:id="106"/>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5"/>
        <w:gridCol w:w="2616"/>
        <w:gridCol w:w="1282"/>
        <w:gridCol w:w="1282"/>
        <w:gridCol w:w="1309"/>
      </w:tblGrid>
      <w:tr w:rsidR="0010335C" w:rsidRPr="00367979" w:rsidTr="001C3D2B">
        <w:trPr>
          <w:trHeight w:val="492"/>
        </w:trPr>
        <w:tc>
          <w:tcPr>
            <w:tcW w:w="1436" w:type="pct"/>
            <w:tcBorders>
              <w:top w:val="single" w:sz="4" w:space="0" w:color="auto"/>
              <w:left w:val="single" w:sz="4" w:space="0" w:color="auto"/>
              <w:bottom w:val="single" w:sz="4" w:space="0" w:color="auto"/>
              <w:right w:val="nil"/>
            </w:tcBorders>
            <w:shd w:val="clear" w:color="auto" w:fill="BFBFBF"/>
            <w:vAlign w:val="center"/>
          </w:tcPr>
          <w:p w:rsidR="000774EF" w:rsidRPr="00367979" w:rsidRDefault="000774EF" w:rsidP="001C3D2B">
            <w:pPr>
              <w:jc w:val="center"/>
              <w:rPr>
                <w:rFonts w:eastAsia="Arial Unicode MS" w:cs="Arial"/>
                <w:b/>
                <w:bCs/>
                <w:sz w:val="18"/>
                <w:szCs w:val="18"/>
              </w:rPr>
            </w:pPr>
            <w:r>
              <w:rPr>
                <w:b/>
                <w:sz w:val="18"/>
              </w:rPr>
              <w:t>Share capital</w:t>
            </w:r>
          </w:p>
        </w:tc>
        <w:tc>
          <w:tcPr>
            <w:tcW w:w="1437" w:type="pct"/>
            <w:tcBorders>
              <w:top w:val="single" w:sz="4" w:space="0" w:color="auto"/>
              <w:left w:val="nil"/>
              <w:bottom w:val="single" w:sz="4" w:space="0" w:color="auto"/>
              <w:right w:val="nil"/>
            </w:tcBorders>
            <w:shd w:val="clear" w:color="auto" w:fill="BFBFBF"/>
            <w:vAlign w:val="center"/>
          </w:tcPr>
          <w:p w:rsidR="000774EF" w:rsidRPr="00367979" w:rsidRDefault="000774EF" w:rsidP="001C3D2B">
            <w:pPr>
              <w:jc w:val="right"/>
              <w:rPr>
                <w:rFonts w:eastAsia="Arial Unicode MS" w:cs="Arial"/>
                <w:b/>
                <w:bCs/>
                <w:sz w:val="18"/>
                <w:szCs w:val="18"/>
              </w:rPr>
            </w:pPr>
            <w:r>
              <w:rPr>
                <w:b/>
                <w:sz w:val="16"/>
              </w:rPr>
              <w:t>Number of shares</w:t>
            </w:r>
          </w:p>
        </w:tc>
        <w:tc>
          <w:tcPr>
            <w:tcW w:w="704" w:type="pct"/>
            <w:tcBorders>
              <w:top w:val="single" w:sz="4" w:space="0" w:color="auto"/>
              <w:left w:val="nil"/>
              <w:bottom w:val="single" w:sz="4" w:space="0" w:color="auto"/>
              <w:right w:val="nil"/>
            </w:tcBorders>
            <w:shd w:val="clear" w:color="auto" w:fill="BFBFBF"/>
            <w:vAlign w:val="center"/>
          </w:tcPr>
          <w:p w:rsidR="000774EF" w:rsidRPr="00367979" w:rsidRDefault="000774EF" w:rsidP="001C3D2B">
            <w:pPr>
              <w:jc w:val="right"/>
              <w:rPr>
                <w:rFonts w:cs="Arial"/>
                <w:b/>
                <w:bCs/>
                <w:sz w:val="16"/>
                <w:szCs w:val="16"/>
              </w:rPr>
            </w:pPr>
            <w:r>
              <w:rPr>
                <w:b/>
                <w:sz w:val="16"/>
              </w:rPr>
              <w:t>(including common shares)</w:t>
            </w:r>
          </w:p>
        </w:tc>
        <w:tc>
          <w:tcPr>
            <w:tcW w:w="704" w:type="pct"/>
            <w:tcBorders>
              <w:top w:val="single" w:sz="4" w:space="0" w:color="auto"/>
              <w:left w:val="nil"/>
              <w:bottom w:val="single" w:sz="4" w:space="0" w:color="auto"/>
              <w:right w:val="nil"/>
            </w:tcBorders>
            <w:shd w:val="clear" w:color="auto" w:fill="BFBFBF"/>
            <w:vAlign w:val="center"/>
          </w:tcPr>
          <w:p w:rsidR="000774EF" w:rsidRPr="00367979" w:rsidRDefault="000774EF" w:rsidP="001C3D2B">
            <w:pPr>
              <w:jc w:val="right"/>
              <w:rPr>
                <w:rFonts w:cs="Arial"/>
                <w:b/>
                <w:bCs/>
                <w:sz w:val="16"/>
                <w:szCs w:val="16"/>
              </w:rPr>
            </w:pPr>
            <w:r>
              <w:rPr>
                <w:b/>
                <w:sz w:val="16"/>
              </w:rPr>
              <w:t>nominal value</w:t>
            </w:r>
          </w:p>
        </w:tc>
        <w:tc>
          <w:tcPr>
            <w:tcW w:w="719" w:type="pct"/>
            <w:tcBorders>
              <w:top w:val="single" w:sz="4" w:space="0" w:color="auto"/>
              <w:left w:val="nil"/>
              <w:bottom w:val="single" w:sz="4" w:space="0" w:color="auto"/>
              <w:right w:val="single" w:sz="4" w:space="0" w:color="auto"/>
            </w:tcBorders>
            <w:shd w:val="clear" w:color="auto" w:fill="BFBFBF"/>
            <w:vAlign w:val="center"/>
          </w:tcPr>
          <w:p w:rsidR="000774EF" w:rsidRPr="00367979" w:rsidRDefault="000774EF" w:rsidP="001C3D2B">
            <w:pPr>
              <w:jc w:val="right"/>
              <w:rPr>
                <w:rFonts w:cs="Arial"/>
                <w:b/>
                <w:bCs/>
                <w:sz w:val="16"/>
                <w:szCs w:val="16"/>
              </w:rPr>
            </w:pPr>
            <w:r>
              <w:rPr>
                <w:b/>
                <w:sz w:val="16"/>
              </w:rPr>
              <w:t>Share capital</w:t>
            </w:r>
          </w:p>
        </w:tc>
      </w:tr>
      <w:tr w:rsidR="0010335C" w:rsidRPr="00367979" w:rsidTr="001C3D2B">
        <w:trPr>
          <w:trHeight w:val="284"/>
        </w:trPr>
        <w:tc>
          <w:tcPr>
            <w:tcW w:w="1436" w:type="pct"/>
            <w:tcBorders>
              <w:top w:val="single" w:sz="4" w:space="0" w:color="auto"/>
              <w:left w:val="single" w:sz="4" w:space="0" w:color="auto"/>
              <w:bottom w:val="nil"/>
              <w:right w:val="nil"/>
            </w:tcBorders>
            <w:vAlign w:val="center"/>
          </w:tcPr>
          <w:p w:rsidR="000774EF" w:rsidRPr="00367979" w:rsidRDefault="000774EF" w:rsidP="00FC53B4">
            <w:pPr>
              <w:tabs>
                <w:tab w:val="left" w:pos="3045"/>
              </w:tabs>
              <w:rPr>
                <w:sz w:val="18"/>
                <w:szCs w:val="18"/>
              </w:rPr>
            </w:pPr>
            <w:r>
              <w:rPr>
                <w:sz w:val="18"/>
              </w:rPr>
              <w:t>as at 30.06.</w:t>
            </w:r>
            <w:r w:rsidR="006F2521">
              <w:rPr>
                <w:sz w:val="18"/>
              </w:rPr>
              <w:t>2013</w:t>
            </w:r>
          </w:p>
        </w:tc>
        <w:tc>
          <w:tcPr>
            <w:tcW w:w="1437" w:type="pct"/>
            <w:tcBorders>
              <w:top w:val="single" w:sz="4" w:space="0" w:color="auto"/>
              <w:left w:val="nil"/>
              <w:bottom w:val="nil"/>
              <w:right w:val="nil"/>
            </w:tcBorders>
            <w:vAlign w:val="center"/>
          </w:tcPr>
          <w:p w:rsidR="000774EF" w:rsidRPr="00367979" w:rsidRDefault="0017272D" w:rsidP="001C3D2B">
            <w:pPr>
              <w:tabs>
                <w:tab w:val="left" w:pos="1127"/>
              </w:tabs>
              <w:ind w:right="56"/>
              <w:jc w:val="right"/>
              <w:rPr>
                <w:bCs/>
                <w:sz w:val="18"/>
                <w:szCs w:val="18"/>
              </w:rPr>
            </w:pPr>
            <w:r>
              <w:rPr>
                <w:sz w:val="18"/>
              </w:rPr>
              <w:t>38,400,000</w:t>
            </w:r>
          </w:p>
        </w:tc>
        <w:tc>
          <w:tcPr>
            <w:tcW w:w="704" w:type="pct"/>
            <w:tcBorders>
              <w:top w:val="single" w:sz="4" w:space="0" w:color="auto"/>
              <w:left w:val="nil"/>
              <w:bottom w:val="nil"/>
              <w:right w:val="nil"/>
            </w:tcBorders>
            <w:vAlign w:val="center"/>
          </w:tcPr>
          <w:p w:rsidR="000774EF" w:rsidRPr="00367979" w:rsidRDefault="0017272D" w:rsidP="001C3D2B">
            <w:pPr>
              <w:ind w:right="36"/>
              <w:jc w:val="right"/>
              <w:rPr>
                <w:bCs/>
                <w:sz w:val="18"/>
                <w:szCs w:val="18"/>
              </w:rPr>
            </w:pPr>
            <w:r>
              <w:rPr>
                <w:sz w:val="18"/>
              </w:rPr>
              <w:t>31,750,000</w:t>
            </w:r>
          </w:p>
        </w:tc>
        <w:tc>
          <w:tcPr>
            <w:tcW w:w="704" w:type="pct"/>
            <w:tcBorders>
              <w:top w:val="single" w:sz="4" w:space="0" w:color="auto"/>
              <w:left w:val="nil"/>
              <w:bottom w:val="nil"/>
              <w:right w:val="nil"/>
            </w:tcBorders>
            <w:vAlign w:val="center"/>
          </w:tcPr>
          <w:p w:rsidR="000774EF" w:rsidRPr="00367979" w:rsidRDefault="0017272D" w:rsidP="001C3D2B">
            <w:pPr>
              <w:ind w:right="32"/>
              <w:jc w:val="right"/>
              <w:rPr>
                <w:bCs/>
                <w:sz w:val="18"/>
                <w:szCs w:val="18"/>
              </w:rPr>
            </w:pPr>
            <w:r>
              <w:rPr>
                <w:sz w:val="18"/>
              </w:rPr>
              <w:t>PLN 0.10</w:t>
            </w:r>
          </w:p>
        </w:tc>
        <w:tc>
          <w:tcPr>
            <w:tcW w:w="719" w:type="pct"/>
            <w:tcBorders>
              <w:top w:val="single" w:sz="4" w:space="0" w:color="auto"/>
              <w:left w:val="nil"/>
              <w:bottom w:val="nil"/>
              <w:right w:val="single" w:sz="4" w:space="0" w:color="auto"/>
            </w:tcBorders>
            <w:vAlign w:val="center"/>
          </w:tcPr>
          <w:p w:rsidR="000774EF" w:rsidRPr="00367979" w:rsidRDefault="0017272D" w:rsidP="001C3D2B">
            <w:pPr>
              <w:spacing w:line="276" w:lineRule="auto"/>
              <w:ind w:right="65"/>
              <w:jc w:val="right"/>
              <w:rPr>
                <w:sz w:val="18"/>
                <w:szCs w:val="18"/>
              </w:rPr>
            </w:pPr>
            <w:r>
              <w:rPr>
                <w:sz w:val="18"/>
              </w:rPr>
              <w:t>3,840</w:t>
            </w:r>
          </w:p>
        </w:tc>
      </w:tr>
      <w:tr w:rsidR="0010335C" w:rsidRPr="00367979" w:rsidTr="001C3D2B">
        <w:trPr>
          <w:trHeight w:val="284"/>
        </w:trPr>
        <w:tc>
          <w:tcPr>
            <w:tcW w:w="1436" w:type="pct"/>
            <w:tcBorders>
              <w:top w:val="nil"/>
              <w:left w:val="single" w:sz="4" w:space="0" w:color="auto"/>
              <w:bottom w:val="nil"/>
              <w:right w:val="nil"/>
            </w:tcBorders>
            <w:vAlign w:val="center"/>
          </w:tcPr>
          <w:p w:rsidR="000774EF" w:rsidRPr="00367979" w:rsidRDefault="000774EF" w:rsidP="00FC53B4">
            <w:pPr>
              <w:rPr>
                <w:sz w:val="18"/>
                <w:szCs w:val="18"/>
              </w:rPr>
            </w:pPr>
            <w:r>
              <w:rPr>
                <w:sz w:val="18"/>
              </w:rPr>
              <w:t>as at 31.12.</w:t>
            </w:r>
            <w:r w:rsidR="006F2521">
              <w:rPr>
                <w:sz w:val="18"/>
              </w:rPr>
              <w:t>2013</w:t>
            </w:r>
          </w:p>
        </w:tc>
        <w:tc>
          <w:tcPr>
            <w:tcW w:w="1437" w:type="pct"/>
            <w:tcBorders>
              <w:top w:val="nil"/>
              <w:left w:val="nil"/>
              <w:bottom w:val="nil"/>
              <w:right w:val="nil"/>
            </w:tcBorders>
            <w:vAlign w:val="center"/>
          </w:tcPr>
          <w:p w:rsidR="000774EF" w:rsidRPr="00367979" w:rsidRDefault="0017272D" w:rsidP="001C3D2B">
            <w:pPr>
              <w:tabs>
                <w:tab w:val="left" w:pos="1127"/>
              </w:tabs>
              <w:ind w:right="56"/>
              <w:jc w:val="right"/>
              <w:rPr>
                <w:bCs/>
                <w:sz w:val="18"/>
                <w:szCs w:val="18"/>
              </w:rPr>
            </w:pPr>
            <w:r>
              <w:rPr>
                <w:sz w:val="18"/>
              </w:rPr>
              <w:t>38,400,000</w:t>
            </w:r>
          </w:p>
        </w:tc>
        <w:tc>
          <w:tcPr>
            <w:tcW w:w="704" w:type="pct"/>
            <w:tcBorders>
              <w:top w:val="nil"/>
              <w:left w:val="nil"/>
              <w:bottom w:val="nil"/>
              <w:right w:val="nil"/>
            </w:tcBorders>
            <w:vAlign w:val="center"/>
          </w:tcPr>
          <w:p w:rsidR="000774EF" w:rsidRPr="00367979" w:rsidRDefault="0017272D" w:rsidP="001C3D2B">
            <w:pPr>
              <w:tabs>
                <w:tab w:val="left" w:pos="1052"/>
              </w:tabs>
              <w:ind w:right="36"/>
              <w:jc w:val="right"/>
              <w:rPr>
                <w:bCs/>
                <w:sz w:val="18"/>
                <w:szCs w:val="18"/>
              </w:rPr>
            </w:pPr>
            <w:r>
              <w:rPr>
                <w:sz w:val="18"/>
              </w:rPr>
              <w:t>31,750,000</w:t>
            </w:r>
          </w:p>
        </w:tc>
        <w:tc>
          <w:tcPr>
            <w:tcW w:w="704" w:type="pct"/>
            <w:tcBorders>
              <w:top w:val="nil"/>
              <w:left w:val="nil"/>
              <w:bottom w:val="nil"/>
              <w:right w:val="nil"/>
            </w:tcBorders>
            <w:vAlign w:val="center"/>
          </w:tcPr>
          <w:p w:rsidR="000774EF" w:rsidRPr="00367979" w:rsidRDefault="0017272D" w:rsidP="001C3D2B">
            <w:pPr>
              <w:ind w:right="32"/>
              <w:jc w:val="right"/>
              <w:rPr>
                <w:bCs/>
                <w:sz w:val="18"/>
                <w:szCs w:val="18"/>
              </w:rPr>
            </w:pPr>
            <w:r>
              <w:rPr>
                <w:sz w:val="18"/>
              </w:rPr>
              <w:t>PLN 0.10</w:t>
            </w:r>
          </w:p>
        </w:tc>
        <w:tc>
          <w:tcPr>
            <w:tcW w:w="719" w:type="pct"/>
            <w:tcBorders>
              <w:top w:val="nil"/>
              <w:left w:val="nil"/>
              <w:bottom w:val="nil"/>
              <w:right w:val="single" w:sz="4" w:space="0" w:color="auto"/>
            </w:tcBorders>
            <w:vAlign w:val="center"/>
          </w:tcPr>
          <w:p w:rsidR="000774EF" w:rsidRPr="00367979" w:rsidRDefault="0017272D" w:rsidP="001C3D2B">
            <w:pPr>
              <w:spacing w:line="276" w:lineRule="auto"/>
              <w:ind w:right="65"/>
              <w:jc w:val="right"/>
              <w:rPr>
                <w:sz w:val="18"/>
                <w:szCs w:val="18"/>
              </w:rPr>
            </w:pPr>
            <w:r>
              <w:rPr>
                <w:sz w:val="18"/>
              </w:rPr>
              <w:t>3,840</w:t>
            </w:r>
          </w:p>
        </w:tc>
      </w:tr>
      <w:tr w:rsidR="0010335C" w:rsidRPr="00367979" w:rsidTr="001C3D2B">
        <w:trPr>
          <w:trHeight w:val="284"/>
        </w:trPr>
        <w:tc>
          <w:tcPr>
            <w:tcW w:w="1436" w:type="pct"/>
            <w:tcBorders>
              <w:top w:val="nil"/>
              <w:left w:val="single" w:sz="4" w:space="0" w:color="auto"/>
              <w:bottom w:val="single" w:sz="4" w:space="0" w:color="auto"/>
              <w:right w:val="nil"/>
            </w:tcBorders>
            <w:vAlign w:val="center"/>
          </w:tcPr>
          <w:p w:rsidR="00FC53B4" w:rsidRPr="00367979" w:rsidRDefault="00E55899" w:rsidP="00FC53B4">
            <w:pPr>
              <w:rPr>
                <w:sz w:val="18"/>
                <w:szCs w:val="18"/>
              </w:rPr>
            </w:pPr>
            <w:r>
              <w:rPr>
                <w:sz w:val="18"/>
              </w:rPr>
              <w:t>as at 30.06.</w:t>
            </w:r>
            <w:r w:rsidR="006F2521">
              <w:rPr>
                <w:sz w:val="18"/>
              </w:rPr>
              <w:t>201</w:t>
            </w:r>
            <w:r w:rsidR="00C621AC">
              <w:rPr>
                <w:sz w:val="18"/>
              </w:rPr>
              <w:t>4</w:t>
            </w:r>
          </w:p>
        </w:tc>
        <w:tc>
          <w:tcPr>
            <w:tcW w:w="1437" w:type="pct"/>
            <w:tcBorders>
              <w:top w:val="nil"/>
              <w:left w:val="nil"/>
              <w:bottom w:val="single" w:sz="4" w:space="0" w:color="auto"/>
              <w:right w:val="nil"/>
            </w:tcBorders>
            <w:vAlign w:val="center"/>
          </w:tcPr>
          <w:p w:rsidR="00E55899" w:rsidRPr="00367979" w:rsidRDefault="00E55899" w:rsidP="001C3D2B">
            <w:pPr>
              <w:tabs>
                <w:tab w:val="left" w:pos="1127"/>
              </w:tabs>
              <w:ind w:right="56"/>
              <w:jc w:val="right"/>
              <w:rPr>
                <w:bCs/>
                <w:sz w:val="18"/>
                <w:szCs w:val="18"/>
              </w:rPr>
            </w:pPr>
            <w:r>
              <w:rPr>
                <w:sz w:val="18"/>
              </w:rPr>
              <w:t>38,400,000</w:t>
            </w:r>
          </w:p>
        </w:tc>
        <w:tc>
          <w:tcPr>
            <w:tcW w:w="704" w:type="pct"/>
            <w:tcBorders>
              <w:top w:val="nil"/>
              <w:left w:val="nil"/>
              <w:bottom w:val="single" w:sz="4" w:space="0" w:color="auto"/>
              <w:right w:val="nil"/>
            </w:tcBorders>
            <w:vAlign w:val="center"/>
          </w:tcPr>
          <w:p w:rsidR="00E55899" w:rsidRPr="00367979" w:rsidRDefault="00E55899" w:rsidP="001C3D2B">
            <w:pPr>
              <w:tabs>
                <w:tab w:val="left" w:pos="1052"/>
              </w:tabs>
              <w:ind w:right="36"/>
              <w:jc w:val="right"/>
              <w:rPr>
                <w:bCs/>
                <w:sz w:val="18"/>
                <w:szCs w:val="18"/>
              </w:rPr>
            </w:pPr>
            <w:r>
              <w:rPr>
                <w:sz w:val="18"/>
              </w:rPr>
              <w:t>31,750,000</w:t>
            </w:r>
          </w:p>
        </w:tc>
        <w:tc>
          <w:tcPr>
            <w:tcW w:w="704" w:type="pct"/>
            <w:tcBorders>
              <w:top w:val="nil"/>
              <w:left w:val="nil"/>
              <w:bottom w:val="single" w:sz="4" w:space="0" w:color="auto"/>
              <w:right w:val="nil"/>
            </w:tcBorders>
            <w:vAlign w:val="center"/>
          </w:tcPr>
          <w:p w:rsidR="00E55899" w:rsidRPr="00367979" w:rsidRDefault="00E55899" w:rsidP="001C3D2B">
            <w:pPr>
              <w:ind w:right="32"/>
              <w:jc w:val="right"/>
              <w:rPr>
                <w:bCs/>
                <w:sz w:val="18"/>
                <w:szCs w:val="18"/>
              </w:rPr>
            </w:pPr>
            <w:r>
              <w:rPr>
                <w:sz w:val="18"/>
              </w:rPr>
              <w:t>PLN 0.10</w:t>
            </w:r>
          </w:p>
        </w:tc>
        <w:tc>
          <w:tcPr>
            <w:tcW w:w="719" w:type="pct"/>
            <w:tcBorders>
              <w:top w:val="nil"/>
              <w:left w:val="nil"/>
              <w:bottom w:val="single" w:sz="4" w:space="0" w:color="auto"/>
              <w:right w:val="single" w:sz="4" w:space="0" w:color="auto"/>
            </w:tcBorders>
            <w:vAlign w:val="center"/>
          </w:tcPr>
          <w:p w:rsidR="00E55899" w:rsidRPr="00367979" w:rsidRDefault="00E55899" w:rsidP="001C3D2B">
            <w:pPr>
              <w:spacing w:line="276" w:lineRule="auto"/>
              <w:ind w:right="65"/>
              <w:jc w:val="right"/>
              <w:rPr>
                <w:sz w:val="18"/>
                <w:szCs w:val="18"/>
              </w:rPr>
            </w:pPr>
            <w:r>
              <w:rPr>
                <w:sz w:val="18"/>
              </w:rPr>
              <w:t>3,840</w:t>
            </w:r>
          </w:p>
        </w:tc>
      </w:tr>
    </w:tbl>
    <w:p w:rsidR="00CB709D" w:rsidRPr="00367979" w:rsidRDefault="00CB709D" w:rsidP="008C2D84">
      <w:pPr>
        <w:spacing w:before="80"/>
        <w:jc w:val="both"/>
        <w:rPr>
          <w:szCs w:val="20"/>
        </w:rPr>
      </w:pPr>
      <w:r>
        <w:t>All issued shares were paid in full. The number of registered preference shares amounts to 6.650.000. The preference applies to voting right in such a way that each preference share entitles to two votes. Shareholders have the pre-emption right to acquire the registered preference shares held for disposal.</w:t>
      </w:r>
    </w:p>
    <w:p w:rsidR="00AE6956" w:rsidRPr="00367979" w:rsidRDefault="00AE6956" w:rsidP="008C2D84">
      <w:pPr>
        <w:spacing w:before="80"/>
        <w:jc w:val="both"/>
        <w:rPr>
          <w:szCs w:val="20"/>
        </w:rPr>
      </w:pPr>
    </w:p>
    <w:p w:rsidR="00AE6956" w:rsidRPr="00367979" w:rsidRDefault="00D31AFF" w:rsidP="00D31AFF">
      <w:pPr>
        <w:spacing w:after="120"/>
        <w:ind w:left="709" w:hanging="567"/>
        <w:jc w:val="both"/>
        <w:rPr>
          <w:rFonts w:cs="Arial"/>
          <w:b/>
          <w:caps/>
          <w:szCs w:val="20"/>
        </w:rPr>
      </w:pPr>
      <w:r>
        <w:br w:type="page"/>
      </w:r>
      <w:r>
        <w:rPr>
          <w:b/>
          <w:caps/>
        </w:rPr>
        <w:lastRenderedPageBreak/>
        <w:t>15.</w:t>
      </w:r>
      <w:r>
        <w:tab/>
      </w:r>
      <w:r>
        <w:rPr>
          <w:b/>
          <w:caps/>
        </w:rPr>
        <w:t>CAPITALS (cont.)</w:t>
      </w:r>
    </w:p>
    <w:tbl>
      <w:tblPr>
        <w:tblW w:w="4901" w:type="pct"/>
        <w:tblInd w:w="108" w:type="dxa"/>
        <w:tblBorders>
          <w:top w:val="single" w:sz="4" w:space="0" w:color="auto"/>
          <w:left w:val="single" w:sz="4" w:space="0" w:color="auto"/>
          <w:bottom w:val="single" w:sz="4" w:space="0" w:color="auto"/>
          <w:right w:val="single" w:sz="4" w:space="0" w:color="auto"/>
        </w:tblBorders>
        <w:tblLook w:val="04A0"/>
      </w:tblPr>
      <w:tblGrid>
        <w:gridCol w:w="7263"/>
        <w:gridCol w:w="1841"/>
      </w:tblGrid>
      <w:tr w:rsidR="00921854" w:rsidRPr="00367979" w:rsidTr="001C3D2B">
        <w:trPr>
          <w:trHeight w:val="284"/>
        </w:trPr>
        <w:tc>
          <w:tcPr>
            <w:tcW w:w="3989" w:type="pct"/>
            <w:tcBorders>
              <w:top w:val="single" w:sz="4" w:space="0" w:color="auto"/>
              <w:bottom w:val="single" w:sz="4" w:space="0" w:color="auto"/>
            </w:tcBorders>
            <w:shd w:val="clear" w:color="auto" w:fill="BFBFBF"/>
            <w:vAlign w:val="center"/>
          </w:tcPr>
          <w:p w:rsidR="00921854" w:rsidRPr="00367979" w:rsidRDefault="00921854" w:rsidP="001C3D2B">
            <w:pPr>
              <w:spacing w:line="276" w:lineRule="auto"/>
              <w:jc w:val="center"/>
              <w:rPr>
                <w:b/>
                <w:sz w:val="18"/>
                <w:szCs w:val="18"/>
              </w:rPr>
            </w:pPr>
            <w:r>
              <w:rPr>
                <w:b/>
                <w:sz w:val="18"/>
              </w:rPr>
              <w:t>Supplementary capital from share premium</w:t>
            </w:r>
          </w:p>
        </w:tc>
        <w:tc>
          <w:tcPr>
            <w:tcW w:w="1011" w:type="pct"/>
            <w:tcBorders>
              <w:top w:val="single" w:sz="4" w:space="0" w:color="auto"/>
              <w:bottom w:val="single" w:sz="4" w:space="0" w:color="auto"/>
            </w:tcBorders>
            <w:shd w:val="clear" w:color="auto" w:fill="BFBFBF"/>
            <w:vAlign w:val="center"/>
          </w:tcPr>
          <w:p w:rsidR="00921854" w:rsidRPr="00367979" w:rsidRDefault="00921854" w:rsidP="001C3D2B">
            <w:pPr>
              <w:ind w:right="65"/>
              <w:jc w:val="right"/>
              <w:rPr>
                <w:b/>
                <w:sz w:val="18"/>
                <w:szCs w:val="18"/>
              </w:rPr>
            </w:pPr>
            <w:r>
              <w:rPr>
                <w:b/>
                <w:sz w:val="18"/>
              </w:rPr>
              <w:t>amount</w:t>
            </w:r>
          </w:p>
        </w:tc>
      </w:tr>
      <w:tr w:rsidR="00921854" w:rsidRPr="00367979" w:rsidTr="001C3D2B">
        <w:trPr>
          <w:trHeight w:val="284"/>
        </w:trPr>
        <w:tc>
          <w:tcPr>
            <w:tcW w:w="3989" w:type="pct"/>
            <w:tcBorders>
              <w:top w:val="single" w:sz="4" w:space="0" w:color="auto"/>
              <w:left w:val="single" w:sz="4" w:space="0" w:color="auto"/>
              <w:bottom w:val="nil"/>
            </w:tcBorders>
            <w:vAlign w:val="center"/>
          </w:tcPr>
          <w:p w:rsidR="00921854" w:rsidRPr="00367979" w:rsidRDefault="00FC53B4" w:rsidP="001C3D2B">
            <w:pPr>
              <w:spacing w:line="276" w:lineRule="auto"/>
              <w:ind w:right="208"/>
              <w:rPr>
                <w:szCs w:val="22"/>
              </w:rPr>
            </w:pPr>
            <w:r>
              <w:t>as at 30.06.</w:t>
            </w:r>
            <w:r w:rsidR="006F2521">
              <w:t>2013</w:t>
            </w:r>
          </w:p>
        </w:tc>
        <w:tc>
          <w:tcPr>
            <w:tcW w:w="1011" w:type="pct"/>
            <w:tcBorders>
              <w:top w:val="single" w:sz="4" w:space="0" w:color="auto"/>
              <w:bottom w:val="nil"/>
              <w:right w:val="single" w:sz="4" w:space="0" w:color="auto"/>
            </w:tcBorders>
            <w:vAlign w:val="center"/>
          </w:tcPr>
          <w:p w:rsidR="00921854" w:rsidRPr="00367979" w:rsidRDefault="00921854" w:rsidP="001C3D2B">
            <w:pPr>
              <w:spacing w:line="276" w:lineRule="auto"/>
              <w:ind w:right="65"/>
              <w:jc w:val="right"/>
              <w:rPr>
                <w:sz w:val="18"/>
                <w:szCs w:val="18"/>
              </w:rPr>
            </w:pPr>
            <w:r>
              <w:rPr>
                <w:sz w:val="18"/>
              </w:rPr>
              <w:t>74,586</w:t>
            </w:r>
          </w:p>
        </w:tc>
      </w:tr>
      <w:tr w:rsidR="00921854" w:rsidRPr="00367979" w:rsidTr="001C3D2B">
        <w:trPr>
          <w:trHeight w:val="284"/>
        </w:trPr>
        <w:tc>
          <w:tcPr>
            <w:tcW w:w="3989" w:type="pct"/>
            <w:tcBorders>
              <w:top w:val="nil"/>
              <w:left w:val="single" w:sz="4" w:space="0" w:color="auto"/>
              <w:bottom w:val="nil"/>
            </w:tcBorders>
            <w:vAlign w:val="center"/>
          </w:tcPr>
          <w:p w:rsidR="00921854" w:rsidRPr="00367979" w:rsidRDefault="00FC53B4" w:rsidP="001C3D2B">
            <w:pPr>
              <w:spacing w:line="276" w:lineRule="auto"/>
              <w:ind w:right="208"/>
              <w:rPr>
                <w:szCs w:val="22"/>
              </w:rPr>
            </w:pPr>
            <w:r>
              <w:t>as at 31.12.</w:t>
            </w:r>
            <w:r w:rsidR="006F2521">
              <w:t>2013</w:t>
            </w:r>
          </w:p>
        </w:tc>
        <w:tc>
          <w:tcPr>
            <w:tcW w:w="1011" w:type="pct"/>
            <w:tcBorders>
              <w:top w:val="nil"/>
              <w:bottom w:val="nil"/>
              <w:right w:val="single" w:sz="4" w:space="0" w:color="auto"/>
            </w:tcBorders>
            <w:vAlign w:val="center"/>
          </w:tcPr>
          <w:p w:rsidR="00921854" w:rsidRPr="00367979" w:rsidRDefault="00921854" w:rsidP="001C3D2B">
            <w:pPr>
              <w:spacing w:line="276" w:lineRule="auto"/>
              <w:ind w:right="65"/>
              <w:jc w:val="right"/>
              <w:rPr>
                <w:sz w:val="18"/>
                <w:szCs w:val="18"/>
              </w:rPr>
            </w:pPr>
            <w:r>
              <w:rPr>
                <w:sz w:val="18"/>
              </w:rPr>
              <w:t>74,586</w:t>
            </w:r>
          </w:p>
        </w:tc>
      </w:tr>
      <w:tr w:rsidR="00921854" w:rsidRPr="00367979" w:rsidTr="001C3D2B">
        <w:trPr>
          <w:trHeight w:val="284"/>
        </w:trPr>
        <w:tc>
          <w:tcPr>
            <w:tcW w:w="3989" w:type="pct"/>
            <w:tcBorders>
              <w:top w:val="nil"/>
              <w:left w:val="single" w:sz="4" w:space="0" w:color="auto"/>
              <w:bottom w:val="single" w:sz="4" w:space="0" w:color="auto"/>
            </w:tcBorders>
            <w:vAlign w:val="center"/>
          </w:tcPr>
          <w:p w:rsidR="00FC53B4" w:rsidRPr="00367979" w:rsidRDefault="00FC53B4" w:rsidP="001C3D2B">
            <w:pPr>
              <w:spacing w:line="276" w:lineRule="auto"/>
              <w:ind w:right="208"/>
              <w:rPr>
                <w:szCs w:val="22"/>
              </w:rPr>
            </w:pPr>
            <w:r>
              <w:t>as at 30.06.</w:t>
            </w:r>
            <w:r w:rsidR="006F2521">
              <w:t>201</w:t>
            </w:r>
            <w:r w:rsidR="00C621AC">
              <w:t>4</w:t>
            </w:r>
          </w:p>
        </w:tc>
        <w:tc>
          <w:tcPr>
            <w:tcW w:w="1011" w:type="pct"/>
            <w:tcBorders>
              <w:top w:val="nil"/>
              <w:bottom w:val="single" w:sz="4" w:space="0" w:color="auto"/>
              <w:right w:val="single" w:sz="4" w:space="0" w:color="auto"/>
            </w:tcBorders>
            <w:vAlign w:val="center"/>
          </w:tcPr>
          <w:p w:rsidR="00921854" w:rsidRPr="00367979" w:rsidRDefault="00BE2501" w:rsidP="001C3D2B">
            <w:pPr>
              <w:spacing w:line="276" w:lineRule="auto"/>
              <w:ind w:right="65"/>
              <w:jc w:val="right"/>
              <w:rPr>
                <w:sz w:val="18"/>
                <w:szCs w:val="18"/>
              </w:rPr>
            </w:pPr>
            <w:r>
              <w:rPr>
                <w:sz w:val="18"/>
              </w:rPr>
              <w:t>74,586</w:t>
            </w:r>
          </w:p>
        </w:tc>
      </w:tr>
    </w:tbl>
    <w:p w:rsidR="007C0E58" w:rsidRPr="00367979" w:rsidRDefault="007C0E58" w:rsidP="00C97C83">
      <w:pPr>
        <w:autoSpaceDE w:val="0"/>
        <w:autoSpaceDN w:val="0"/>
        <w:adjustRightInd w:val="0"/>
        <w:jc w:val="both"/>
        <w:rPr>
          <w:rFonts w:cs="Arial"/>
          <w:b/>
          <w:caps/>
          <w:sz w:val="8"/>
          <w:szCs w:val="8"/>
        </w:rPr>
      </w:pPr>
    </w:p>
    <w:tbl>
      <w:tblPr>
        <w:tblW w:w="4901" w:type="pct"/>
        <w:tblInd w:w="108" w:type="dxa"/>
        <w:tblBorders>
          <w:top w:val="single" w:sz="4" w:space="0" w:color="auto"/>
          <w:left w:val="single" w:sz="4" w:space="0" w:color="auto"/>
          <w:bottom w:val="single" w:sz="4" w:space="0" w:color="auto"/>
          <w:right w:val="single" w:sz="4" w:space="0" w:color="auto"/>
        </w:tblBorders>
        <w:tblLook w:val="04A0"/>
      </w:tblPr>
      <w:tblGrid>
        <w:gridCol w:w="7263"/>
        <w:gridCol w:w="1841"/>
      </w:tblGrid>
      <w:tr w:rsidR="002E3B91" w:rsidRPr="00367979" w:rsidTr="002E3B91">
        <w:trPr>
          <w:trHeight w:val="284"/>
        </w:trPr>
        <w:tc>
          <w:tcPr>
            <w:tcW w:w="3989" w:type="pct"/>
            <w:tcBorders>
              <w:top w:val="single" w:sz="4" w:space="0" w:color="auto"/>
              <w:bottom w:val="single" w:sz="4" w:space="0" w:color="auto"/>
            </w:tcBorders>
            <w:shd w:val="clear" w:color="auto" w:fill="BFBFBF"/>
            <w:vAlign w:val="center"/>
          </w:tcPr>
          <w:p w:rsidR="002E3B91" w:rsidRPr="00367979" w:rsidRDefault="002E3B91" w:rsidP="002E3B91">
            <w:pPr>
              <w:spacing w:line="276" w:lineRule="auto"/>
              <w:jc w:val="center"/>
              <w:rPr>
                <w:b/>
                <w:sz w:val="18"/>
                <w:szCs w:val="18"/>
              </w:rPr>
            </w:pPr>
            <w:r>
              <w:rPr>
                <w:b/>
                <w:sz w:val="18"/>
                <w:highlight w:val="lightGray"/>
              </w:rPr>
              <w:t>Other capital</w:t>
            </w:r>
            <w:r w:rsidR="00C621AC">
              <w:rPr>
                <w:b/>
                <w:sz w:val="18"/>
              </w:rPr>
              <w:t>s</w:t>
            </w:r>
          </w:p>
        </w:tc>
        <w:tc>
          <w:tcPr>
            <w:tcW w:w="1011" w:type="pct"/>
            <w:tcBorders>
              <w:top w:val="single" w:sz="4" w:space="0" w:color="auto"/>
              <w:bottom w:val="single" w:sz="4" w:space="0" w:color="auto"/>
            </w:tcBorders>
            <w:shd w:val="clear" w:color="auto" w:fill="BFBFBF"/>
            <w:vAlign w:val="center"/>
          </w:tcPr>
          <w:p w:rsidR="002E3B91" w:rsidRPr="00367979" w:rsidRDefault="002E3B91" w:rsidP="002E3B91">
            <w:pPr>
              <w:ind w:right="65"/>
              <w:jc w:val="right"/>
              <w:rPr>
                <w:b/>
                <w:sz w:val="18"/>
                <w:szCs w:val="18"/>
              </w:rPr>
            </w:pPr>
            <w:r>
              <w:rPr>
                <w:b/>
                <w:sz w:val="18"/>
              </w:rPr>
              <w:t>amount</w:t>
            </w:r>
          </w:p>
        </w:tc>
      </w:tr>
      <w:tr w:rsidR="002E3B91" w:rsidRPr="00367979" w:rsidTr="002E3B91">
        <w:trPr>
          <w:trHeight w:val="284"/>
        </w:trPr>
        <w:tc>
          <w:tcPr>
            <w:tcW w:w="3989" w:type="pct"/>
            <w:tcBorders>
              <w:top w:val="single" w:sz="4" w:space="0" w:color="auto"/>
              <w:left w:val="single" w:sz="4" w:space="0" w:color="auto"/>
              <w:bottom w:val="nil"/>
            </w:tcBorders>
            <w:vAlign w:val="center"/>
          </w:tcPr>
          <w:p w:rsidR="002E3B91" w:rsidRPr="00367979" w:rsidRDefault="002E3B91" w:rsidP="002E3B91">
            <w:pPr>
              <w:spacing w:line="276" w:lineRule="auto"/>
              <w:ind w:right="208"/>
              <w:jc w:val="both"/>
              <w:rPr>
                <w:sz w:val="18"/>
                <w:szCs w:val="18"/>
              </w:rPr>
            </w:pPr>
            <w:r>
              <w:rPr>
                <w:sz w:val="18"/>
              </w:rPr>
              <w:t>as at 30.06.</w:t>
            </w:r>
            <w:r w:rsidR="006F2521">
              <w:rPr>
                <w:sz w:val="18"/>
              </w:rPr>
              <w:t>2013</w:t>
            </w:r>
          </w:p>
        </w:tc>
        <w:tc>
          <w:tcPr>
            <w:tcW w:w="1011" w:type="pct"/>
            <w:tcBorders>
              <w:top w:val="single" w:sz="4" w:space="0" w:color="auto"/>
              <w:bottom w:val="nil"/>
              <w:right w:val="single" w:sz="4" w:space="0" w:color="auto"/>
            </w:tcBorders>
            <w:vAlign w:val="center"/>
          </w:tcPr>
          <w:p w:rsidR="002E3B91" w:rsidRPr="00367979" w:rsidRDefault="00C621AC" w:rsidP="002E3B91">
            <w:pPr>
              <w:spacing w:line="276" w:lineRule="auto"/>
              <w:ind w:right="65"/>
              <w:jc w:val="right"/>
              <w:rPr>
                <w:sz w:val="18"/>
                <w:szCs w:val="18"/>
              </w:rPr>
            </w:pPr>
            <w:r>
              <w:rPr>
                <w:sz w:val="18"/>
              </w:rPr>
              <w:t>956</w:t>
            </w:r>
          </w:p>
        </w:tc>
      </w:tr>
      <w:tr w:rsidR="002E3B91" w:rsidRPr="00367979" w:rsidTr="002E3B91">
        <w:trPr>
          <w:trHeight w:val="284"/>
        </w:trPr>
        <w:tc>
          <w:tcPr>
            <w:tcW w:w="3989" w:type="pct"/>
            <w:tcBorders>
              <w:top w:val="nil"/>
              <w:left w:val="single" w:sz="4" w:space="0" w:color="auto"/>
              <w:bottom w:val="nil"/>
            </w:tcBorders>
            <w:vAlign w:val="center"/>
          </w:tcPr>
          <w:p w:rsidR="002E3B91" w:rsidRPr="00367979" w:rsidRDefault="002E3B91" w:rsidP="002E3B91">
            <w:pPr>
              <w:spacing w:line="276" w:lineRule="auto"/>
              <w:ind w:right="208"/>
              <w:jc w:val="both"/>
              <w:rPr>
                <w:sz w:val="18"/>
                <w:szCs w:val="18"/>
              </w:rPr>
            </w:pPr>
            <w:r>
              <w:rPr>
                <w:sz w:val="18"/>
              </w:rPr>
              <w:t>as at 31.12.</w:t>
            </w:r>
            <w:r w:rsidR="006F2521">
              <w:rPr>
                <w:sz w:val="18"/>
              </w:rPr>
              <w:t>2013</w:t>
            </w:r>
          </w:p>
        </w:tc>
        <w:tc>
          <w:tcPr>
            <w:tcW w:w="1011" w:type="pct"/>
            <w:tcBorders>
              <w:top w:val="nil"/>
              <w:bottom w:val="nil"/>
              <w:right w:val="single" w:sz="4" w:space="0" w:color="auto"/>
            </w:tcBorders>
            <w:vAlign w:val="center"/>
          </w:tcPr>
          <w:p w:rsidR="002E3B91" w:rsidRPr="00367979" w:rsidRDefault="00C621AC" w:rsidP="002E3B91">
            <w:pPr>
              <w:spacing w:line="276" w:lineRule="auto"/>
              <w:ind w:right="65"/>
              <w:jc w:val="right"/>
              <w:rPr>
                <w:sz w:val="18"/>
                <w:szCs w:val="18"/>
              </w:rPr>
            </w:pPr>
            <w:r>
              <w:rPr>
                <w:sz w:val="18"/>
              </w:rPr>
              <w:t>2,196</w:t>
            </w:r>
          </w:p>
        </w:tc>
      </w:tr>
      <w:tr w:rsidR="002E3B91" w:rsidRPr="00367979" w:rsidTr="002E3B91">
        <w:trPr>
          <w:trHeight w:val="284"/>
        </w:trPr>
        <w:tc>
          <w:tcPr>
            <w:tcW w:w="3989" w:type="pct"/>
            <w:tcBorders>
              <w:top w:val="nil"/>
              <w:left w:val="single" w:sz="4" w:space="0" w:color="auto"/>
              <w:bottom w:val="single" w:sz="4" w:space="0" w:color="auto"/>
            </w:tcBorders>
            <w:vAlign w:val="center"/>
          </w:tcPr>
          <w:p w:rsidR="002E3B91" w:rsidRPr="00367979" w:rsidRDefault="002E3B91" w:rsidP="002E3B91">
            <w:pPr>
              <w:spacing w:line="276" w:lineRule="auto"/>
              <w:ind w:right="208"/>
              <w:jc w:val="both"/>
              <w:rPr>
                <w:sz w:val="18"/>
                <w:szCs w:val="18"/>
              </w:rPr>
            </w:pPr>
            <w:r>
              <w:rPr>
                <w:sz w:val="18"/>
              </w:rPr>
              <w:t>as at 30.06.</w:t>
            </w:r>
            <w:r w:rsidR="006F2521">
              <w:rPr>
                <w:sz w:val="18"/>
              </w:rPr>
              <w:t>201</w:t>
            </w:r>
            <w:r w:rsidR="00C621AC">
              <w:rPr>
                <w:sz w:val="18"/>
              </w:rPr>
              <w:t>4</w:t>
            </w:r>
          </w:p>
        </w:tc>
        <w:tc>
          <w:tcPr>
            <w:tcW w:w="1011" w:type="pct"/>
            <w:tcBorders>
              <w:top w:val="nil"/>
              <w:bottom w:val="single" w:sz="4" w:space="0" w:color="auto"/>
              <w:right w:val="single" w:sz="4" w:space="0" w:color="auto"/>
            </w:tcBorders>
            <w:vAlign w:val="center"/>
          </w:tcPr>
          <w:p w:rsidR="002E3B91" w:rsidRPr="00367979" w:rsidRDefault="00C621AC" w:rsidP="002E3B91">
            <w:pPr>
              <w:spacing w:line="276" w:lineRule="auto"/>
              <w:ind w:right="65"/>
              <w:jc w:val="right"/>
              <w:rPr>
                <w:sz w:val="18"/>
                <w:szCs w:val="18"/>
              </w:rPr>
            </w:pPr>
            <w:r>
              <w:rPr>
                <w:sz w:val="18"/>
              </w:rPr>
              <w:t>3,555</w:t>
            </w:r>
          </w:p>
        </w:tc>
      </w:tr>
    </w:tbl>
    <w:p w:rsidR="002E3B91" w:rsidRPr="00367979" w:rsidRDefault="002E3B91" w:rsidP="00C97C83">
      <w:pPr>
        <w:autoSpaceDE w:val="0"/>
        <w:autoSpaceDN w:val="0"/>
        <w:adjustRightInd w:val="0"/>
        <w:jc w:val="both"/>
        <w:rPr>
          <w:rFonts w:cs="Arial"/>
          <w:b/>
          <w:caps/>
          <w:sz w:val="8"/>
          <w:szCs w:val="8"/>
        </w:rPr>
      </w:pPr>
    </w:p>
    <w:tbl>
      <w:tblPr>
        <w:tblW w:w="4901" w:type="pct"/>
        <w:tblInd w:w="108" w:type="dxa"/>
        <w:tblBorders>
          <w:top w:val="single" w:sz="4" w:space="0" w:color="auto"/>
          <w:left w:val="single" w:sz="4" w:space="0" w:color="auto"/>
          <w:bottom w:val="single" w:sz="4" w:space="0" w:color="auto"/>
          <w:right w:val="single" w:sz="4" w:space="0" w:color="auto"/>
        </w:tblBorders>
        <w:tblLook w:val="04A0"/>
      </w:tblPr>
      <w:tblGrid>
        <w:gridCol w:w="7263"/>
        <w:gridCol w:w="1841"/>
      </w:tblGrid>
      <w:tr w:rsidR="00921854" w:rsidRPr="00367979" w:rsidTr="009461ED">
        <w:trPr>
          <w:trHeight w:val="284"/>
        </w:trPr>
        <w:tc>
          <w:tcPr>
            <w:tcW w:w="3989" w:type="pct"/>
            <w:tcBorders>
              <w:top w:val="single" w:sz="4" w:space="0" w:color="auto"/>
              <w:bottom w:val="single" w:sz="4" w:space="0" w:color="auto"/>
            </w:tcBorders>
            <w:shd w:val="clear" w:color="auto" w:fill="BFBFBF"/>
            <w:vAlign w:val="center"/>
          </w:tcPr>
          <w:p w:rsidR="00921854" w:rsidRPr="00367979" w:rsidRDefault="00921854" w:rsidP="001C3D2B">
            <w:pPr>
              <w:spacing w:line="276" w:lineRule="auto"/>
              <w:jc w:val="center"/>
              <w:rPr>
                <w:b/>
                <w:sz w:val="18"/>
                <w:szCs w:val="18"/>
              </w:rPr>
            </w:pPr>
            <w:r>
              <w:rPr>
                <w:b/>
                <w:sz w:val="18"/>
              </w:rPr>
              <w:t>Retained earnings</w:t>
            </w:r>
          </w:p>
        </w:tc>
        <w:tc>
          <w:tcPr>
            <w:tcW w:w="1011" w:type="pct"/>
            <w:tcBorders>
              <w:top w:val="single" w:sz="4" w:space="0" w:color="auto"/>
              <w:bottom w:val="single" w:sz="4" w:space="0" w:color="auto"/>
            </w:tcBorders>
            <w:shd w:val="clear" w:color="auto" w:fill="BFBFBF"/>
            <w:vAlign w:val="center"/>
          </w:tcPr>
          <w:p w:rsidR="00921854" w:rsidRPr="00367979" w:rsidRDefault="00921854" w:rsidP="001C3D2B">
            <w:pPr>
              <w:ind w:right="65"/>
              <w:jc w:val="right"/>
              <w:rPr>
                <w:b/>
                <w:sz w:val="18"/>
                <w:szCs w:val="18"/>
              </w:rPr>
            </w:pPr>
            <w:r>
              <w:rPr>
                <w:b/>
                <w:sz w:val="18"/>
              </w:rPr>
              <w:t>amount</w:t>
            </w:r>
          </w:p>
        </w:tc>
      </w:tr>
      <w:tr w:rsidR="00921854" w:rsidRPr="00367979" w:rsidTr="009461ED">
        <w:trPr>
          <w:trHeight w:val="284"/>
        </w:trPr>
        <w:tc>
          <w:tcPr>
            <w:tcW w:w="3989" w:type="pct"/>
            <w:tcBorders>
              <w:top w:val="single" w:sz="4" w:space="0" w:color="auto"/>
              <w:left w:val="single" w:sz="4" w:space="0" w:color="auto"/>
              <w:bottom w:val="nil"/>
              <w:right w:val="nil"/>
            </w:tcBorders>
            <w:vAlign w:val="center"/>
          </w:tcPr>
          <w:p w:rsidR="00921854" w:rsidRPr="00367979" w:rsidRDefault="00FC53B4" w:rsidP="001C3D2B">
            <w:pPr>
              <w:spacing w:line="276" w:lineRule="auto"/>
              <w:ind w:right="208"/>
              <w:rPr>
                <w:sz w:val="18"/>
                <w:szCs w:val="18"/>
              </w:rPr>
            </w:pPr>
            <w:r>
              <w:rPr>
                <w:sz w:val="18"/>
              </w:rPr>
              <w:t>as at 30.06.</w:t>
            </w:r>
            <w:r w:rsidR="006F2521">
              <w:rPr>
                <w:sz w:val="18"/>
              </w:rPr>
              <w:t>2013</w:t>
            </w:r>
            <w:r>
              <w:rPr>
                <w:sz w:val="18"/>
              </w:rPr>
              <w:t xml:space="preserve"> </w:t>
            </w:r>
          </w:p>
        </w:tc>
        <w:tc>
          <w:tcPr>
            <w:tcW w:w="1011" w:type="pct"/>
            <w:tcBorders>
              <w:top w:val="single" w:sz="4" w:space="0" w:color="auto"/>
              <w:left w:val="nil"/>
              <w:bottom w:val="nil"/>
              <w:right w:val="single" w:sz="4" w:space="0" w:color="auto"/>
            </w:tcBorders>
            <w:vAlign w:val="center"/>
          </w:tcPr>
          <w:p w:rsidR="00921854" w:rsidRPr="00367979" w:rsidRDefault="000D1975" w:rsidP="001C3D2B">
            <w:pPr>
              <w:spacing w:line="276" w:lineRule="auto"/>
              <w:ind w:right="65"/>
              <w:jc w:val="right"/>
              <w:rPr>
                <w:sz w:val="18"/>
                <w:szCs w:val="18"/>
              </w:rPr>
            </w:pPr>
            <w:r>
              <w:rPr>
                <w:sz w:val="18"/>
              </w:rPr>
              <w:t>417,746</w:t>
            </w:r>
          </w:p>
        </w:tc>
      </w:tr>
      <w:tr w:rsidR="00921854" w:rsidRPr="00367979" w:rsidTr="009461ED">
        <w:trPr>
          <w:trHeight w:val="284"/>
        </w:trPr>
        <w:tc>
          <w:tcPr>
            <w:tcW w:w="3989" w:type="pct"/>
            <w:tcBorders>
              <w:top w:val="nil"/>
              <w:left w:val="single" w:sz="4" w:space="0" w:color="auto"/>
              <w:bottom w:val="nil"/>
            </w:tcBorders>
            <w:vAlign w:val="center"/>
          </w:tcPr>
          <w:p w:rsidR="00921854" w:rsidRPr="00367979" w:rsidRDefault="00FC53B4" w:rsidP="001C3D2B">
            <w:pPr>
              <w:spacing w:line="276" w:lineRule="auto"/>
              <w:ind w:right="208"/>
              <w:rPr>
                <w:sz w:val="18"/>
                <w:szCs w:val="18"/>
              </w:rPr>
            </w:pPr>
            <w:r>
              <w:rPr>
                <w:sz w:val="18"/>
              </w:rPr>
              <w:t>as at 31.12.</w:t>
            </w:r>
            <w:r w:rsidR="006F2521">
              <w:rPr>
                <w:sz w:val="18"/>
              </w:rPr>
              <w:t>2013</w:t>
            </w:r>
          </w:p>
        </w:tc>
        <w:tc>
          <w:tcPr>
            <w:tcW w:w="1011" w:type="pct"/>
            <w:tcBorders>
              <w:top w:val="nil"/>
              <w:bottom w:val="nil"/>
              <w:right w:val="single" w:sz="4" w:space="0" w:color="auto"/>
            </w:tcBorders>
            <w:vAlign w:val="center"/>
          </w:tcPr>
          <w:p w:rsidR="00921854" w:rsidRPr="00367979" w:rsidRDefault="000D1975" w:rsidP="001C3D2B">
            <w:pPr>
              <w:spacing w:line="276" w:lineRule="auto"/>
              <w:ind w:right="65"/>
              <w:jc w:val="right"/>
              <w:rPr>
                <w:sz w:val="18"/>
                <w:szCs w:val="18"/>
              </w:rPr>
            </w:pPr>
            <w:r>
              <w:rPr>
                <w:sz w:val="18"/>
              </w:rPr>
              <w:t>513,349</w:t>
            </w:r>
          </w:p>
        </w:tc>
      </w:tr>
      <w:tr w:rsidR="00921854" w:rsidRPr="00367979" w:rsidTr="009461ED">
        <w:trPr>
          <w:trHeight w:val="284"/>
        </w:trPr>
        <w:tc>
          <w:tcPr>
            <w:tcW w:w="3989" w:type="pct"/>
            <w:tcBorders>
              <w:top w:val="nil"/>
              <w:left w:val="single" w:sz="4" w:space="0" w:color="auto"/>
              <w:bottom w:val="nil"/>
            </w:tcBorders>
            <w:vAlign w:val="center"/>
          </w:tcPr>
          <w:p w:rsidR="00921854" w:rsidRPr="00367979" w:rsidRDefault="00921854" w:rsidP="001C3D2B">
            <w:pPr>
              <w:spacing w:line="276" w:lineRule="auto"/>
              <w:ind w:right="208"/>
              <w:rPr>
                <w:sz w:val="18"/>
                <w:szCs w:val="18"/>
              </w:rPr>
            </w:pPr>
            <w:r>
              <w:rPr>
                <w:sz w:val="18"/>
              </w:rPr>
              <w:t>Net profit for the period</w:t>
            </w:r>
          </w:p>
        </w:tc>
        <w:tc>
          <w:tcPr>
            <w:tcW w:w="1011" w:type="pct"/>
            <w:tcBorders>
              <w:top w:val="nil"/>
              <w:bottom w:val="nil"/>
              <w:right w:val="single" w:sz="4" w:space="0" w:color="auto"/>
            </w:tcBorders>
            <w:vAlign w:val="center"/>
          </w:tcPr>
          <w:p w:rsidR="00921854" w:rsidRPr="00367979" w:rsidRDefault="000D1975" w:rsidP="009178AF">
            <w:pPr>
              <w:spacing w:line="276" w:lineRule="auto"/>
              <w:ind w:right="65"/>
              <w:jc w:val="right"/>
              <w:rPr>
                <w:sz w:val="18"/>
                <w:szCs w:val="18"/>
              </w:rPr>
            </w:pPr>
            <w:r>
              <w:rPr>
                <w:sz w:val="18"/>
              </w:rPr>
              <w:t>70,173</w:t>
            </w:r>
          </w:p>
        </w:tc>
      </w:tr>
      <w:tr w:rsidR="00921854" w:rsidRPr="00367979" w:rsidTr="009461ED">
        <w:trPr>
          <w:trHeight w:val="284"/>
        </w:trPr>
        <w:tc>
          <w:tcPr>
            <w:tcW w:w="3989" w:type="pct"/>
            <w:tcBorders>
              <w:top w:val="nil"/>
              <w:left w:val="single" w:sz="4" w:space="0" w:color="auto"/>
              <w:bottom w:val="nil"/>
            </w:tcBorders>
            <w:vAlign w:val="center"/>
          </w:tcPr>
          <w:p w:rsidR="00921854" w:rsidRPr="00367979" w:rsidRDefault="00921854" w:rsidP="001C3D2B">
            <w:pPr>
              <w:spacing w:line="276" w:lineRule="auto"/>
              <w:ind w:right="208"/>
              <w:rPr>
                <w:sz w:val="18"/>
                <w:szCs w:val="18"/>
              </w:rPr>
            </w:pPr>
            <w:r>
              <w:rPr>
                <w:sz w:val="18"/>
              </w:rPr>
              <w:t>declared dividend payment</w:t>
            </w:r>
          </w:p>
        </w:tc>
        <w:tc>
          <w:tcPr>
            <w:tcW w:w="1011" w:type="pct"/>
            <w:tcBorders>
              <w:top w:val="nil"/>
              <w:bottom w:val="nil"/>
              <w:right w:val="single" w:sz="4" w:space="0" w:color="auto"/>
            </w:tcBorders>
            <w:vAlign w:val="center"/>
          </w:tcPr>
          <w:p w:rsidR="00921854" w:rsidRPr="00367979" w:rsidRDefault="00FA79FB" w:rsidP="001C3D2B">
            <w:pPr>
              <w:spacing w:line="276" w:lineRule="auto"/>
              <w:ind w:right="65"/>
              <w:jc w:val="right"/>
              <w:rPr>
                <w:color w:val="FF0000"/>
                <w:sz w:val="18"/>
                <w:szCs w:val="18"/>
              </w:rPr>
            </w:pPr>
            <w:r>
              <w:rPr>
                <w:color w:val="FF0000"/>
                <w:sz w:val="18"/>
              </w:rPr>
              <w:t>(61,440)</w:t>
            </w:r>
          </w:p>
        </w:tc>
      </w:tr>
      <w:tr w:rsidR="009461ED" w:rsidRPr="00367979" w:rsidTr="009461ED">
        <w:trPr>
          <w:trHeight w:val="284"/>
        </w:trPr>
        <w:tc>
          <w:tcPr>
            <w:tcW w:w="3989" w:type="pct"/>
            <w:tcBorders>
              <w:top w:val="nil"/>
              <w:left w:val="single" w:sz="4" w:space="0" w:color="auto"/>
              <w:bottom w:val="nil"/>
              <w:right w:val="nil"/>
            </w:tcBorders>
            <w:vAlign w:val="center"/>
          </w:tcPr>
          <w:p w:rsidR="009461ED" w:rsidRPr="00367979" w:rsidRDefault="0076498A" w:rsidP="001C3D2B">
            <w:pPr>
              <w:spacing w:line="276" w:lineRule="auto"/>
              <w:ind w:right="208"/>
              <w:rPr>
                <w:sz w:val="18"/>
                <w:szCs w:val="18"/>
              </w:rPr>
            </w:pPr>
            <w:r>
              <w:rPr>
                <w:sz w:val="18"/>
              </w:rPr>
              <w:t>foreign exchange differences</w:t>
            </w:r>
          </w:p>
        </w:tc>
        <w:tc>
          <w:tcPr>
            <w:tcW w:w="1011" w:type="pct"/>
            <w:tcBorders>
              <w:top w:val="nil"/>
              <w:left w:val="nil"/>
              <w:bottom w:val="nil"/>
              <w:right w:val="single" w:sz="4" w:space="0" w:color="auto"/>
            </w:tcBorders>
            <w:vAlign w:val="center"/>
          </w:tcPr>
          <w:p w:rsidR="009461ED" w:rsidRPr="00367979" w:rsidRDefault="000D1975" w:rsidP="001C3D2B">
            <w:pPr>
              <w:spacing w:line="276" w:lineRule="auto"/>
              <w:ind w:right="65"/>
              <w:jc w:val="right"/>
              <w:rPr>
                <w:color w:val="FF0000"/>
                <w:sz w:val="18"/>
                <w:szCs w:val="18"/>
              </w:rPr>
            </w:pPr>
            <w:r>
              <w:rPr>
                <w:color w:val="FF0000"/>
                <w:sz w:val="18"/>
              </w:rPr>
              <w:t>(153</w:t>
            </w:r>
            <w:r w:rsidR="00F0238B">
              <w:rPr>
                <w:color w:val="FF0000"/>
                <w:sz w:val="18"/>
              </w:rPr>
              <w:t>)</w:t>
            </w:r>
          </w:p>
        </w:tc>
      </w:tr>
      <w:tr w:rsidR="00921854" w:rsidRPr="00367979" w:rsidTr="009461ED">
        <w:trPr>
          <w:trHeight w:val="284"/>
        </w:trPr>
        <w:tc>
          <w:tcPr>
            <w:tcW w:w="3989" w:type="pct"/>
            <w:tcBorders>
              <w:top w:val="nil"/>
              <w:left w:val="single" w:sz="4" w:space="0" w:color="auto"/>
              <w:bottom w:val="single" w:sz="4" w:space="0" w:color="auto"/>
              <w:right w:val="nil"/>
            </w:tcBorders>
            <w:vAlign w:val="center"/>
          </w:tcPr>
          <w:p w:rsidR="00921854" w:rsidRPr="00367979" w:rsidRDefault="00921854" w:rsidP="001C3D2B">
            <w:pPr>
              <w:spacing w:line="276" w:lineRule="auto"/>
              <w:ind w:right="208"/>
              <w:rPr>
                <w:sz w:val="18"/>
                <w:szCs w:val="18"/>
              </w:rPr>
            </w:pPr>
            <w:r>
              <w:rPr>
                <w:sz w:val="18"/>
              </w:rPr>
              <w:t>other adjustments</w:t>
            </w:r>
          </w:p>
        </w:tc>
        <w:tc>
          <w:tcPr>
            <w:tcW w:w="1011" w:type="pct"/>
            <w:tcBorders>
              <w:top w:val="nil"/>
              <w:left w:val="nil"/>
              <w:bottom w:val="single" w:sz="4" w:space="0" w:color="auto"/>
              <w:right w:val="single" w:sz="4" w:space="0" w:color="auto"/>
            </w:tcBorders>
            <w:vAlign w:val="center"/>
          </w:tcPr>
          <w:p w:rsidR="00921854" w:rsidRPr="00367979" w:rsidRDefault="00FA79FB" w:rsidP="001C3D2B">
            <w:pPr>
              <w:spacing w:line="276" w:lineRule="auto"/>
              <w:ind w:right="65"/>
              <w:jc w:val="right"/>
              <w:rPr>
                <w:sz w:val="18"/>
                <w:szCs w:val="18"/>
              </w:rPr>
            </w:pPr>
            <w:r>
              <w:rPr>
                <w:sz w:val="18"/>
              </w:rPr>
              <w:t>-</w:t>
            </w:r>
          </w:p>
        </w:tc>
      </w:tr>
      <w:tr w:rsidR="00921854" w:rsidRPr="00367979" w:rsidTr="009461ED">
        <w:trPr>
          <w:trHeight w:val="284"/>
        </w:trPr>
        <w:tc>
          <w:tcPr>
            <w:tcW w:w="3989" w:type="pct"/>
            <w:tcBorders>
              <w:top w:val="single" w:sz="4" w:space="0" w:color="auto"/>
              <w:left w:val="single" w:sz="4" w:space="0" w:color="auto"/>
              <w:bottom w:val="single" w:sz="4" w:space="0" w:color="auto"/>
            </w:tcBorders>
            <w:shd w:val="clear" w:color="auto" w:fill="BFBFBF"/>
            <w:vAlign w:val="center"/>
          </w:tcPr>
          <w:p w:rsidR="00921854" w:rsidRPr="00367979" w:rsidRDefault="00921854" w:rsidP="00FC53B4">
            <w:pPr>
              <w:spacing w:line="276" w:lineRule="auto"/>
              <w:ind w:right="208"/>
              <w:rPr>
                <w:b/>
                <w:sz w:val="18"/>
                <w:szCs w:val="18"/>
              </w:rPr>
            </w:pPr>
            <w:r>
              <w:rPr>
                <w:b/>
                <w:sz w:val="18"/>
              </w:rPr>
              <w:t>as at 30.06.</w:t>
            </w:r>
            <w:r w:rsidR="006F2521">
              <w:rPr>
                <w:b/>
                <w:sz w:val="18"/>
              </w:rPr>
              <w:t>201</w:t>
            </w:r>
            <w:r w:rsidR="000D1975">
              <w:rPr>
                <w:b/>
                <w:sz w:val="18"/>
              </w:rPr>
              <w:t>4</w:t>
            </w:r>
          </w:p>
        </w:tc>
        <w:tc>
          <w:tcPr>
            <w:tcW w:w="1011" w:type="pct"/>
            <w:tcBorders>
              <w:top w:val="single" w:sz="4" w:space="0" w:color="auto"/>
              <w:bottom w:val="single" w:sz="4" w:space="0" w:color="auto"/>
              <w:right w:val="single" w:sz="4" w:space="0" w:color="auto"/>
            </w:tcBorders>
            <w:shd w:val="clear" w:color="auto" w:fill="BFBFBF"/>
            <w:vAlign w:val="center"/>
          </w:tcPr>
          <w:p w:rsidR="00921854" w:rsidRPr="00367979" w:rsidRDefault="000D1975" w:rsidP="001C3D2B">
            <w:pPr>
              <w:spacing w:line="276" w:lineRule="auto"/>
              <w:ind w:right="65"/>
              <w:jc w:val="right"/>
              <w:rPr>
                <w:b/>
                <w:sz w:val="18"/>
                <w:szCs w:val="18"/>
              </w:rPr>
            </w:pPr>
            <w:r>
              <w:rPr>
                <w:b/>
                <w:sz w:val="18"/>
              </w:rPr>
              <w:t>521,929</w:t>
            </w:r>
          </w:p>
        </w:tc>
      </w:tr>
    </w:tbl>
    <w:p w:rsidR="007A424B" w:rsidRPr="00367979" w:rsidRDefault="007A424B">
      <w:pPr>
        <w:rPr>
          <w:sz w:val="8"/>
          <w:szCs w:val="8"/>
        </w:rPr>
      </w:pPr>
    </w:p>
    <w:tbl>
      <w:tblPr>
        <w:tblW w:w="4901" w:type="pct"/>
        <w:tblInd w:w="108" w:type="dxa"/>
        <w:tblBorders>
          <w:top w:val="single" w:sz="4" w:space="0" w:color="auto"/>
          <w:left w:val="single" w:sz="4" w:space="0" w:color="auto"/>
          <w:bottom w:val="single" w:sz="4" w:space="0" w:color="auto"/>
          <w:right w:val="single" w:sz="4" w:space="0" w:color="auto"/>
        </w:tblBorders>
        <w:tblLook w:val="04A0"/>
      </w:tblPr>
      <w:tblGrid>
        <w:gridCol w:w="7263"/>
        <w:gridCol w:w="1841"/>
      </w:tblGrid>
      <w:tr w:rsidR="00921854" w:rsidRPr="00367979" w:rsidTr="001C3D2B">
        <w:trPr>
          <w:trHeight w:val="284"/>
        </w:trPr>
        <w:tc>
          <w:tcPr>
            <w:tcW w:w="3989" w:type="pct"/>
            <w:tcBorders>
              <w:top w:val="single" w:sz="4" w:space="0" w:color="auto"/>
              <w:bottom w:val="single" w:sz="4" w:space="0" w:color="auto"/>
            </w:tcBorders>
            <w:shd w:val="clear" w:color="auto" w:fill="BFBFBF"/>
            <w:vAlign w:val="center"/>
          </w:tcPr>
          <w:p w:rsidR="00921854" w:rsidRPr="00367979" w:rsidRDefault="00A95A6D" w:rsidP="00A95A6D">
            <w:pPr>
              <w:spacing w:line="276" w:lineRule="auto"/>
              <w:jc w:val="right"/>
              <w:rPr>
                <w:b/>
                <w:sz w:val="18"/>
                <w:szCs w:val="18"/>
              </w:rPr>
            </w:pPr>
            <w:r>
              <w:rPr>
                <w:b/>
                <w:sz w:val="18"/>
              </w:rPr>
              <w:t>Currency exchange differences from converting foreign units</w:t>
            </w:r>
          </w:p>
        </w:tc>
        <w:tc>
          <w:tcPr>
            <w:tcW w:w="1011" w:type="pct"/>
            <w:tcBorders>
              <w:top w:val="single" w:sz="4" w:space="0" w:color="auto"/>
              <w:bottom w:val="single" w:sz="4" w:space="0" w:color="auto"/>
            </w:tcBorders>
            <w:shd w:val="clear" w:color="auto" w:fill="BFBFBF"/>
            <w:vAlign w:val="center"/>
          </w:tcPr>
          <w:p w:rsidR="00921854" w:rsidRPr="00367979" w:rsidRDefault="00921854" w:rsidP="001C3D2B">
            <w:pPr>
              <w:ind w:right="65"/>
              <w:jc w:val="right"/>
              <w:rPr>
                <w:b/>
                <w:sz w:val="18"/>
                <w:szCs w:val="18"/>
              </w:rPr>
            </w:pPr>
            <w:r>
              <w:rPr>
                <w:b/>
                <w:sz w:val="18"/>
              </w:rPr>
              <w:t>amount</w:t>
            </w:r>
          </w:p>
        </w:tc>
      </w:tr>
      <w:tr w:rsidR="009A5E70" w:rsidRPr="00367979" w:rsidTr="001C3D2B">
        <w:trPr>
          <w:trHeight w:val="284"/>
        </w:trPr>
        <w:tc>
          <w:tcPr>
            <w:tcW w:w="3989" w:type="pct"/>
            <w:tcBorders>
              <w:top w:val="single" w:sz="4" w:space="0" w:color="auto"/>
              <w:left w:val="single" w:sz="4" w:space="0" w:color="auto"/>
              <w:bottom w:val="nil"/>
            </w:tcBorders>
            <w:vAlign w:val="center"/>
          </w:tcPr>
          <w:p w:rsidR="009A5E70" w:rsidRPr="00367979" w:rsidRDefault="009A5E70" w:rsidP="001C3D2B">
            <w:pPr>
              <w:spacing w:line="276" w:lineRule="auto"/>
              <w:ind w:right="208"/>
              <w:rPr>
                <w:sz w:val="18"/>
                <w:szCs w:val="18"/>
              </w:rPr>
            </w:pPr>
            <w:r>
              <w:rPr>
                <w:sz w:val="18"/>
              </w:rPr>
              <w:t>as at 30.06.2013</w:t>
            </w:r>
          </w:p>
        </w:tc>
        <w:tc>
          <w:tcPr>
            <w:tcW w:w="1011" w:type="pct"/>
            <w:tcBorders>
              <w:top w:val="single" w:sz="4" w:space="0" w:color="auto"/>
              <w:bottom w:val="nil"/>
              <w:right w:val="single" w:sz="4" w:space="0" w:color="auto"/>
            </w:tcBorders>
            <w:vAlign w:val="center"/>
          </w:tcPr>
          <w:p w:rsidR="009A5E70" w:rsidRPr="001C3D2B" w:rsidRDefault="009A5E70" w:rsidP="00292C71">
            <w:pPr>
              <w:spacing w:line="276" w:lineRule="auto"/>
              <w:ind w:right="65"/>
              <w:jc w:val="right"/>
              <w:rPr>
                <w:sz w:val="18"/>
                <w:szCs w:val="18"/>
              </w:rPr>
            </w:pPr>
            <w:r>
              <w:rPr>
                <w:sz w:val="18"/>
                <w:szCs w:val="18"/>
              </w:rPr>
              <w:t>541</w:t>
            </w:r>
          </w:p>
        </w:tc>
      </w:tr>
      <w:tr w:rsidR="009A5E70" w:rsidRPr="00367979" w:rsidTr="001C3D2B">
        <w:trPr>
          <w:trHeight w:val="284"/>
        </w:trPr>
        <w:tc>
          <w:tcPr>
            <w:tcW w:w="3989" w:type="pct"/>
            <w:tcBorders>
              <w:top w:val="nil"/>
              <w:left w:val="single" w:sz="4" w:space="0" w:color="auto"/>
              <w:bottom w:val="nil"/>
            </w:tcBorders>
            <w:vAlign w:val="center"/>
          </w:tcPr>
          <w:p w:rsidR="009A5E70" w:rsidRPr="00367979" w:rsidRDefault="009A5E70" w:rsidP="001C3D2B">
            <w:pPr>
              <w:spacing w:line="276" w:lineRule="auto"/>
              <w:ind w:right="208"/>
              <w:rPr>
                <w:sz w:val="18"/>
                <w:szCs w:val="18"/>
              </w:rPr>
            </w:pPr>
            <w:r>
              <w:rPr>
                <w:sz w:val="18"/>
              </w:rPr>
              <w:t>as at 31.12.2013</w:t>
            </w:r>
          </w:p>
        </w:tc>
        <w:tc>
          <w:tcPr>
            <w:tcW w:w="1011" w:type="pct"/>
            <w:tcBorders>
              <w:top w:val="nil"/>
              <w:bottom w:val="nil"/>
              <w:right w:val="single" w:sz="4" w:space="0" w:color="auto"/>
            </w:tcBorders>
            <w:vAlign w:val="center"/>
          </w:tcPr>
          <w:p w:rsidR="009A5E70" w:rsidRPr="001C3D2B" w:rsidRDefault="009A5E70" w:rsidP="00292C71">
            <w:pPr>
              <w:spacing w:line="276" w:lineRule="auto"/>
              <w:ind w:right="65"/>
              <w:jc w:val="right"/>
              <w:rPr>
                <w:sz w:val="18"/>
                <w:szCs w:val="18"/>
              </w:rPr>
            </w:pPr>
            <w:r>
              <w:rPr>
                <w:color w:val="FF0000"/>
                <w:sz w:val="18"/>
                <w:szCs w:val="18"/>
              </w:rPr>
              <w:t>(2,115)</w:t>
            </w:r>
          </w:p>
        </w:tc>
      </w:tr>
      <w:tr w:rsidR="009A5E70" w:rsidRPr="00367979" w:rsidTr="00C723EA">
        <w:trPr>
          <w:trHeight w:val="81"/>
        </w:trPr>
        <w:tc>
          <w:tcPr>
            <w:tcW w:w="3989" w:type="pct"/>
            <w:tcBorders>
              <w:top w:val="nil"/>
              <w:left w:val="single" w:sz="4" w:space="0" w:color="auto"/>
              <w:bottom w:val="single" w:sz="4" w:space="0" w:color="auto"/>
            </w:tcBorders>
            <w:vAlign w:val="center"/>
          </w:tcPr>
          <w:p w:rsidR="009A5E70" w:rsidRPr="00367979" w:rsidRDefault="009A5E70" w:rsidP="001C3D2B">
            <w:pPr>
              <w:spacing w:line="276" w:lineRule="auto"/>
              <w:ind w:right="208"/>
              <w:rPr>
                <w:sz w:val="18"/>
                <w:szCs w:val="18"/>
              </w:rPr>
            </w:pPr>
            <w:r>
              <w:rPr>
                <w:sz w:val="18"/>
              </w:rPr>
              <w:t>as at 30.06.2014</w:t>
            </w:r>
          </w:p>
        </w:tc>
        <w:tc>
          <w:tcPr>
            <w:tcW w:w="1011" w:type="pct"/>
            <w:tcBorders>
              <w:top w:val="nil"/>
              <w:bottom w:val="single" w:sz="4" w:space="0" w:color="auto"/>
              <w:right w:val="single" w:sz="4" w:space="0" w:color="auto"/>
            </w:tcBorders>
            <w:vAlign w:val="center"/>
          </w:tcPr>
          <w:p w:rsidR="009A5E70" w:rsidRPr="007D231B" w:rsidRDefault="009A5E70" w:rsidP="00292C71">
            <w:pPr>
              <w:spacing w:line="276" w:lineRule="auto"/>
              <w:ind w:right="65"/>
              <w:jc w:val="right"/>
              <w:rPr>
                <w:color w:val="FF0000"/>
                <w:sz w:val="18"/>
                <w:szCs w:val="18"/>
              </w:rPr>
            </w:pPr>
            <w:r>
              <w:rPr>
                <w:color w:val="FF0000"/>
                <w:sz w:val="18"/>
                <w:szCs w:val="18"/>
              </w:rPr>
              <w:t>(1,917</w:t>
            </w:r>
            <w:r w:rsidRPr="007D231B">
              <w:rPr>
                <w:color w:val="FF0000"/>
                <w:sz w:val="18"/>
                <w:szCs w:val="18"/>
              </w:rPr>
              <w:t>)</w:t>
            </w:r>
          </w:p>
        </w:tc>
      </w:tr>
    </w:tbl>
    <w:p w:rsidR="00CB709D" w:rsidRPr="00367979" w:rsidRDefault="00921854" w:rsidP="00D238AC">
      <w:pPr>
        <w:pStyle w:val="dAREK1"/>
        <w:spacing w:before="120" w:after="80"/>
        <w:rPr>
          <w:szCs w:val="20"/>
        </w:rPr>
      </w:pPr>
      <w:r>
        <w:t>In accordance with Article 69 of the Act on Public Offering, at the date of submitting this semi-annual report, the list of shareholders holding at least 5% of the total number of votes at the General Meeting of Issuers is presented in the table</w:t>
      </w:r>
      <w:r w:rsidR="009A5E70">
        <w:t xml:space="preserve"> below</w:t>
      </w:r>
      <w:r>
        <w:t>.</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tblBorders>
        <w:tblLook w:val="0000"/>
      </w:tblPr>
      <w:tblGrid>
        <w:gridCol w:w="3262"/>
        <w:gridCol w:w="1521"/>
        <w:gridCol w:w="1316"/>
        <w:gridCol w:w="1472"/>
        <w:gridCol w:w="1502"/>
      </w:tblGrid>
      <w:tr w:rsidR="00A95A6D" w:rsidRPr="00367979" w:rsidTr="00D238AC">
        <w:trPr>
          <w:trHeight w:val="849"/>
        </w:trPr>
        <w:tc>
          <w:tcPr>
            <w:tcW w:w="1798" w:type="pct"/>
            <w:shd w:val="clear" w:color="auto" w:fill="BFBFBF"/>
            <w:vAlign w:val="center"/>
          </w:tcPr>
          <w:p w:rsidR="00A95A6D" w:rsidRPr="00367979" w:rsidRDefault="00A95A6D" w:rsidP="00D238AC">
            <w:pPr>
              <w:pStyle w:val="Tekstpodstawowy"/>
              <w:jc w:val="center"/>
              <w:rPr>
                <w:rFonts w:eastAsia="Calibri"/>
                <w:sz w:val="18"/>
                <w:szCs w:val="18"/>
              </w:rPr>
            </w:pPr>
            <w:r>
              <w:rPr>
                <w:sz w:val="18"/>
                <w:highlight w:val="lightGray"/>
              </w:rPr>
              <w:t>Shareholder</w:t>
            </w:r>
          </w:p>
        </w:tc>
        <w:tc>
          <w:tcPr>
            <w:tcW w:w="838" w:type="pct"/>
            <w:shd w:val="clear" w:color="auto" w:fill="BFBFBF"/>
            <w:vAlign w:val="center"/>
          </w:tcPr>
          <w:p w:rsidR="00A95A6D" w:rsidRPr="00367979" w:rsidRDefault="00A95A6D" w:rsidP="00D238AC">
            <w:pPr>
              <w:pStyle w:val="Tekstpodstawowy"/>
              <w:jc w:val="center"/>
              <w:rPr>
                <w:rFonts w:eastAsia="Calibri"/>
                <w:sz w:val="18"/>
                <w:szCs w:val="18"/>
              </w:rPr>
            </w:pPr>
            <w:r>
              <w:rPr>
                <w:sz w:val="18"/>
              </w:rPr>
              <w:t>number of shares held</w:t>
            </w:r>
          </w:p>
        </w:tc>
        <w:tc>
          <w:tcPr>
            <w:tcW w:w="725" w:type="pct"/>
            <w:shd w:val="clear" w:color="auto" w:fill="BFBFBF"/>
            <w:vAlign w:val="center"/>
          </w:tcPr>
          <w:p w:rsidR="00A95A6D" w:rsidRPr="00367979" w:rsidRDefault="00A95A6D" w:rsidP="00D238AC">
            <w:pPr>
              <w:pStyle w:val="Tekstpodstawowy"/>
              <w:jc w:val="center"/>
              <w:rPr>
                <w:rFonts w:eastAsia="Calibri"/>
                <w:sz w:val="18"/>
                <w:szCs w:val="18"/>
              </w:rPr>
            </w:pPr>
            <w:r>
              <w:rPr>
                <w:sz w:val="18"/>
              </w:rPr>
              <w:t>percentage share in the share capital</w:t>
            </w:r>
            <w:r w:rsidR="00804D20">
              <w:rPr>
                <w:sz w:val="18"/>
              </w:rPr>
              <w:t xml:space="preserve"> (%)</w:t>
            </w:r>
          </w:p>
        </w:tc>
        <w:tc>
          <w:tcPr>
            <w:tcW w:w="811" w:type="pct"/>
            <w:shd w:val="clear" w:color="auto" w:fill="BFBFBF"/>
            <w:vAlign w:val="center"/>
          </w:tcPr>
          <w:p w:rsidR="00A95A6D" w:rsidRPr="00367979" w:rsidRDefault="00A95A6D" w:rsidP="00D238AC">
            <w:pPr>
              <w:pStyle w:val="Tekstpodstawowy"/>
              <w:jc w:val="center"/>
              <w:rPr>
                <w:rFonts w:eastAsia="Calibri"/>
                <w:sz w:val="18"/>
                <w:szCs w:val="18"/>
              </w:rPr>
            </w:pPr>
            <w:r>
              <w:rPr>
                <w:sz w:val="18"/>
              </w:rPr>
              <w:t>number of votes at the General Meeting</w:t>
            </w:r>
          </w:p>
        </w:tc>
        <w:tc>
          <w:tcPr>
            <w:tcW w:w="828" w:type="pct"/>
            <w:shd w:val="clear" w:color="auto" w:fill="BFBFBF"/>
            <w:vAlign w:val="center"/>
          </w:tcPr>
          <w:p w:rsidR="00A95A6D" w:rsidRPr="00367979" w:rsidRDefault="00A95A6D" w:rsidP="00D238AC">
            <w:pPr>
              <w:pStyle w:val="Tekstpodstawowy"/>
              <w:jc w:val="center"/>
              <w:rPr>
                <w:rFonts w:eastAsia="Calibri"/>
                <w:sz w:val="18"/>
                <w:szCs w:val="18"/>
              </w:rPr>
            </w:pPr>
            <w:r>
              <w:rPr>
                <w:sz w:val="18"/>
              </w:rPr>
              <w:t>share in the overall number of votes at the General Meeting (%)</w:t>
            </w:r>
          </w:p>
        </w:tc>
      </w:tr>
      <w:tr w:rsidR="00A95A6D" w:rsidRPr="00367979" w:rsidTr="00D238AC">
        <w:trPr>
          <w:trHeight w:hRule="exact" w:val="416"/>
        </w:trPr>
        <w:tc>
          <w:tcPr>
            <w:tcW w:w="1798" w:type="pct"/>
            <w:tcBorders>
              <w:top w:val="nil"/>
              <w:bottom w:val="nil"/>
            </w:tcBorders>
          </w:tcPr>
          <w:p w:rsidR="00A95A6D" w:rsidRPr="00BE0296" w:rsidRDefault="00A95A6D" w:rsidP="00D238AC">
            <w:pPr>
              <w:keepNext/>
              <w:rPr>
                <w:rFonts w:eastAsia="Calibri"/>
                <w:i/>
                <w:sz w:val="18"/>
                <w:szCs w:val="20"/>
                <w:lang w:val="pl-PL"/>
              </w:rPr>
            </w:pPr>
            <w:proofErr w:type="spellStart"/>
            <w:r w:rsidRPr="00BE0296">
              <w:rPr>
                <w:i/>
                <w:sz w:val="18"/>
                <w:lang w:val="pl-PL"/>
              </w:rPr>
              <w:t>Luxprofi</w:t>
            </w:r>
            <w:proofErr w:type="spellEnd"/>
            <w:r w:rsidRPr="00BE0296">
              <w:rPr>
                <w:i/>
                <w:sz w:val="18"/>
                <w:lang w:val="pl-PL"/>
              </w:rPr>
              <w:t xml:space="preserve"> </w:t>
            </w:r>
            <w:proofErr w:type="spellStart"/>
            <w:r w:rsidRPr="00BE0296">
              <w:rPr>
                <w:i/>
                <w:sz w:val="18"/>
                <w:lang w:val="pl-PL"/>
              </w:rPr>
              <w:t>S.a.r.l</w:t>
            </w:r>
            <w:proofErr w:type="spellEnd"/>
            <w:r w:rsidRPr="00BE0296">
              <w:rPr>
                <w:i/>
                <w:sz w:val="18"/>
                <w:lang w:val="pl-PL"/>
              </w:rPr>
              <w:t>.</w:t>
            </w:r>
          </w:p>
          <w:p w:rsidR="00A95A6D" w:rsidRPr="00C8604A" w:rsidRDefault="00A95A6D" w:rsidP="00D238AC">
            <w:pPr>
              <w:keepNext/>
              <w:rPr>
                <w:rFonts w:eastAsia="Calibri"/>
                <w:i/>
                <w:sz w:val="16"/>
                <w:szCs w:val="16"/>
                <w:lang w:val="pl-PL"/>
              </w:rPr>
            </w:pPr>
            <w:r w:rsidRPr="00C8604A">
              <w:rPr>
                <w:i/>
                <w:sz w:val="16"/>
                <w:lang w:val="pl-PL"/>
              </w:rPr>
              <w:t>(</w:t>
            </w:r>
            <w:proofErr w:type="spellStart"/>
            <w:r w:rsidRPr="00C8604A">
              <w:rPr>
                <w:i/>
                <w:sz w:val="16"/>
                <w:lang w:val="pl-PL"/>
              </w:rPr>
              <w:t>subsidiary</w:t>
            </w:r>
            <w:proofErr w:type="spellEnd"/>
            <w:r w:rsidRPr="00C8604A">
              <w:rPr>
                <w:i/>
                <w:sz w:val="16"/>
                <w:lang w:val="pl-PL"/>
              </w:rPr>
              <w:t xml:space="preserve"> to </w:t>
            </w:r>
            <w:proofErr w:type="spellStart"/>
            <w:r w:rsidRPr="00C8604A">
              <w:rPr>
                <w:i/>
                <w:sz w:val="16"/>
                <w:lang w:val="pl-PL"/>
              </w:rPr>
              <w:t>Mr</w:t>
            </w:r>
            <w:proofErr w:type="spellEnd"/>
            <w:r w:rsidR="00292C71">
              <w:rPr>
                <w:i/>
                <w:sz w:val="16"/>
                <w:lang w:val="pl-PL"/>
              </w:rPr>
              <w:t>.</w:t>
            </w:r>
            <w:r w:rsidRPr="00C8604A">
              <w:rPr>
                <w:i/>
                <w:sz w:val="16"/>
                <w:lang w:val="pl-PL"/>
              </w:rPr>
              <w:t xml:space="preserve"> Dariusz Miłek)</w:t>
            </w:r>
          </w:p>
          <w:p w:rsidR="00A95A6D" w:rsidRPr="00C8604A" w:rsidRDefault="00A95A6D" w:rsidP="00D238AC">
            <w:pPr>
              <w:keepNext/>
              <w:rPr>
                <w:rFonts w:eastAsia="Calibri"/>
                <w:i/>
                <w:sz w:val="18"/>
                <w:szCs w:val="20"/>
                <w:lang w:val="pl-PL"/>
              </w:rPr>
            </w:pPr>
          </w:p>
          <w:p w:rsidR="00A95A6D" w:rsidRPr="00C8604A" w:rsidRDefault="00A95A6D" w:rsidP="00D238AC">
            <w:pPr>
              <w:keepNext/>
              <w:rPr>
                <w:rFonts w:eastAsia="Calibri"/>
                <w:sz w:val="18"/>
                <w:szCs w:val="20"/>
                <w:lang w:val="pl-PL"/>
              </w:rPr>
            </w:pPr>
            <w:r w:rsidRPr="00C8604A">
              <w:rPr>
                <w:i/>
                <w:sz w:val="18"/>
                <w:lang w:val="pl-PL"/>
              </w:rPr>
              <w:t>Dariusz</w:t>
            </w:r>
          </w:p>
        </w:tc>
        <w:tc>
          <w:tcPr>
            <w:tcW w:w="838" w:type="pct"/>
            <w:tcBorders>
              <w:top w:val="nil"/>
              <w:bottom w:val="nil"/>
            </w:tcBorders>
          </w:tcPr>
          <w:p w:rsidR="00A95A6D" w:rsidRPr="00367979" w:rsidRDefault="00A95A6D" w:rsidP="00D238AC">
            <w:pPr>
              <w:ind w:right="349"/>
              <w:jc w:val="right"/>
              <w:rPr>
                <w:rFonts w:eastAsia="Calibri"/>
                <w:sz w:val="18"/>
                <w:szCs w:val="18"/>
              </w:rPr>
            </w:pPr>
            <w:r>
              <w:rPr>
                <w:sz w:val="18"/>
              </w:rPr>
              <w:t>13,360,000</w:t>
            </w:r>
          </w:p>
        </w:tc>
        <w:tc>
          <w:tcPr>
            <w:tcW w:w="725" w:type="pct"/>
            <w:tcBorders>
              <w:top w:val="nil"/>
              <w:bottom w:val="nil"/>
            </w:tcBorders>
          </w:tcPr>
          <w:p w:rsidR="00A95A6D" w:rsidRPr="00367979" w:rsidRDefault="00A95A6D" w:rsidP="00D238AC">
            <w:pPr>
              <w:ind w:right="469"/>
              <w:jc w:val="right"/>
              <w:rPr>
                <w:rFonts w:eastAsia="Calibri"/>
                <w:sz w:val="18"/>
                <w:szCs w:val="18"/>
              </w:rPr>
            </w:pPr>
            <w:r>
              <w:rPr>
                <w:sz w:val="18"/>
              </w:rPr>
              <w:t>34.79</w:t>
            </w:r>
          </w:p>
        </w:tc>
        <w:tc>
          <w:tcPr>
            <w:tcW w:w="811" w:type="pct"/>
            <w:tcBorders>
              <w:top w:val="nil"/>
              <w:bottom w:val="nil"/>
            </w:tcBorders>
          </w:tcPr>
          <w:p w:rsidR="00A95A6D" w:rsidRPr="00367979" w:rsidRDefault="00A95A6D" w:rsidP="00D238AC">
            <w:pPr>
              <w:keepNext/>
              <w:tabs>
                <w:tab w:val="left" w:pos="1016"/>
              </w:tabs>
              <w:ind w:right="181"/>
              <w:jc w:val="right"/>
              <w:rPr>
                <w:rFonts w:eastAsia="Calibri"/>
                <w:sz w:val="18"/>
                <w:szCs w:val="20"/>
              </w:rPr>
            </w:pPr>
            <w:r>
              <w:rPr>
                <w:sz w:val="18"/>
              </w:rPr>
              <w:t>18,110,000</w:t>
            </w:r>
          </w:p>
        </w:tc>
        <w:tc>
          <w:tcPr>
            <w:tcW w:w="828" w:type="pct"/>
            <w:tcBorders>
              <w:top w:val="nil"/>
              <w:bottom w:val="nil"/>
            </w:tcBorders>
          </w:tcPr>
          <w:p w:rsidR="00A95A6D" w:rsidRPr="00367979" w:rsidRDefault="00A95A6D" w:rsidP="00D238AC">
            <w:pPr>
              <w:keepNext/>
              <w:ind w:right="425"/>
              <w:jc w:val="right"/>
              <w:rPr>
                <w:rFonts w:eastAsia="Calibri"/>
                <w:sz w:val="18"/>
                <w:szCs w:val="20"/>
              </w:rPr>
            </w:pPr>
            <w:r>
              <w:rPr>
                <w:sz w:val="18"/>
              </w:rPr>
              <w:t>40.20</w:t>
            </w:r>
          </w:p>
        </w:tc>
      </w:tr>
      <w:tr w:rsidR="00A95A6D" w:rsidRPr="00367979" w:rsidTr="00D31AFF">
        <w:trPr>
          <w:trHeight w:hRule="exact" w:val="266"/>
        </w:trPr>
        <w:tc>
          <w:tcPr>
            <w:tcW w:w="1798" w:type="pct"/>
            <w:tcBorders>
              <w:top w:val="nil"/>
              <w:bottom w:val="nil"/>
            </w:tcBorders>
          </w:tcPr>
          <w:p w:rsidR="00A95A6D" w:rsidRPr="00367979" w:rsidRDefault="00292C71" w:rsidP="00D238AC">
            <w:pPr>
              <w:keepNext/>
              <w:rPr>
                <w:rFonts w:eastAsia="Calibri"/>
                <w:sz w:val="18"/>
                <w:szCs w:val="20"/>
              </w:rPr>
            </w:pPr>
            <w:proofErr w:type="spellStart"/>
            <w:r>
              <w:rPr>
                <w:sz w:val="18"/>
              </w:rPr>
              <w:t>Mr.</w:t>
            </w:r>
            <w:r w:rsidR="00A95A6D">
              <w:rPr>
                <w:sz w:val="18"/>
              </w:rPr>
              <w:t>Leszek</w:t>
            </w:r>
            <w:proofErr w:type="spellEnd"/>
            <w:r w:rsidR="00A95A6D">
              <w:rPr>
                <w:sz w:val="18"/>
              </w:rPr>
              <w:t xml:space="preserve"> </w:t>
            </w:r>
            <w:proofErr w:type="spellStart"/>
            <w:r w:rsidR="00A95A6D">
              <w:rPr>
                <w:sz w:val="18"/>
              </w:rPr>
              <w:t>Gaczorek</w:t>
            </w:r>
            <w:proofErr w:type="spellEnd"/>
          </w:p>
        </w:tc>
        <w:tc>
          <w:tcPr>
            <w:tcW w:w="838" w:type="pct"/>
            <w:tcBorders>
              <w:top w:val="nil"/>
              <w:bottom w:val="nil"/>
            </w:tcBorders>
          </w:tcPr>
          <w:p w:rsidR="00A95A6D" w:rsidRPr="00367979" w:rsidRDefault="00A95A6D" w:rsidP="00D238AC">
            <w:pPr>
              <w:ind w:right="349"/>
              <w:jc w:val="right"/>
              <w:rPr>
                <w:rFonts w:eastAsia="Calibri"/>
                <w:sz w:val="18"/>
                <w:szCs w:val="18"/>
                <w:highlight w:val="yellow"/>
              </w:rPr>
            </w:pPr>
            <w:r>
              <w:rPr>
                <w:sz w:val="18"/>
              </w:rPr>
              <w:t>3,010,000</w:t>
            </w:r>
          </w:p>
        </w:tc>
        <w:tc>
          <w:tcPr>
            <w:tcW w:w="725" w:type="pct"/>
            <w:tcBorders>
              <w:top w:val="nil"/>
              <w:bottom w:val="nil"/>
            </w:tcBorders>
          </w:tcPr>
          <w:p w:rsidR="00A95A6D" w:rsidRPr="00367979" w:rsidRDefault="00A95A6D" w:rsidP="00D238AC">
            <w:pPr>
              <w:ind w:right="469"/>
              <w:jc w:val="right"/>
              <w:rPr>
                <w:rFonts w:eastAsia="Calibri"/>
                <w:sz w:val="18"/>
                <w:szCs w:val="18"/>
                <w:highlight w:val="yellow"/>
              </w:rPr>
            </w:pPr>
            <w:r>
              <w:rPr>
                <w:sz w:val="18"/>
              </w:rPr>
              <w:t>7.84</w:t>
            </w:r>
          </w:p>
        </w:tc>
        <w:tc>
          <w:tcPr>
            <w:tcW w:w="811" w:type="pct"/>
            <w:tcBorders>
              <w:top w:val="nil"/>
              <w:bottom w:val="nil"/>
            </w:tcBorders>
          </w:tcPr>
          <w:p w:rsidR="00A95A6D" w:rsidRPr="00367979" w:rsidRDefault="00A95A6D" w:rsidP="00D238AC">
            <w:pPr>
              <w:keepNext/>
              <w:tabs>
                <w:tab w:val="left" w:pos="1016"/>
              </w:tabs>
              <w:ind w:right="181"/>
              <w:jc w:val="right"/>
              <w:rPr>
                <w:rFonts w:eastAsia="Calibri"/>
                <w:sz w:val="18"/>
                <w:szCs w:val="20"/>
                <w:highlight w:val="yellow"/>
              </w:rPr>
            </w:pPr>
            <w:r>
              <w:rPr>
                <w:sz w:val="18"/>
              </w:rPr>
              <w:t>4,760,000</w:t>
            </w:r>
          </w:p>
        </w:tc>
        <w:tc>
          <w:tcPr>
            <w:tcW w:w="828" w:type="pct"/>
            <w:tcBorders>
              <w:top w:val="nil"/>
              <w:bottom w:val="nil"/>
            </w:tcBorders>
          </w:tcPr>
          <w:p w:rsidR="00A95A6D" w:rsidRPr="00367979" w:rsidRDefault="00A95A6D" w:rsidP="00D238AC">
            <w:pPr>
              <w:keepNext/>
              <w:ind w:right="425"/>
              <w:jc w:val="right"/>
              <w:rPr>
                <w:rFonts w:eastAsia="Calibri"/>
                <w:sz w:val="18"/>
                <w:szCs w:val="20"/>
                <w:highlight w:val="yellow"/>
              </w:rPr>
            </w:pPr>
            <w:r>
              <w:rPr>
                <w:sz w:val="18"/>
              </w:rPr>
              <w:t>10.57</w:t>
            </w:r>
          </w:p>
        </w:tc>
      </w:tr>
      <w:tr w:rsidR="00A95A6D" w:rsidRPr="00367979" w:rsidTr="00D238AC">
        <w:trPr>
          <w:trHeight w:hRule="exact" w:val="316"/>
        </w:trPr>
        <w:tc>
          <w:tcPr>
            <w:tcW w:w="1798" w:type="pct"/>
            <w:tcBorders>
              <w:top w:val="nil"/>
            </w:tcBorders>
          </w:tcPr>
          <w:p w:rsidR="00A95A6D" w:rsidRPr="00367979" w:rsidRDefault="00A95A6D" w:rsidP="00D238AC">
            <w:pPr>
              <w:keepNext/>
              <w:rPr>
                <w:rFonts w:eastAsia="Calibri"/>
                <w:sz w:val="18"/>
                <w:szCs w:val="20"/>
              </w:rPr>
            </w:pPr>
            <w:r>
              <w:rPr>
                <w:color w:val="000000"/>
                <w:sz w:val="18"/>
              </w:rPr>
              <w:t>Aviva OFE</w:t>
            </w:r>
            <w:r w:rsidR="00292C71">
              <w:rPr>
                <w:color w:val="000000"/>
                <w:sz w:val="18"/>
              </w:rPr>
              <w:t>*</w:t>
            </w:r>
          </w:p>
        </w:tc>
        <w:tc>
          <w:tcPr>
            <w:tcW w:w="838" w:type="pct"/>
            <w:tcBorders>
              <w:top w:val="nil"/>
            </w:tcBorders>
          </w:tcPr>
          <w:p w:rsidR="00A95A6D" w:rsidRPr="00367979" w:rsidRDefault="00292C71" w:rsidP="00D238AC">
            <w:pPr>
              <w:keepNext/>
              <w:ind w:right="349"/>
              <w:jc w:val="right"/>
              <w:rPr>
                <w:rFonts w:eastAsia="Calibri"/>
                <w:sz w:val="18"/>
                <w:szCs w:val="18"/>
              </w:rPr>
            </w:pPr>
            <w:r>
              <w:rPr>
                <w:sz w:val="18"/>
              </w:rPr>
              <w:t>3,174,451</w:t>
            </w:r>
          </w:p>
        </w:tc>
        <w:tc>
          <w:tcPr>
            <w:tcW w:w="725" w:type="pct"/>
            <w:tcBorders>
              <w:top w:val="nil"/>
            </w:tcBorders>
          </w:tcPr>
          <w:p w:rsidR="00A95A6D" w:rsidRPr="00367979" w:rsidRDefault="00292C71" w:rsidP="00292C71">
            <w:pPr>
              <w:keepNext/>
              <w:ind w:right="469"/>
              <w:jc w:val="right"/>
              <w:rPr>
                <w:rFonts w:eastAsia="Calibri"/>
                <w:sz w:val="18"/>
                <w:szCs w:val="18"/>
              </w:rPr>
            </w:pPr>
            <w:r>
              <w:rPr>
                <w:sz w:val="18"/>
              </w:rPr>
              <w:t>8.27</w:t>
            </w:r>
          </w:p>
        </w:tc>
        <w:tc>
          <w:tcPr>
            <w:tcW w:w="811" w:type="pct"/>
            <w:tcBorders>
              <w:top w:val="nil"/>
            </w:tcBorders>
          </w:tcPr>
          <w:p w:rsidR="00A95A6D" w:rsidRPr="00367979" w:rsidRDefault="00046E96" w:rsidP="00D238AC">
            <w:pPr>
              <w:keepNext/>
              <w:tabs>
                <w:tab w:val="left" w:pos="1016"/>
              </w:tabs>
              <w:ind w:right="181"/>
              <w:jc w:val="right"/>
              <w:rPr>
                <w:rFonts w:eastAsia="Calibri"/>
                <w:sz w:val="18"/>
                <w:szCs w:val="20"/>
              </w:rPr>
            </w:pPr>
            <w:r>
              <w:rPr>
                <w:sz w:val="18"/>
              </w:rPr>
              <w:t>3,174,451</w:t>
            </w:r>
          </w:p>
        </w:tc>
        <w:tc>
          <w:tcPr>
            <w:tcW w:w="828" w:type="pct"/>
            <w:tcBorders>
              <w:top w:val="nil"/>
            </w:tcBorders>
          </w:tcPr>
          <w:p w:rsidR="00A95A6D" w:rsidRPr="00367979" w:rsidRDefault="00046E96" w:rsidP="00D238AC">
            <w:pPr>
              <w:keepNext/>
              <w:ind w:right="425"/>
              <w:jc w:val="right"/>
              <w:rPr>
                <w:rFonts w:eastAsia="Calibri"/>
                <w:sz w:val="18"/>
                <w:szCs w:val="20"/>
              </w:rPr>
            </w:pPr>
            <w:r>
              <w:rPr>
                <w:sz w:val="18"/>
              </w:rPr>
              <w:t>7.05</w:t>
            </w:r>
          </w:p>
        </w:tc>
      </w:tr>
    </w:tbl>
    <w:p w:rsidR="00292C71" w:rsidRDefault="00292C71" w:rsidP="009677D6">
      <w:pPr>
        <w:pStyle w:val="dAREK1"/>
        <w:spacing w:before="80" w:after="80"/>
      </w:pPr>
      <w:r>
        <w:t>*</w:t>
      </w:r>
      <w:r w:rsidR="00046E96" w:rsidRPr="00046E96">
        <w:rPr>
          <w:sz w:val="16"/>
        </w:rPr>
        <w:t>data come from</w:t>
      </w:r>
      <w:r w:rsidR="001E4BD1">
        <w:rPr>
          <w:sz w:val="16"/>
        </w:rPr>
        <w:t xml:space="preserve"> the</w:t>
      </w:r>
      <w:r w:rsidR="00046E96" w:rsidRPr="00046E96">
        <w:rPr>
          <w:sz w:val="16"/>
        </w:rPr>
        <w:t xml:space="preserve"> information about the structure of the annual Aviva OFE assets at the date of 31.12.2013.</w:t>
      </w:r>
    </w:p>
    <w:p w:rsidR="00CB709D" w:rsidRDefault="00CB709D" w:rsidP="009677D6">
      <w:pPr>
        <w:pStyle w:val="dAREK1"/>
        <w:spacing w:before="80" w:after="80"/>
      </w:pPr>
      <w:r>
        <w:t xml:space="preserve">At the date of preparing the financial statements for 1H </w:t>
      </w:r>
      <w:r w:rsidR="00BE0296">
        <w:t>2014</w:t>
      </w:r>
      <w:r>
        <w:t>, the CCC S.A. did not have any information on other shareholders with the number of votes at the General Meeting amounting to at least 5%.</w:t>
      </w:r>
    </w:p>
    <w:p w:rsidR="001E4BD1" w:rsidRDefault="001E4BD1" w:rsidP="009677D6">
      <w:pPr>
        <w:pStyle w:val="dAREK1"/>
        <w:spacing w:before="80" w:after="80"/>
      </w:pPr>
      <w:r w:rsidRPr="001E4BD1">
        <w:t xml:space="preserve">List of shareholders, in accordance with Art. 69 of the Act on Public Offering, holding at least 5% of the total number of votes at the General Meeting of the Issuer on the date of the report </w:t>
      </w:r>
      <w:proofErr w:type="spellStart"/>
      <w:r w:rsidRPr="001E4BD1">
        <w:t>QSr</w:t>
      </w:r>
      <w:proofErr w:type="spellEnd"/>
      <w:r w:rsidRPr="001E4BD1">
        <w:t xml:space="preserve"> - I / 2014:</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tblBorders>
        <w:tblLook w:val="0000"/>
      </w:tblPr>
      <w:tblGrid>
        <w:gridCol w:w="3262"/>
        <w:gridCol w:w="1521"/>
        <w:gridCol w:w="1316"/>
        <w:gridCol w:w="1472"/>
        <w:gridCol w:w="1502"/>
      </w:tblGrid>
      <w:tr w:rsidR="00506193" w:rsidRPr="00367979" w:rsidTr="00037D08">
        <w:trPr>
          <w:trHeight w:val="849"/>
        </w:trPr>
        <w:tc>
          <w:tcPr>
            <w:tcW w:w="1798" w:type="pct"/>
            <w:shd w:val="clear" w:color="auto" w:fill="BFBFBF"/>
            <w:vAlign w:val="center"/>
          </w:tcPr>
          <w:p w:rsidR="00506193" w:rsidRPr="00367979" w:rsidRDefault="00506193" w:rsidP="00037D08">
            <w:pPr>
              <w:pStyle w:val="Tekstpodstawowy"/>
              <w:jc w:val="center"/>
              <w:rPr>
                <w:rFonts w:eastAsia="Calibri"/>
                <w:sz w:val="18"/>
                <w:szCs w:val="18"/>
              </w:rPr>
            </w:pPr>
            <w:r>
              <w:rPr>
                <w:sz w:val="18"/>
                <w:highlight w:val="lightGray"/>
              </w:rPr>
              <w:t>Shareholder</w:t>
            </w:r>
          </w:p>
        </w:tc>
        <w:tc>
          <w:tcPr>
            <w:tcW w:w="838" w:type="pct"/>
            <w:shd w:val="clear" w:color="auto" w:fill="BFBFBF"/>
            <w:vAlign w:val="center"/>
          </w:tcPr>
          <w:p w:rsidR="00506193" w:rsidRPr="00367979" w:rsidRDefault="00506193" w:rsidP="00037D08">
            <w:pPr>
              <w:pStyle w:val="Tekstpodstawowy"/>
              <w:jc w:val="center"/>
              <w:rPr>
                <w:rFonts w:eastAsia="Calibri"/>
                <w:sz w:val="18"/>
                <w:szCs w:val="18"/>
              </w:rPr>
            </w:pPr>
            <w:r>
              <w:rPr>
                <w:sz w:val="18"/>
              </w:rPr>
              <w:t>number of shares held</w:t>
            </w:r>
          </w:p>
        </w:tc>
        <w:tc>
          <w:tcPr>
            <w:tcW w:w="725" w:type="pct"/>
            <w:shd w:val="clear" w:color="auto" w:fill="BFBFBF"/>
            <w:vAlign w:val="center"/>
          </w:tcPr>
          <w:p w:rsidR="00506193" w:rsidRPr="00367979" w:rsidRDefault="00506193" w:rsidP="00037D08">
            <w:pPr>
              <w:pStyle w:val="Tekstpodstawowy"/>
              <w:jc w:val="center"/>
              <w:rPr>
                <w:rFonts w:eastAsia="Calibri"/>
                <w:sz w:val="18"/>
                <w:szCs w:val="18"/>
              </w:rPr>
            </w:pPr>
            <w:r>
              <w:rPr>
                <w:sz w:val="18"/>
              </w:rPr>
              <w:t>percentage share in the share capital (%)</w:t>
            </w:r>
          </w:p>
        </w:tc>
        <w:tc>
          <w:tcPr>
            <w:tcW w:w="811" w:type="pct"/>
            <w:shd w:val="clear" w:color="auto" w:fill="BFBFBF"/>
            <w:vAlign w:val="center"/>
          </w:tcPr>
          <w:p w:rsidR="00506193" w:rsidRPr="00367979" w:rsidRDefault="00506193" w:rsidP="00037D08">
            <w:pPr>
              <w:pStyle w:val="Tekstpodstawowy"/>
              <w:jc w:val="center"/>
              <w:rPr>
                <w:rFonts w:eastAsia="Calibri"/>
                <w:sz w:val="18"/>
                <w:szCs w:val="18"/>
              </w:rPr>
            </w:pPr>
            <w:r>
              <w:rPr>
                <w:sz w:val="18"/>
              </w:rPr>
              <w:t>number of votes at the General Meeting</w:t>
            </w:r>
          </w:p>
        </w:tc>
        <w:tc>
          <w:tcPr>
            <w:tcW w:w="828" w:type="pct"/>
            <w:shd w:val="clear" w:color="auto" w:fill="BFBFBF"/>
            <w:vAlign w:val="center"/>
          </w:tcPr>
          <w:p w:rsidR="00506193" w:rsidRPr="00367979" w:rsidRDefault="00506193" w:rsidP="00037D08">
            <w:pPr>
              <w:pStyle w:val="Tekstpodstawowy"/>
              <w:jc w:val="center"/>
              <w:rPr>
                <w:rFonts w:eastAsia="Calibri"/>
                <w:sz w:val="18"/>
                <w:szCs w:val="18"/>
              </w:rPr>
            </w:pPr>
            <w:r>
              <w:rPr>
                <w:sz w:val="18"/>
              </w:rPr>
              <w:t>share in the overall number of votes at the General Meeting (%)</w:t>
            </w:r>
          </w:p>
        </w:tc>
      </w:tr>
      <w:tr w:rsidR="00506193" w:rsidRPr="00367979" w:rsidTr="00037D08">
        <w:trPr>
          <w:trHeight w:hRule="exact" w:val="416"/>
        </w:trPr>
        <w:tc>
          <w:tcPr>
            <w:tcW w:w="1798" w:type="pct"/>
            <w:tcBorders>
              <w:top w:val="nil"/>
              <w:bottom w:val="nil"/>
            </w:tcBorders>
          </w:tcPr>
          <w:p w:rsidR="00506193" w:rsidRPr="00BE0296" w:rsidRDefault="00506193" w:rsidP="00037D08">
            <w:pPr>
              <w:keepNext/>
              <w:rPr>
                <w:rFonts w:eastAsia="Calibri"/>
                <w:i/>
                <w:sz w:val="18"/>
                <w:szCs w:val="20"/>
                <w:lang w:val="pl-PL"/>
              </w:rPr>
            </w:pPr>
            <w:proofErr w:type="spellStart"/>
            <w:r w:rsidRPr="00BE0296">
              <w:rPr>
                <w:i/>
                <w:sz w:val="18"/>
                <w:lang w:val="pl-PL"/>
              </w:rPr>
              <w:t>Luxprofi</w:t>
            </w:r>
            <w:proofErr w:type="spellEnd"/>
            <w:r w:rsidRPr="00BE0296">
              <w:rPr>
                <w:i/>
                <w:sz w:val="18"/>
                <w:lang w:val="pl-PL"/>
              </w:rPr>
              <w:t xml:space="preserve"> </w:t>
            </w:r>
            <w:proofErr w:type="spellStart"/>
            <w:r w:rsidRPr="00BE0296">
              <w:rPr>
                <w:i/>
                <w:sz w:val="18"/>
                <w:lang w:val="pl-PL"/>
              </w:rPr>
              <w:t>S.a.r.l</w:t>
            </w:r>
            <w:proofErr w:type="spellEnd"/>
            <w:r w:rsidRPr="00BE0296">
              <w:rPr>
                <w:i/>
                <w:sz w:val="18"/>
                <w:lang w:val="pl-PL"/>
              </w:rPr>
              <w:t>.</w:t>
            </w:r>
          </w:p>
          <w:p w:rsidR="00506193" w:rsidRPr="00C8604A" w:rsidRDefault="00506193" w:rsidP="00037D08">
            <w:pPr>
              <w:keepNext/>
              <w:rPr>
                <w:rFonts w:eastAsia="Calibri"/>
                <w:i/>
                <w:sz w:val="16"/>
                <w:szCs w:val="16"/>
                <w:lang w:val="pl-PL"/>
              </w:rPr>
            </w:pPr>
            <w:r w:rsidRPr="00C8604A">
              <w:rPr>
                <w:i/>
                <w:sz w:val="16"/>
                <w:lang w:val="pl-PL"/>
              </w:rPr>
              <w:t>(</w:t>
            </w:r>
            <w:proofErr w:type="spellStart"/>
            <w:r w:rsidRPr="00C8604A">
              <w:rPr>
                <w:i/>
                <w:sz w:val="16"/>
                <w:lang w:val="pl-PL"/>
              </w:rPr>
              <w:t>subsidiary</w:t>
            </w:r>
            <w:proofErr w:type="spellEnd"/>
            <w:r w:rsidRPr="00C8604A">
              <w:rPr>
                <w:i/>
                <w:sz w:val="16"/>
                <w:lang w:val="pl-PL"/>
              </w:rPr>
              <w:t xml:space="preserve"> to </w:t>
            </w:r>
            <w:proofErr w:type="spellStart"/>
            <w:r w:rsidRPr="00C8604A">
              <w:rPr>
                <w:i/>
                <w:sz w:val="16"/>
                <w:lang w:val="pl-PL"/>
              </w:rPr>
              <w:t>Mr</w:t>
            </w:r>
            <w:proofErr w:type="spellEnd"/>
            <w:r>
              <w:rPr>
                <w:i/>
                <w:sz w:val="16"/>
                <w:lang w:val="pl-PL"/>
              </w:rPr>
              <w:t>.</w:t>
            </w:r>
            <w:r w:rsidRPr="00C8604A">
              <w:rPr>
                <w:i/>
                <w:sz w:val="16"/>
                <w:lang w:val="pl-PL"/>
              </w:rPr>
              <w:t xml:space="preserve"> Dariusz Miłek)</w:t>
            </w:r>
          </w:p>
          <w:p w:rsidR="00506193" w:rsidRPr="00C8604A" w:rsidRDefault="00506193" w:rsidP="00037D08">
            <w:pPr>
              <w:keepNext/>
              <w:rPr>
                <w:rFonts w:eastAsia="Calibri"/>
                <w:i/>
                <w:sz w:val="18"/>
                <w:szCs w:val="20"/>
                <w:lang w:val="pl-PL"/>
              </w:rPr>
            </w:pPr>
          </w:p>
          <w:p w:rsidR="00506193" w:rsidRPr="00C8604A" w:rsidRDefault="00506193" w:rsidP="00037D08">
            <w:pPr>
              <w:keepNext/>
              <w:rPr>
                <w:rFonts w:eastAsia="Calibri"/>
                <w:sz w:val="18"/>
                <w:szCs w:val="20"/>
                <w:lang w:val="pl-PL"/>
              </w:rPr>
            </w:pPr>
            <w:r w:rsidRPr="00C8604A">
              <w:rPr>
                <w:i/>
                <w:sz w:val="18"/>
                <w:lang w:val="pl-PL"/>
              </w:rPr>
              <w:t>Dariusz</w:t>
            </w:r>
          </w:p>
        </w:tc>
        <w:tc>
          <w:tcPr>
            <w:tcW w:w="838" w:type="pct"/>
            <w:tcBorders>
              <w:top w:val="nil"/>
              <w:bottom w:val="nil"/>
            </w:tcBorders>
          </w:tcPr>
          <w:p w:rsidR="00506193" w:rsidRPr="00367979" w:rsidRDefault="00506193" w:rsidP="00037D08">
            <w:pPr>
              <w:ind w:right="349"/>
              <w:jc w:val="right"/>
              <w:rPr>
                <w:rFonts w:eastAsia="Calibri"/>
                <w:sz w:val="18"/>
                <w:szCs w:val="18"/>
              </w:rPr>
            </w:pPr>
            <w:r>
              <w:rPr>
                <w:sz w:val="18"/>
              </w:rPr>
              <w:t>13,360,000</w:t>
            </w:r>
          </w:p>
        </w:tc>
        <w:tc>
          <w:tcPr>
            <w:tcW w:w="725" w:type="pct"/>
            <w:tcBorders>
              <w:top w:val="nil"/>
              <w:bottom w:val="nil"/>
            </w:tcBorders>
          </w:tcPr>
          <w:p w:rsidR="00506193" w:rsidRPr="00367979" w:rsidRDefault="00506193" w:rsidP="00037D08">
            <w:pPr>
              <w:ind w:right="469"/>
              <w:jc w:val="right"/>
              <w:rPr>
                <w:rFonts w:eastAsia="Calibri"/>
                <w:sz w:val="18"/>
                <w:szCs w:val="18"/>
              </w:rPr>
            </w:pPr>
            <w:r>
              <w:rPr>
                <w:sz w:val="18"/>
              </w:rPr>
              <w:t>34.79</w:t>
            </w:r>
          </w:p>
        </w:tc>
        <w:tc>
          <w:tcPr>
            <w:tcW w:w="811" w:type="pct"/>
            <w:tcBorders>
              <w:top w:val="nil"/>
              <w:bottom w:val="nil"/>
            </w:tcBorders>
          </w:tcPr>
          <w:p w:rsidR="00506193" w:rsidRPr="00367979" w:rsidRDefault="00506193" w:rsidP="00037D08">
            <w:pPr>
              <w:keepNext/>
              <w:tabs>
                <w:tab w:val="left" w:pos="1016"/>
              </w:tabs>
              <w:ind w:right="181"/>
              <w:jc w:val="right"/>
              <w:rPr>
                <w:rFonts w:eastAsia="Calibri"/>
                <w:sz w:val="18"/>
                <w:szCs w:val="20"/>
              </w:rPr>
            </w:pPr>
            <w:r>
              <w:rPr>
                <w:sz w:val="18"/>
              </w:rPr>
              <w:t>18,110,000</w:t>
            </w:r>
          </w:p>
        </w:tc>
        <w:tc>
          <w:tcPr>
            <w:tcW w:w="828" w:type="pct"/>
            <w:tcBorders>
              <w:top w:val="nil"/>
              <w:bottom w:val="nil"/>
            </w:tcBorders>
          </w:tcPr>
          <w:p w:rsidR="00506193" w:rsidRPr="00367979" w:rsidRDefault="00506193" w:rsidP="00037D08">
            <w:pPr>
              <w:keepNext/>
              <w:ind w:right="425"/>
              <w:jc w:val="right"/>
              <w:rPr>
                <w:rFonts w:eastAsia="Calibri"/>
                <w:sz w:val="18"/>
                <w:szCs w:val="20"/>
              </w:rPr>
            </w:pPr>
            <w:r>
              <w:rPr>
                <w:sz w:val="18"/>
              </w:rPr>
              <w:t>40.20</w:t>
            </w:r>
          </w:p>
        </w:tc>
      </w:tr>
      <w:tr w:rsidR="00506193" w:rsidRPr="00367979" w:rsidTr="00037D08">
        <w:trPr>
          <w:trHeight w:hRule="exact" w:val="266"/>
        </w:trPr>
        <w:tc>
          <w:tcPr>
            <w:tcW w:w="1798" w:type="pct"/>
            <w:tcBorders>
              <w:top w:val="nil"/>
              <w:bottom w:val="nil"/>
            </w:tcBorders>
          </w:tcPr>
          <w:p w:rsidR="00506193" w:rsidRPr="00367979" w:rsidRDefault="00506193" w:rsidP="00037D08">
            <w:pPr>
              <w:keepNext/>
              <w:rPr>
                <w:rFonts w:eastAsia="Calibri"/>
                <w:sz w:val="18"/>
                <w:szCs w:val="20"/>
              </w:rPr>
            </w:pPr>
            <w:proofErr w:type="spellStart"/>
            <w:r>
              <w:rPr>
                <w:sz w:val="18"/>
              </w:rPr>
              <w:t>Mr.Leszek</w:t>
            </w:r>
            <w:proofErr w:type="spellEnd"/>
            <w:r>
              <w:rPr>
                <w:sz w:val="18"/>
              </w:rPr>
              <w:t xml:space="preserve"> </w:t>
            </w:r>
            <w:proofErr w:type="spellStart"/>
            <w:r>
              <w:rPr>
                <w:sz w:val="18"/>
              </w:rPr>
              <w:t>Gaczorek</w:t>
            </w:r>
            <w:proofErr w:type="spellEnd"/>
          </w:p>
        </w:tc>
        <w:tc>
          <w:tcPr>
            <w:tcW w:w="838" w:type="pct"/>
            <w:tcBorders>
              <w:top w:val="nil"/>
              <w:bottom w:val="nil"/>
            </w:tcBorders>
          </w:tcPr>
          <w:p w:rsidR="00506193" w:rsidRPr="00367979" w:rsidRDefault="00506193" w:rsidP="00037D08">
            <w:pPr>
              <w:ind w:right="349"/>
              <w:jc w:val="right"/>
              <w:rPr>
                <w:rFonts w:eastAsia="Calibri"/>
                <w:sz w:val="18"/>
                <w:szCs w:val="18"/>
                <w:highlight w:val="yellow"/>
              </w:rPr>
            </w:pPr>
            <w:r>
              <w:rPr>
                <w:sz w:val="18"/>
              </w:rPr>
              <w:t>3,010,000</w:t>
            </w:r>
          </w:p>
        </w:tc>
        <w:tc>
          <w:tcPr>
            <w:tcW w:w="725" w:type="pct"/>
            <w:tcBorders>
              <w:top w:val="nil"/>
              <w:bottom w:val="nil"/>
            </w:tcBorders>
          </w:tcPr>
          <w:p w:rsidR="00506193" w:rsidRPr="00367979" w:rsidRDefault="00506193" w:rsidP="00037D08">
            <w:pPr>
              <w:ind w:right="469"/>
              <w:jc w:val="right"/>
              <w:rPr>
                <w:rFonts w:eastAsia="Calibri"/>
                <w:sz w:val="18"/>
                <w:szCs w:val="18"/>
                <w:highlight w:val="yellow"/>
              </w:rPr>
            </w:pPr>
            <w:r>
              <w:rPr>
                <w:sz w:val="18"/>
              </w:rPr>
              <w:t>7.84</w:t>
            </w:r>
          </w:p>
        </w:tc>
        <w:tc>
          <w:tcPr>
            <w:tcW w:w="811" w:type="pct"/>
            <w:tcBorders>
              <w:top w:val="nil"/>
              <w:bottom w:val="nil"/>
            </w:tcBorders>
          </w:tcPr>
          <w:p w:rsidR="00506193" w:rsidRPr="00367979" w:rsidRDefault="00506193" w:rsidP="00037D08">
            <w:pPr>
              <w:keepNext/>
              <w:tabs>
                <w:tab w:val="left" w:pos="1016"/>
              </w:tabs>
              <w:ind w:right="181"/>
              <w:jc w:val="right"/>
              <w:rPr>
                <w:rFonts w:eastAsia="Calibri"/>
                <w:sz w:val="18"/>
                <w:szCs w:val="20"/>
                <w:highlight w:val="yellow"/>
              </w:rPr>
            </w:pPr>
            <w:r>
              <w:rPr>
                <w:sz w:val="18"/>
              </w:rPr>
              <w:t>4,760,000</w:t>
            </w:r>
          </w:p>
        </w:tc>
        <w:tc>
          <w:tcPr>
            <w:tcW w:w="828" w:type="pct"/>
            <w:tcBorders>
              <w:top w:val="nil"/>
              <w:bottom w:val="nil"/>
            </w:tcBorders>
          </w:tcPr>
          <w:p w:rsidR="00506193" w:rsidRPr="00367979" w:rsidRDefault="00506193" w:rsidP="00037D08">
            <w:pPr>
              <w:keepNext/>
              <w:ind w:right="425"/>
              <w:jc w:val="right"/>
              <w:rPr>
                <w:rFonts w:eastAsia="Calibri"/>
                <w:sz w:val="18"/>
                <w:szCs w:val="20"/>
                <w:highlight w:val="yellow"/>
              </w:rPr>
            </w:pPr>
            <w:r>
              <w:rPr>
                <w:sz w:val="18"/>
              </w:rPr>
              <w:t>10.57</w:t>
            </w:r>
          </w:p>
        </w:tc>
      </w:tr>
      <w:tr w:rsidR="00506193" w:rsidRPr="00367979" w:rsidTr="00037D08">
        <w:trPr>
          <w:trHeight w:hRule="exact" w:val="316"/>
        </w:trPr>
        <w:tc>
          <w:tcPr>
            <w:tcW w:w="1798" w:type="pct"/>
            <w:tcBorders>
              <w:top w:val="nil"/>
            </w:tcBorders>
          </w:tcPr>
          <w:p w:rsidR="00506193" w:rsidRPr="00367979" w:rsidRDefault="00506193" w:rsidP="00037D08">
            <w:pPr>
              <w:keepNext/>
              <w:rPr>
                <w:rFonts w:eastAsia="Calibri"/>
                <w:sz w:val="18"/>
                <w:szCs w:val="20"/>
              </w:rPr>
            </w:pPr>
            <w:r>
              <w:rPr>
                <w:color w:val="000000"/>
                <w:sz w:val="18"/>
              </w:rPr>
              <w:t>Aviva OFE*</w:t>
            </w:r>
          </w:p>
        </w:tc>
        <w:tc>
          <w:tcPr>
            <w:tcW w:w="838" w:type="pct"/>
            <w:tcBorders>
              <w:top w:val="nil"/>
            </w:tcBorders>
          </w:tcPr>
          <w:p w:rsidR="00506193" w:rsidRPr="00367979" w:rsidRDefault="00506193" w:rsidP="00037D08">
            <w:pPr>
              <w:keepNext/>
              <w:ind w:right="349"/>
              <w:jc w:val="right"/>
              <w:rPr>
                <w:rFonts w:eastAsia="Calibri"/>
                <w:sz w:val="18"/>
                <w:szCs w:val="18"/>
              </w:rPr>
            </w:pPr>
            <w:r>
              <w:rPr>
                <w:sz w:val="18"/>
              </w:rPr>
              <w:t>3,174,451</w:t>
            </w:r>
          </w:p>
        </w:tc>
        <w:tc>
          <w:tcPr>
            <w:tcW w:w="725" w:type="pct"/>
            <w:tcBorders>
              <w:top w:val="nil"/>
            </w:tcBorders>
          </w:tcPr>
          <w:p w:rsidR="00506193" w:rsidRPr="00367979" w:rsidRDefault="00506193" w:rsidP="00037D08">
            <w:pPr>
              <w:keepNext/>
              <w:ind w:right="469"/>
              <w:jc w:val="right"/>
              <w:rPr>
                <w:rFonts w:eastAsia="Calibri"/>
                <w:sz w:val="18"/>
                <w:szCs w:val="18"/>
              </w:rPr>
            </w:pPr>
            <w:r>
              <w:rPr>
                <w:sz w:val="18"/>
              </w:rPr>
              <w:t>8.27</w:t>
            </w:r>
          </w:p>
        </w:tc>
        <w:tc>
          <w:tcPr>
            <w:tcW w:w="811" w:type="pct"/>
            <w:tcBorders>
              <w:top w:val="nil"/>
            </w:tcBorders>
          </w:tcPr>
          <w:p w:rsidR="00506193" w:rsidRPr="00367979" w:rsidRDefault="00506193" w:rsidP="00037D08">
            <w:pPr>
              <w:keepNext/>
              <w:tabs>
                <w:tab w:val="left" w:pos="1016"/>
              </w:tabs>
              <w:ind w:right="181"/>
              <w:jc w:val="right"/>
              <w:rPr>
                <w:rFonts w:eastAsia="Calibri"/>
                <w:sz w:val="18"/>
                <w:szCs w:val="20"/>
              </w:rPr>
            </w:pPr>
            <w:r>
              <w:rPr>
                <w:sz w:val="18"/>
              </w:rPr>
              <w:t>3,174,451</w:t>
            </w:r>
          </w:p>
        </w:tc>
        <w:tc>
          <w:tcPr>
            <w:tcW w:w="828" w:type="pct"/>
            <w:tcBorders>
              <w:top w:val="nil"/>
            </w:tcBorders>
          </w:tcPr>
          <w:p w:rsidR="00506193" w:rsidRPr="00367979" w:rsidRDefault="00506193" w:rsidP="00037D08">
            <w:pPr>
              <w:keepNext/>
              <w:ind w:right="425"/>
              <w:jc w:val="right"/>
              <w:rPr>
                <w:rFonts w:eastAsia="Calibri"/>
                <w:sz w:val="18"/>
                <w:szCs w:val="20"/>
              </w:rPr>
            </w:pPr>
            <w:r>
              <w:rPr>
                <w:sz w:val="18"/>
              </w:rPr>
              <w:t>7.05</w:t>
            </w:r>
          </w:p>
        </w:tc>
      </w:tr>
    </w:tbl>
    <w:p w:rsidR="001E4BD1" w:rsidRPr="00367979" w:rsidRDefault="00506193" w:rsidP="009677D6">
      <w:pPr>
        <w:pStyle w:val="dAREK1"/>
        <w:spacing w:before="80" w:after="80"/>
      </w:pPr>
      <w:r>
        <w:t>*</w:t>
      </w:r>
      <w:r w:rsidRPr="00046E96">
        <w:rPr>
          <w:sz w:val="16"/>
        </w:rPr>
        <w:t>data come from</w:t>
      </w:r>
      <w:r>
        <w:rPr>
          <w:sz w:val="16"/>
        </w:rPr>
        <w:t xml:space="preserve"> the</w:t>
      </w:r>
      <w:r w:rsidRPr="00046E96">
        <w:rPr>
          <w:sz w:val="16"/>
        </w:rPr>
        <w:t xml:space="preserve"> information about the structure of the annual Aviva OFE assets at the date of 31.12.2013.</w:t>
      </w:r>
      <w:r w:rsidR="00CE1BF8">
        <w:t xml:space="preserve"> </w:t>
      </w:r>
    </w:p>
    <w:p w:rsidR="00CB709D" w:rsidRPr="00367979" w:rsidRDefault="00CB709D" w:rsidP="008F2208">
      <w:pPr>
        <w:pStyle w:val="Nagwek1"/>
      </w:pPr>
      <w:bookmarkStart w:id="107" w:name="_Toc333392338"/>
      <w:bookmarkStart w:id="108" w:name="_Toc366507903"/>
      <w:r>
        <w:lastRenderedPageBreak/>
        <w:t>CREDITS AND LOANS</w:t>
      </w:r>
      <w:bookmarkEnd w:id="107"/>
      <w:bookmarkEnd w:id="108"/>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8"/>
        <w:gridCol w:w="1117"/>
        <w:gridCol w:w="1262"/>
        <w:gridCol w:w="1587"/>
      </w:tblGrid>
      <w:tr w:rsidR="0010335C" w:rsidRPr="00367979" w:rsidTr="006F4020">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CB709D" w:rsidRPr="00367979" w:rsidRDefault="00CB709D" w:rsidP="001C3D2B">
            <w:pPr>
              <w:jc w:val="center"/>
              <w:rPr>
                <w:rFonts w:eastAsia="Arial Unicode MS" w:cs="Arial"/>
                <w:b/>
                <w:bCs/>
                <w:sz w:val="18"/>
                <w:szCs w:val="18"/>
              </w:rPr>
            </w:pPr>
          </w:p>
        </w:tc>
        <w:tc>
          <w:tcPr>
            <w:tcW w:w="630" w:type="pct"/>
            <w:tcBorders>
              <w:top w:val="single" w:sz="4" w:space="0" w:color="auto"/>
              <w:left w:val="nil"/>
              <w:bottom w:val="single" w:sz="4" w:space="0" w:color="auto"/>
              <w:right w:val="nil"/>
            </w:tcBorders>
            <w:shd w:val="clear" w:color="auto" w:fill="BFBFBF"/>
            <w:vAlign w:val="center"/>
          </w:tcPr>
          <w:p w:rsidR="00CB709D" w:rsidRPr="00367979" w:rsidRDefault="00D238AC" w:rsidP="001C3D2B">
            <w:pPr>
              <w:jc w:val="right"/>
              <w:rPr>
                <w:rFonts w:cs="Arial"/>
                <w:b/>
                <w:bCs/>
                <w:sz w:val="18"/>
                <w:szCs w:val="18"/>
              </w:rPr>
            </w:pPr>
            <w:r>
              <w:rPr>
                <w:b/>
                <w:sz w:val="18"/>
              </w:rPr>
              <w:t>30.06.</w:t>
            </w:r>
            <w:r w:rsidR="00BE0296">
              <w:rPr>
                <w:b/>
                <w:sz w:val="18"/>
              </w:rPr>
              <w:t>2014</w:t>
            </w:r>
          </w:p>
        </w:tc>
        <w:tc>
          <w:tcPr>
            <w:tcW w:w="778" w:type="pct"/>
            <w:tcBorders>
              <w:top w:val="single" w:sz="4" w:space="0" w:color="auto"/>
              <w:left w:val="nil"/>
              <w:bottom w:val="single" w:sz="4" w:space="0" w:color="auto"/>
              <w:right w:val="nil"/>
            </w:tcBorders>
            <w:shd w:val="clear" w:color="auto" w:fill="BFBFBF"/>
            <w:vAlign w:val="center"/>
          </w:tcPr>
          <w:p w:rsidR="00CB709D" w:rsidRPr="00367979" w:rsidRDefault="00D238AC" w:rsidP="001C3D2B">
            <w:pPr>
              <w:jc w:val="right"/>
              <w:rPr>
                <w:rFonts w:cs="Arial"/>
                <w:b/>
                <w:bCs/>
                <w:sz w:val="18"/>
                <w:szCs w:val="18"/>
                <w:highlight w:val="lightGray"/>
              </w:rPr>
            </w:pPr>
            <w:r>
              <w:rPr>
                <w:b/>
                <w:sz w:val="18"/>
                <w:highlight w:val="lightGray"/>
              </w:rPr>
              <w:t>31.12.</w:t>
            </w:r>
            <w:r w:rsidR="006F2521">
              <w:rPr>
                <w:b/>
                <w:sz w:val="18"/>
                <w:highlight w:val="lightGray"/>
              </w:rPr>
              <w:t>2013</w:t>
            </w:r>
          </w:p>
        </w:tc>
        <w:tc>
          <w:tcPr>
            <w:tcW w:w="719" w:type="pct"/>
            <w:tcBorders>
              <w:top w:val="single" w:sz="4" w:space="0" w:color="auto"/>
              <w:left w:val="nil"/>
              <w:bottom w:val="single" w:sz="4" w:space="0" w:color="auto"/>
              <w:right w:val="single" w:sz="4" w:space="0" w:color="auto"/>
            </w:tcBorders>
            <w:shd w:val="clear" w:color="auto" w:fill="BFBFBF"/>
            <w:vAlign w:val="center"/>
          </w:tcPr>
          <w:p w:rsidR="00CB709D" w:rsidRPr="00367979" w:rsidRDefault="00CB709D" w:rsidP="00D238AC">
            <w:pPr>
              <w:ind w:right="65"/>
              <w:jc w:val="right"/>
              <w:rPr>
                <w:rFonts w:cs="Arial"/>
                <w:b/>
                <w:bCs/>
                <w:sz w:val="18"/>
                <w:szCs w:val="18"/>
                <w:highlight w:val="lightGray"/>
              </w:rPr>
            </w:pPr>
            <w:r>
              <w:rPr>
                <w:b/>
                <w:sz w:val="18"/>
                <w:highlight w:val="lightGray"/>
              </w:rPr>
              <w:t>30.06.</w:t>
            </w:r>
            <w:r w:rsidR="006F2521">
              <w:rPr>
                <w:b/>
                <w:sz w:val="18"/>
                <w:highlight w:val="lightGray"/>
              </w:rPr>
              <w:t>2013</w:t>
            </w:r>
          </w:p>
        </w:tc>
      </w:tr>
      <w:tr w:rsidR="0012223E" w:rsidRPr="00367979" w:rsidTr="006F4020">
        <w:trPr>
          <w:trHeight w:val="284"/>
        </w:trPr>
        <w:tc>
          <w:tcPr>
            <w:tcW w:w="2873" w:type="pct"/>
            <w:tcBorders>
              <w:top w:val="single" w:sz="4" w:space="0" w:color="auto"/>
              <w:left w:val="single" w:sz="4" w:space="0" w:color="auto"/>
              <w:bottom w:val="nil"/>
              <w:right w:val="nil"/>
            </w:tcBorders>
            <w:vAlign w:val="center"/>
          </w:tcPr>
          <w:p w:rsidR="0012223E" w:rsidRPr="00367979" w:rsidRDefault="0012223E" w:rsidP="006F4020">
            <w:pPr>
              <w:pStyle w:val="xl37"/>
              <w:pBdr>
                <w:bottom w:val="none" w:sz="0" w:space="0" w:color="auto"/>
              </w:pBdr>
              <w:spacing w:before="0" w:beforeAutospacing="0" w:after="0" w:afterAutospacing="0"/>
              <w:rPr>
                <w:rFonts w:eastAsia="Times New Roman" w:cs="Arial"/>
                <w:sz w:val="18"/>
                <w:szCs w:val="18"/>
              </w:rPr>
            </w:pPr>
            <w:r>
              <w:rPr>
                <w:b/>
                <w:sz w:val="18"/>
              </w:rPr>
              <w:t>Bank credits, maturing</w:t>
            </w:r>
            <w:r>
              <w:rPr>
                <w:sz w:val="18"/>
              </w:rPr>
              <w:t>:</w:t>
            </w:r>
          </w:p>
        </w:tc>
        <w:tc>
          <w:tcPr>
            <w:tcW w:w="630" w:type="pct"/>
            <w:tcBorders>
              <w:top w:val="single" w:sz="4" w:space="0" w:color="auto"/>
              <w:left w:val="nil"/>
              <w:bottom w:val="nil"/>
              <w:right w:val="nil"/>
            </w:tcBorders>
            <w:vAlign w:val="center"/>
          </w:tcPr>
          <w:p w:rsidR="0012223E" w:rsidRPr="0014554E" w:rsidRDefault="00A136AD" w:rsidP="00037D08">
            <w:pPr>
              <w:jc w:val="right"/>
              <w:rPr>
                <w:sz w:val="18"/>
                <w:szCs w:val="18"/>
              </w:rPr>
            </w:pPr>
            <w:r>
              <w:rPr>
                <w:sz w:val="18"/>
                <w:szCs w:val="18"/>
              </w:rPr>
              <w:t>34,</w:t>
            </w:r>
            <w:r w:rsidR="0012223E">
              <w:rPr>
                <w:sz w:val="18"/>
                <w:szCs w:val="18"/>
              </w:rPr>
              <w:t>000</w:t>
            </w:r>
          </w:p>
        </w:tc>
        <w:tc>
          <w:tcPr>
            <w:tcW w:w="778" w:type="pct"/>
            <w:tcBorders>
              <w:top w:val="single" w:sz="4" w:space="0" w:color="auto"/>
              <w:left w:val="nil"/>
              <w:bottom w:val="nil"/>
              <w:right w:val="nil"/>
            </w:tcBorders>
            <w:vAlign w:val="center"/>
          </w:tcPr>
          <w:p w:rsidR="0012223E" w:rsidRPr="0014554E" w:rsidRDefault="00A136AD" w:rsidP="00037D08">
            <w:pPr>
              <w:jc w:val="right"/>
              <w:rPr>
                <w:sz w:val="18"/>
                <w:szCs w:val="18"/>
              </w:rPr>
            </w:pPr>
            <w:r>
              <w:rPr>
                <w:sz w:val="18"/>
                <w:szCs w:val="18"/>
              </w:rPr>
              <w:t>158,</w:t>
            </w:r>
            <w:r w:rsidR="0012223E">
              <w:rPr>
                <w:sz w:val="18"/>
                <w:szCs w:val="18"/>
              </w:rPr>
              <w:t>000</w:t>
            </w:r>
          </w:p>
        </w:tc>
        <w:tc>
          <w:tcPr>
            <w:tcW w:w="719" w:type="pct"/>
            <w:tcBorders>
              <w:top w:val="single" w:sz="4" w:space="0" w:color="auto"/>
              <w:left w:val="nil"/>
              <w:bottom w:val="nil"/>
              <w:right w:val="single" w:sz="4" w:space="0" w:color="auto"/>
            </w:tcBorders>
            <w:vAlign w:val="center"/>
          </w:tcPr>
          <w:p w:rsidR="0012223E" w:rsidRPr="0014554E" w:rsidRDefault="00A136AD" w:rsidP="00037D08">
            <w:pPr>
              <w:jc w:val="right"/>
              <w:rPr>
                <w:sz w:val="18"/>
                <w:szCs w:val="18"/>
              </w:rPr>
            </w:pPr>
            <w:r>
              <w:rPr>
                <w:sz w:val="18"/>
                <w:szCs w:val="18"/>
              </w:rPr>
              <w:t>141,</w:t>
            </w:r>
            <w:r w:rsidR="0012223E">
              <w:rPr>
                <w:sz w:val="18"/>
                <w:szCs w:val="18"/>
              </w:rPr>
              <w:t>000</w:t>
            </w:r>
          </w:p>
        </w:tc>
      </w:tr>
      <w:tr w:rsidR="0012223E" w:rsidRPr="00367979" w:rsidTr="006F4020">
        <w:trPr>
          <w:trHeight w:val="284"/>
        </w:trPr>
        <w:tc>
          <w:tcPr>
            <w:tcW w:w="2873" w:type="pct"/>
            <w:tcBorders>
              <w:top w:val="nil"/>
              <w:left w:val="single" w:sz="4" w:space="0" w:color="auto"/>
              <w:bottom w:val="nil"/>
              <w:right w:val="nil"/>
            </w:tcBorders>
            <w:vAlign w:val="center"/>
          </w:tcPr>
          <w:p w:rsidR="0012223E" w:rsidRPr="00367979" w:rsidRDefault="0012223E" w:rsidP="006F4020">
            <w:pPr>
              <w:pStyle w:val="xl37"/>
              <w:pBdr>
                <w:bottom w:val="none" w:sz="0" w:space="0" w:color="auto"/>
              </w:pBdr>
              <w:spacing w:before="0" w:beforeAutospacing="0" w:after="0" w:afterAutospacing="0"/>
              <w:rPr>
                <w:rFonts w:eastAsia="Times New Roman" w:cs="Arial"/>
                <w:sz w:val="18"/>
                <w:szCs w:val="18"/>
              </w:rPr>
            </w:pPr>
            <w:r>
              <w:rPr>
                <w:sz w:val="18"/>
              </w:rPr>
              <w:t>- from 1 to 2 years</w:t>
            </w:r>
          </w:p>
        </w:tc>
        <w:tc>
          <w:tcPr>
            <w:tcW w:w="630" w:type="pct"/>
            <w:tcBorders>
              <w:top w:val="nil"/>
              <w:left w:val="nil"/>
              <w:bottom w:val="nil"/>
              <w:right w:val="nil"/>
            </w:tcBorders>
            <w:shd w:val="clear" w:color="auto" w:fill="auto"/>
            <w:vAlign w:val="center"/>
          </w:tcPr>
          <w:p w:rsidR="0012223E" w:rsidRPr="003F6611" w:rsidRDefault="00A136AD" w:rsidP="00037D08">
            <w:pPr>
              <w:jc w:val="right"/>
              <w:rPr>
                <w:sz w:val="18"/>
                <w:szCs w:val="18"/>
              </w:rPr>
            </w:pPr>
            <w:r>
              <w:rPr>
                <w:sz w:val="18"/>
                <w:szCs w:val="18"/>
              </w:rPr>
              <w:t>34,</w:t>
            </w:r>
            <w:r w:rsidR="0012223E">
              <w:rPr>
                <w:sz w:val="18"/>
                <w:szCs w:val="18"/>
              </w:rPr>
              <w:t>000</w:t>
            </w:r>
          </w:p>
        </w:tc>
        <w:tc>
          <w:tcPr>
            <w:tcW w:w="778" w:type="pct"/>
            <w:tcBorders>
              <w:top w:val="nil"/>
              <w:left w:val="nil"/>
              <w:bottom w:val="nil"/>
              <w:right w:val="nil"/>
            </w:tcBorders>
            <w:vAlign w:val="center"/>
          </w:tcPr>
          <w:p w:rsidR="0012223E" w:rsidRPr="003F6611" w:rsidRDefault="00A136AD" w:rsidP="00037D08">
            <w:pPr>
              <w:jc w:val="right"/>
              <w:rPr>
                <w:sz w:val="18"/>
                <w:szCs w:val="18"/>
              </w:rPr>
            </w:pPr>
            <w:r>
              <w:rPr>
                <w:sz w:val="18"/>
                <w:szCs w:val="18"/>
              </w:rPr>
              <w:t>158,</w:t>
            </w:r>
            <w:r w:rsidR="0012223E">
              <w:rPr>
                <w:sz w:val="18"/>
                <w:szCs w:val="18"/>
              </w:rPr>
              <w:t>000</w:t>
            </w:r>
          </w:p>
        </w:tc>
        <w:tc>
          <w:tcPr>
            <w:tcW w:w="719" w:type="pct"/>
            <w:tcBorders>
              <w:top w:val="nil"/>
              <w:left w:val="nil"/>
              <w:bottom w:val="nil"/>
              <w:right w:val="single" w:sz="4" w:space="0" w:color="auto"/>
            </w:tcBorders>
            <w:vAlign w:val="center"/>
          </w:tcPr>
          <w:p w:rsidR="0012223E" w:rsidRPr="003F6611" w:rsidRDefault="0012223E" w:rsidP="00037D08">
            <w:pPr>
              <w:jc w:val="right"/>
              <w:rPr>
                <w:sz w:val="18"/>
                <w:szCs w:val="18"/>
              </w:rPr>
            </w:pPr>
            <w:r w:rsidRPr="003F6611">
              <w:rPr>
                <w:sz w:val="18"/>
                <w:szCs w:val="18"/>
              </w:rPr>
              <w:t>13</w:t>
            </w:r>
            <w:r>
              <w:rPr>
                <w:sz w:val="18"/>
                <w:szCs w:val="18"/>
              </w:rPr>
              <w:t>2</w:t>
            </w:r>
            <w:r w:rsidR="00A136AD">
              <w:rPr>
                <w:sz w:val="18"/>
                <w:szCs w:val="18"/>
              </w:rPr>
              <w:t>,</w:t>
            </w:r>
            <w:r w:rsidRPr="003F6611">
              <w:rPr>
                <w:sz w:val="18"/>
                <w:szCs w:val="18"/>
              </w:rPr>
              <w:t>000</w:t>
            </w:r>
          </w:p>
        </w:tc>
      </w:tr>
      <w:tr w:rsidR="0012223E" w:rsidRPr="00367979" w:rsidTr="006F4020">
        <w:trPr>
          <w:trHeight w:val="284"/>
        </w:trPr>
        <w:tc>
          <w:tcPr>
            <w:tcW w:w="2873" w:type="pct"/>
            <w:tcBorders>
              <w:top w:val="nil"/>
              <w:left w:val="single" w:sz="4" w:space="0" w:color="auto"/>
              <w:bottom w:val="nil"/>
              <w:right w:val="nil"/>
            </w:tcBorders>
            <w:vAlign w:val="center"/>
          </w:tcPr>
          <w:p w:rsidR="0012223E" w:rsidRPr="00367979" w:rsidRDefault="0012223E" w:rsidP="006F4020">
            <w:pPr>
              <w:pStyle w:val="xl37"/>
              <w:pBdr>
                <w:bottom w:val="none" w:sz="0" w:space="0" w:color="auto"/>
              </w:pBdr>
              <w:spacing w:before="0" w:beforeAutospacing="0" w:after="0" w:afterAutospacing="0"/>
              <w:rPr>
                <w:rFonts w:eastAsia="Times New Roman" w:cs="Arial"/>
                <w:sz w:val="18"/>
                <w:szCs w:val="18"/>
              </w:rPr>
            </w:pPr>
            <w:r>
              <w:rPr>
                <w:sz w:val="18"/>
              </w:rPr>
              <w:t>- from 2 to 5 years</w:t>
            </w:r>
          </w:p>
        </w:tc>
        <w:tc>
          <w:tcPr>
            <w:tcW w:w="630" w:type="pct"/>
            <w:tcBorders>
              <w:top w:val="nil"/>
              <w:left w:val="nil"/>
              <w:bottom w:val="nil"/>
              <w:right w:val="nil"/>
            </w:tcBorders>
            <w:shd w:val="clear" w:color="auto" w:fill="auto"/>
            <w:vAlign w:val="center"/>
          </w:tcPr>
          <w:p w:rsidR="0012223E" w:rsidRPr="003F6611" w:rsidRDefault="0012223E" w:rsidP="00037D08">
            <w:pPr>
              <w:jc w:val="right"/>
              <w:rPr>
                <w:sz w:val="18"/>
                <w:szCs w:val="18"/>
              </w:rPr>
            </w:pPr>
            <w:r>
              <w:rPr>
                <w:sz w:val="18"/>
                <w:szCs w:val="18"/>
              </w:rPr>
              <w:t>-</w:t>
            </w:r>
          </w:p>
        </w:tc>
        <w:tc>
          <w:tcPr>
            <w:tcW w:w="778" w:type="pct"/>
            <w:tcBorders>
              <w:top w:val="nil"/>
              <w:left w:val="nil"/>
              <w:bottom w:val="nil"/>
              <w:right w:val="nil"/>
            </w:tcBorders>
            <w:vAlign w:val="center"/>
          </w:tcPr>
          <w:p w:rsidR="0012223E" w:rsidRPr="003F6611" w:rsidRDefault="0012223E" w:rsidP="00037D08">
            <w:pPr>
              <w:jc w:val="right"/>
              <w:rPr>
                <w:sz w:val="18"/>
                <w:szCs w:val="18"/>
              </w:rPr>
            </w:pPr>
            <w:r>
              <w:rPr>
                <w:sz w:val="18"/>
                <w:szCs w:val="18"/>
              </w:rPr>
              <w:t>-</w:t>
            </w:r>
          </w:p>
        </w:tc>
        <w:tc>
          <w:tcPr>
            <w:tcW w:w="719" w:type="pct"/>
            <w:tcBorders>
              <w:top w:val="nil"/>
              <w:left w:val="nil"/>
              <w:bottom w:val="nil"/>
              <w:right w:val="single" w:sz="4" w:space="0" w:color="auto"/>
            </w:tcBorders>
            <w:vAlign w:val="center"/>
          </w:tcPr>
          <w:p w:rsidR="0012223E" w:rsidRPr="003F6611" w:rsidRDefault="0012223E" w:rsidP="00037D08">
            <w:pPr>
              <w:jc w:val="right"/>
              <w:rPr>
                <w:sz w:val="18"/>
                <w:szCs w:val="18"/>
              </w:rPr>
            </w:pPr>
            <w:r>
              <w:rPr>
                <w:sz w:val="18"/>
                <w:szCs w:val="18"/>
              </w:rPr>
              <w:t>9</w:t>
            </w:r>
            <w:r w:rsidR="00A136AD">
              <w:rPr>
                <w:sz w:val="18"/>
                <w:szCs w:val="18"/>
              </w:rPr>
              <w:t>,</w:t>
            </w:r>
            <w:r w:rsidRPr="003F6611">
              <w:rPr>
                <w:sz w:val="18"/>
                <w:szCs w:val="18"/>
              </w:rPr>
              <w:t>000</w:t>
            </w:r>
          </w:p>
        </w:tc>
      </w:tr>
      <w:tr w:rsidR="0012223E" w:rsidRPr="00367979" w:rsidTr="006F4020">
        <w:trPr>
          <w:trHeight w:val="284"/>
        </w:trPr>
        <w:tc>
          <w:tcPr>
            <w:tcW w:w="2873" w:type="pct"/>
            <w:tcBorders>
              <w:top w:val="nil"/>
              <w:left w:val="single" w:sz="4" w:space="0" w:color="auto"/>
              <w:bottom w:val="nil"/>
              <w:right w:val="nil"/>
            </w:tcBorders>
            <w:vAlign w:val="center"/>
          </w:tcPr>
          <w:p w:rsidR="0012223E" w:rsidRPr="00367979" w:rsidRDefault="0012223E" w:rsidP="006F4020">
            <w:pPr>
              <w:pStyle w:val="xl37"/>
              <w:pBdr>
                <w:bottom w:val="none" w:sz="0" w:space="0" w:color="auto"/>
              </w:pBdr>
              <w:spacing w:before="0" w:beforeAutospacing="0" w:after="0" w:afterAutospacing="0"/>
              <w:rPr>
                <w:rFonts w:eastAsia="Times New Roman" w:cs="Arial"/>
                <w:sz w:val="18"/>
                <w:szCs w:val="18"/>
              </w:rPr>
            </w:pPr>
            <w:r>
              <w:rPr>
                <w:sz w:val="18"/>
              </w:rPr>
              <w:t>- over 5 years</w:t>
            </w:r>
          </w:p>
        </w:tc>
        <w:tc>
          <w:tcPr>
            <w:tcW w:w="630" w:type="pct"/>
            <w:tcBorders>
              <w:top w:val="nil"/>
              <w:left w:val="nil"/>
              <w:bottom w:val="nil"/>
              <w:right w:val="nil"/>
            </w:tcBorders>
            <w:shd w:val="clear" w:color="auto" w:fill="auto"/>
            <w:vAlign w:val="center"/>
          </w:tcPr>
          <w:p w:rsidR="0012223E" w:rsidRPr="003F6611" w:rsidRDefault="0012223E" w:rsidP="00037D08">
            <w:pPr>
              <w:jc w:val="right"/>
              <w:rPr>
                <w:sz w:val="18"/>
                <w:szCs w:val="18"/>
              </w:rPr>
            </w:pPr>
            <w:r>
              <w:rPr>
                <w:sz w:val="18"/>
                <w:szCs w:val="18"/>
              </w:rPr>
              <w:t>-</w:t>
            </w:r>
          </w:p>
        </w:tc>
        <w:tc>
          <w:tcPr>
            <w:tcW w:w="778" w:type="pct"/>
            <w:tcBorders>
              <w:top w:val="nil"/>
              <w:left w:val="nil"/>
              <w:bottom w:val="nil"/>
              <w:right w:val="nil"/>
            </w:tcBorders>
            <w:vAlign w:val="center"/>
          </w:tcPr>
          <w:p w:rsidR="0012223E" w:rsidRPr="003F6611" w:rsidRDefault="0012223E" w:rsidP="00037D08">
            <w:pPr>
              <w:jc w:val="right"/>
              <w:rPr>
                <w:sz w:val="18"/>
                <w:szCs w:val="18"/>
              </w:rPr>
            </w:pPr>
            <w:r>
              <w:rPr>
                <w:sz w:val="18"/>
                <w:szCs w:val="18"/>
              </w:rPr>
              <w:t>-</w:t>
            </w:r>
          </w:p>
        </w:tc>
        <w:tc>
          <w:tcPr>
            <w:tcW w:w="719" w:type="pct"/>
            <w:tcBorders>
              <w:top w:val="nil"/>
              <w:left w:val="nil"/>
              <w:bottom w:val="nil"/>
              <w:right w:val="single" w:sz="4" w:space="0" w:color="auto"/>
            </w:tcBorders>
            <w:vAlign w:val="center"/>
          </w:tcPr>
          <w:p w:rsidR="0012223E" w:rsidRPr="003F6611" w:rsidRDefault="0012223E" w:rsidP="00037D08">
            <w:pPr>
              <w:jc w:val="right"/>
              <w:rPr>
                <w:sz w:val="18"/>
                <w:szCs w:val="18"/>
              </w:rPr>
            </w:pPr>
            <w:r w:rsidRPr="003F6611">
              <w:rPr>
                <w:sz w:val="18"/>
                <w:szCs w:val="18"/>
              </w:rPr>
              <w:t>-</w:t>
            </w:r>
          </w:p>
        </w:tc>
      </w:tr>
      <w:tr w:rsidR="0012223E" w:rsidRPr="00367979" w:rsidTr="006F4020">
        <w:trPr>
          <w:trHeight w:val="284"/>
        </w:trPr>
        <w:tc>
          <w:tcPr>
            <w:tcW w:w="2873" w:type="pct"/>
            <w:tcBorders>
              <w:top w:val="nil"/>
              <w:left w:val="single" w:sz="4" w:space="0" w:color="auto"/>
              <w:bottom w:val="nil"/>
              <w:right w:val="nil"/>
            </w:tcBorders>
            <w:vAlign w:val="center"/>
          </w:tcPr>
          <w:p w:rsidR="0012223E" w:rsidRPr="00367979" w:rsidRDefault="0012223E" w:rsidP="006F4020">
            <w:pPr>
              <w:pStyle w:val="xl37"/>
              <w:pBdr>
                <w:bottom w:val="none" w:sz="0" w:space="0" w:color="auto"/>
              </w:pBdr>
              <w:spacing w:before="0" w:beforeAutospacing="0" w:after="0" w:afterAutospacing="0"/>
              <w:rPr>
                <w:rFonts w:eastAsia="Times New Roman" w:cs="Arial"/>
                <w:sz w:val="18"/>
                <w:szCs w:val="18"/>
              </w:rPr>
            </w:pPr>
            <w:r>
              <w:rPr>
                <w:b/>
                <w:sz w:val="18"/>
              </w:rPr>
              <w:t>Bonds issuance – long-term</w:t>
            </w:r>
          </w:p>
        </w:tc>
        <w:tc>
          <w:tcPr>
            <w:tcW w:w="630" w:type="pct"/>
            <w:tcBorders>
              <w:top w:val="nil"/>
              <w:left w:val="nil"/>
              <w:bottom w:val="nil"/>
              <w:right w:val="nil"/>
            </w:tcBorders>
            <w:shd w:val="clear" w:color="auto" w:fill="auto"/>
            <w:vAlign w:val="center"/>
          </w:tcPr>
          <w:p w:rsidR="0012223E" w:rsidRPr="00684EEF" w:rsidRDefault="00A136AD" w:rsidP="00037D08">
            <w:pPr>
              <w:jc w:val="right"/>
              <w:rPr>
                <w:rFonts w:cs="Arial"/>
                <w:bCs/>
                <w:sz w:val="18"/>
                <w:szCs w:val="18"/>
              </w:rPr>
            </w:pPr>
            <w:r>
              <w:rPr>
                <w:rFonts w:cs="Arial"/>
                <w:bCs/>
                <w:sz w:val="18"/>
                <w:szCs w:val="18"/>
              </w:rPr>
              <w:t>210,</w:t>
            </w:r>
            <w:r w:rsidR="0012223E" w:rsidRPr="00684EEF">
              <w:rPr>
                <w:rFonts w:cs="Arial"/>
                <w:bCs/>
                <w:sz w:val="18"/>
                <w:szCs w:val="18"/>
              </w:rPr>
              <w:t>000</w:t>
            </w:r>
          </w:p>
        </w:tc>
        <w:tc>
          <w:tcPr>
            <w:tcW w:w="778" w:type="pct"/>
            <w:tcBorders>
              <w:top w:val="nil"/>
              <w:left w:val="nil"/>
              <w:bottom w:val="nil"/>
              <w:right w:val="nil"/>
            </w:tcBorders>
            <w:vAlign w:val="center"/>
          </w:tcPr>
          <w:p w:rsidR="0012223E" w:rsidRPr="00684EEF" w:rsidRDefault="0012223E" w:rsidP="00037D08">
            <w:pPr>
              <w:jc w:val="right"/>
              <w:rPr>
                <w:rFonts w:cs="Arial"/>
                <w:bCs/>
                <w:sz w:val="18"/>
                <w:szCs w:val="18"/>
              </w:rPr>
            </w:pPr>
            <w:r w:rsidRPr="00684EEF">
              <w:rPr>
                <w:rFonts w:cs="Arial"/>
                <w:bCs/>
                <w:sz w:val="18"/>
                <w:szCs w:val="18"/>
              </w:rPr>
              <w:t>-</w:t>
            </w:r>
          </w:p>
        </w:tc>
        <w:tc>
          <w:tcPr>
            <w:tcW w:w="719" w:type="pct"/>
            <w:tcBorders>
              <w:top w:val="nil"/>
              <w:left w:val="nil"/>
              <w:bottom w:val="nil"/>
              <w:right w:val="single" w:sz="4" w:space="0" w:color="auto"/>
            </w:tcBorders>
            <w:vAlign w:val="center"/>
          </w:tcPr>
          <w:p w:rsidR="0012223E" w:rsidRPr="00684EEF" w:rsidRDefault="0012223E" w:rsidP="00037D08">
            <w:pPr>
              <w:jc w:val="right"/>
              <w:rPr>
                <w:rFonts w:cs="Arial"/>
                <w:bCs/>
                <w:sz w:val="18"/>
                <w:szCs w:val="18"/>
              </w:rPr>
            </w:pPr>
            <w:r w:rsidRPr="00684EEF">
              <w:rPr>
                <w:rFonts w:cs="Arial"/>
                <w:bCs/>
                <w:sz w:val="18"/>
                <w:szCs w:val="18"/>
              </w:rPr>
              <w:t>-</w:t>
            </w:r>
          </w:p>
        </w:tc>
      </w:tr>
      <w:tr w:rsidR="0012223E" w:rsidRPr="00367979" w:rsidTr="001514E7">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12223E" w:rsidRPr="00367979" w:rsidRDefault="0012223E" w:rsidP="006F4020">
            <w:pPr>
              <w:rPr>
                <w:rFonts w:eastAsia="Arial Unicode MS" w:cs="Arial"/>
                <w:b/>
                <w:bCs/>
                <w:sz w:val="18"/>
                <w:szCs w:val="18"/>
              </w:rPr>
            </w:pPr>
            <w:r>
              <w:rPr>
                <w:b/>
                <w:sz w:val="18"/>
              </w:rPr>
              <w:t>Long-term</w:t>
            </w:r>
          </w:p>
        </w:tc>
        <w:tc>
          <w:tcPr>
            <w:tcW w:w="630" w:type="pct"/>
            <w:tcBorders>
              <w:top w:val="single" w:sz="4" w:space="0" w:color="auto"/>
              <w:left w:val="nil"/>
              <w:bottom w:val="single" w:sz="4" w:space="0" w:color="auto"/>
              <w:right w:val="nil"/>
            </w:tcBorders>
            <w:shd w:val="clear" w:color="auto" w:fill="BFBFBF"/>
            <w:vAlign w:val="center"/>
          </w:tcPr>
          <w:p w:rsidR="0012223E" w:rsidRPr="0014554E" w:rsidRDefault="00A136AD" w:rsidP="00037D08">
            <w:pPr>
              <w:jc w:val="right"/>
              <w:rPr>
                <w:rFonts w:cs="Arial"/>
                <w:b/>
                <w:bCs/>
                <w:sz w:val="18"/>
                <w:szCs w:val="18"/>
              </w:rPr>
            </w:pPr>
            <w:r>
              <w:rPr>
                <w:rFonts w:cs="Arial"/>
                <w:b/>
                <w:bCs/>
                <w:sz w:val="18"/>
                <w:szCs w:val="18"/>
              </w:rPr>
              <w:t>244,</w:t>
            </w:r>
            <w:r w:rsidR="0012223E">
              <w:rPr>
                <w:rFonts w:cs="Arial"/>
                <w:b/>
                <w:bCs/>
                <w:sz w:val="18"/>
                <w:szCs w:val="18"/>
              </w:rPr>
              <w:t>000</w:t>
            </w:r>
          </w:p>
        </w:tc>
        <w:tc>
          <w:tcPr>
            <w:tcW w:w="778" w:type="pct"/>
            <w:tcBorders>
              <w:top w:val="single" w:sz="4" w:space="0" w:color="auto"/>
              <w:left w:val="nil"/>
              <w:bottom w:val="single" w:sz="4" w:space="0" w:color="auto"/>
              <w:right w:val="nil"/>
            </w:tcBorders>
            <w:shd w:val="clear" w:color="auto" w:fill="BFBFBF"/>
            <w:vAlign w:val="center"/>
          </w:tcPr>
          <w:p w:rsidR="0012223E" w:rsidRPr="0014554E" w:rsidRDefault="00A136AD" w:rsidP="00037D08">
            <w:pPr>
              <w:jc w:val="right"/>
              <w:rPr>
                <w:rFonts w:cs="Arial"/>
                <w:b/>
                <w:bCs/>
                <w:sz w:val="18"/>
                <w:szCs w:val="18"/>
              </w:rPr>
            </w:pPr>
            <w:r>
              <w:rPr>
                <w:rFonts w:cs="Arial"/>
                <w:b/>
                <w:bCs/>
                <w:sz w:val="18"/>
                <w:szCs w:val="18"/>
              </w:rPr>
              <w:t>158,</w:t>
            </w:r>
            <w:r w:rsidR="0012223E">
              <w:rPr>
                <w:rFonts w:cs="Arial"/>
                <w:b/>
                <w:bCs/>
                <w:sz w:val="18"/>
                <w:szCs w:val="18"/>
              </w:rPr>
              <w:t>000</w:t>
            </w:r>
          </w:p>
        </w:tc>
        <w:tc>
          <w:tcPr>
            <w:tcW w:w="719" w:type="pct"/>
            <w:tcBorders>
              <w:top w:val="single" w:sz="4" w:space="0" w:color="auto"/>
              <w:left w:val="nil"/>
              <w:bottom w:val="single" w:sz="4" w:space="0" w:color="auto"/>
              <w:right w:val="single" w:sz="4" w:space="0" w:color="auto"/>
            </w:tcBorders>
            <w:shd w:val="clear" w:color="auto" w:fill="BFBFBF"/>
            <w:vAlign w:val="center"/>
          </w:tcPr>
          <w:p w:rsidR="0012223E" w:rsidRPr="0014554E" w:rsidRDefault="00A136AD" w:rsidP="00037D08">
            <w:pPr>
              <w:jc w:val="right"/>
              <w:rPr>
                <w:rFonts w:cs="Arial"/>
                <w:b/>
                <w:bCs/>
                <w:sz w:val="18"/>
                <w:szCs w:val="18"/>
              </w:rPr>
            </w:pPr>
            <w:r>
              <w:rPr>
                <w:rFonts w:cs="Arial"/>
                <w:b/>
                <w:bCs/>
                <w:sz w:val="18"/>
                <w:szCs w:val="18"/>
              </w:rPr>
              <w:t>141,</w:t>
            </w:r>
            <w:r w:rsidR="0012223E">
              <w:rPr>
                <w:rFonts w:cs="Arial"/>
                <w:b/>
                <w:bCs/>
                <w:sz w:val="18"/>
                <w:szCs w:val="18"/>
              </w:rPr>
              <w:t>000</w:t>
            </w:r>
          </w:p>
        </w:tc>
      </w:tr>
      <w:tr w:rsidR="0012223E" w:rsidRPr="00367979" w:rsidTr="001514E7">
        <w:trPr>
          <w:trHeight w:val="284"/>
        </w:trPr>
        <w:tc>
          <w:tcPr>
            <w:tcW w:w="2873" w:type="pct"/>
            <w:tcBorders>
              <w:top w:val="single" w:sz="4" w:space="0" w:color="auto"/>
              <w:left w:val="single" w:sz="4" w:space="0" w:color="auto"/>
              <w:bottom w:val="nil"/>
              <w:right w:val="nil"/>
            </w:tcBorders>
            <w:vAlign w:val="center"/>
          </w:tcPr>
          <w:p w:rsidR="0012223E" w:rsidRPr="00367979" w:rsidRDefault="0012223E" w:rsidP="001C3D2B">
            <w:pPr>
              <w:pStyle w:val="xl37"/>
              <w:pBdr>
                <w:bottom w:val="none" w:sz="0" w:space="0" w:color="auto"/>
              </w:pBdr>
              <w:spacing w:before="0" w:beforeAutospacing="0" w:after="0" w:afterAutospacing="0"/>
              <w:rPr>
                <w:rFonts w:eastAsia="Times New Roman" w:cs="Arial"/>
                <w:sz w:val="18"/>
                <w:szCs w:val="18"/>
              </w:rPr>
            </w:pPr>
            <w:r>
              <w:rPr>
                <w:sz w:val="18"/>
              </w:rPr>
              <w:t>Overdraft on current account</w:t>
            </w:r>
          </w:p>
        </w:tc>
        <w:tc>
          <w:tcPr>
            <w:tcW w:w="630" w:type="pct"/>
            <w:tcBorders>
              <w:top w:val="single" w:sz="4" w:space="0" w:color="auto"/>
              <w:left w:val="nil"/>
              <w:bottom w:val="nil"/>
              <w:right w:val="nil"/>
            </w:tcBorders>
            <w:vAlign w:val="center"/>
          </w:tcPr>
          <w:p w:rsidR="0012223E" w:rsidRPr="003F6611" w:rsidRDefault="00A136AD" w:rsidP="00037D08">
            <w:pPr>
              <w:jc w:val="right"/>
              <w:rPr>
                <w:rFonts w:cs="Arial"/>
                <w:bCs/>
                <w:sz w:val="18"/>
                <w:szCs w:val="18"/>
              </w:rPr>
            </w:pPr>
            <w:r>
              <w:rPr>
                <w:rFonts w:cs="Arial"/>
                <w:bCs/>
                <w:sz w:val="18"/>
                <w:szCs w:val="18"/>
              </w:rPr>
              <w:t>314,</w:t>
            </w:r>
            <w:r w:rsidR="0012223E">
              <w:rPr>
                <w:rFonts w:cs="Arial"/>
                <w:bCs/>
                <w:sz w:val="18"/>
                <w:szCs w:val="18"/>
              </w:rPr>
              <w:t>548</w:t>
            </w:r>
          </w:p>
        </w:tc>
        <w:tc>
          <w:tcPr>
            <w:tcW w:w="778" w:type="pct"/>
            <w:tcBorders>
              <w:top w:val="single" w:sz="4" w:space="0" w:color="auto"/>
              <w:left w:val="nil"/>
              <w:bottom w:val="nil"/>
              <w:right w:val="nil"/>
            </w:tcBorders>
            <w:vAlign w:val="center"/>
          </w:tcPr>
          <w:p w:rsidR="0012223E" w:rsidRPr="001C3D2B" w:rsidRDefault="00A136AD" w:rsidP="00037D08">
            <w:pPr>
              <w:jc w:val="right"/>
              <w:rPr>
                <w:sz w:val="18"/>
                <w:szCs w:val="18"/>
              </w:rPr>
            </w:pPr>
            <w:r>
              <w:rPr>
                <w:sz w:val="18"/>
                <w:szCs w:val="18"/>
              </w:rPr>
              <w:t>169,</w:t>
            </w:r>
            <w:r w:rsidR="0012223E">
              <w:rPr>
                <w:sz w:val="18"/>
                <w:szCs w:val="18"/>
              </w:rPr>
              <w:t>809</w:t>
            </w:r>
          </w:p>
        </w:tc>
        <w:tc>
          <w:tcPr>
            <w:tcW w:w="719" w:type="pct"/>
            <w:tcBorders>
              <w:top w:val="single" w:sz="4" w:space="0" w:color="auto"/>
              <w:left w:val="nil"/>
              <w:bottom w:val="nil"/>
              <w:right w:val="single" w:sz="4" w:space="0" w:color="auto"/>
            </w:tcBorders>
            <w:vAlign w:val="center"/>
          </w:tcPr>
          <w:p w:rsidR="0012223E" w:rsidRPr="003F6611" w:rsidRDefault="0012223E" w:rsidP="00037D08">
            <w:pPr>
              <w:jc w:val="right"/>
              <w:rPr>
                <w:rFonts w:cs="Arial"/>
                <w:bCs/>
                <w:sz w:val="18"/>
                <w:szCs w:val="18"/>
              </w:rPr>
            </w:pPr>
            <w:r>
              <w:rPr>
                <w:rFonts w:cs="Arial"/>
                <w:bCs/>
                <w:sz w:val="18"/>
                <w:szCs w:val="18"/>
              </w:rPr>
              <w:t>11</w:t>
            </w:r>
            <w:r w:rsidR="00A136AD">
              <w:rPr>
                <w:rFonts w:cs="Arial"/>
                <w:bCs/>
                <w:sz w:val="18"/>
                <w:szCs w:val="18"/>
              </w:rPr>
              <w:t>3,</w:t>
            </w:r>
            <w:r w:rsidRPr="003F6611">
              <w:rPr>
                <w:rFonts w:cs="Arial"/>
                <w:bCs/>
                <w:sz w:val="18"/>
                <w:szCs w:val="18"/>
              </w:rPr>
              <w:t>111</w:t>
            </w:r>
          </w:p>
        </w:tc>
      </w:tr>
      <w:tr w:rsidR="0012223E" w:rsidRPr="00367979" w:rsidTr="00D5485F">
        <w:trPr>
          <w:trHeight w:val="284"/>
        </w:trPr>
        <w:tc>
          <w:tcPr>
            <w:tcW w:w="2873" w:type="pct"/>
            <w:tcBorders>
              <w:top w:val="nil"/>
              <w:left w:val="single" w:sz="4" w:space="0" w:color="auto"/>
              <w:bottom w:val="nil"/>
              <w:right w:val="nil"/>
            </w:tcBorders>
            <w:vAlign w:val="center"/>
          </w:tcPr>
          <w:p w:rsidR="0012223E" w:rsidRPr="00367979" w:rsidRDefault="0012223E" w:rsidP="006F4020">
            <w:pPr>
              <w:pStyle w:val="xl37"/>
              <w:pBdr>
                <w:bottom w:val="none" w:sz="0" w:space="0" w:color="auto"/>
              </w:pBdr>
              <w:spacing w:before="0" w:beforeAutospacing="0" w:after="0" w:afterAutospacing="0"/>
              <w:rPr>
                <w:rFonts w:eastAsia="Times New Roman" w:cs="Arial"/>
                <w:sz w:val="18"/>
                <w:szCs w:val="18"/>
              </w:rPr>
            </w:pPr>
            <w:r>
              <w:rPr>
                <w:sz w:val="18"/>
              </w:rPr>
              <w:t>Bank credits</w:t>
            </w:r>
          </w:p>
        </w:tc>
        <w:tc>
          <w:tcPr>
            <w:tcW w:w="630" w:type="pct"/>
            <w:tcBorders>
              <w:top w:val="nil"/>
              <w:left w:val="nil"/>
              <w:bottom w:val="nil"/>
              <w:right w:val="nil"/>
            </w:tcBorders>
            <w:vAlign w:val="center"/>
          </w:tcPr>
          <w:p w:rsidR="0012223E" w:rsidRPr="003F6611" w:rsidRDefault="00A136AD" w:rsidP="00037D08">
            <w:pPr>
              <w:jc w:val="right"/>
              <w:rPr>
                <w:rFonts w:cs="Arial"/>
                <w:bCs/>
                <w:sz w:val="18"/>
                <w:szCs w:val="18"/>
              </w:rPr>
            </w:pPr>
            <w:r>
              <w:rPr>
                <w:rFonts w:cs="Arial"/>
                <w:bCs/>
                <w:sz w:val="18"/>
                <w:szCs w:val="18"/>
              </w:rPr>
              <w:t>252,</w:t>
            </w:r>
            <w:r w:rsidR="0012223E">
              <w:rPr>
                <w:rFonts w:cs="Arial"/>
                <w:bCs/>
                <w:sz w:val="18"/>
                <w:szCs w:val="18"/>
              </w:rPr>
              <w:t>000</w:t>
            </w:r>
          </w:p>
        </w:tc>
        <w:tc>
          <w:tcPr>
            <w:tcW w:w="778" w:type="pct"/>
            <w:tcBorders>
              <w:top w:val="nil"/>
              <w:left w:val="nil"/>
              <w:bottom w:val="nil"/>
              <w:right w:val="nil"/>
            </w:tcBorders>
            <w:vAlign w:val="center"/>
          </w:tcPr>
          <w:p w:rsidR="0012223E" w:rsidRPr="001C3D2B" w:rsidRDefault="0012223E" w:rsidP="00037D08">
            <w:pPr>
              <w:jc w:val="right"/>
              <w:rPr>
                <w:sz w:val="18"/>
                <w:szCs w:val="18"/>
              </w:rPr>
            </w:pPr>
            <w:r>
              <w:rPr>
                <w:sz w:val="18"/>
                <w:szCs w:val="18"/>
              </w:rPr>
              <w:t>-</w:t>
            </w:r>
          </w:p>
        </w:tc>
        <w:tc>
          <w:tcPr>
            <w:tcW w:w="719" w:type="pct"/>
            <w:tcBorders>
              <w:top w:val="nil"/>
              <w:left w:val="nil"/>
              <w:bottom w:val="nil"/>
              <w:right w:val="single" w:sz="4" w:space="0" w:color="auto"/>
            </w:tcBorders>
            <w:vAlign w:val="center"/>
          </w:tcPr>
          <w:p w:rsidR="0012223E" w:rsidRPr="003F6611" w:rsidRDefault="0012223E" w:rsidP="00037D08">
            <w:pPr>
              <w:jc w:val="right"/>
              <w:rPr>
                <w:rFonts w:cs="Arial"/>
                <w:bCs/>
                <w:sz w:val="18"/>
                <w:szCs w:val="18"/>
              </w:rPr>
            </w:pPr>
            <w:r>
              <w:rPr>
                <w:rFonts w:cs="Arial"/>
                <w:bCs/>
                <w:sz w:val="18"/>
                <w:szCs w:val="18"/>
              </w:rPr>
              <w:t>5</w:t>
            </w:r>
            <w:r w:rsidR="00A136AD">
              <w:rPr>
                <w:rFonts w:cs="Arial"/>
                <w:bCs/>
                <w:sz w:val="18"/>
                <w:szCs w:val="18"/>
              </w:rPr>
              <w:t>6,</w:t>
            </w:r>
            <w:r w:rsidRPr="003F6611">
              <w:rPr>
                <w:rFonts w:cs="Arial"/>
                <w:bCs/>
                <w:sz w:val="18"/>
                <w:szCs w:val="18"/>
              </w:rPr>
              <w:t>000</w:t>
            </w:r>
          </w:p>
        </w:tc>
      </w:tr>
      <w:tr w:rsidR="0012223E" w:rsidRPr="00367979" w:rsidTr="00D5485F">
        <w:trPr>
          <w:trHeight w:val="284"/>
        </w:trPr>
        <w:tc>
          <w:tcPr>
            <w:tcW w:w="2873" w:type="pct"/>
            <w:tcBorders>
              <w:top w:val="nil"/>
              <w:left w:val="single" w:sz="4" w:space="0" w:color="auto"/>
              <w:bottom w:val="single" w:sz="4" w:space="0" w:color="auto"/>
              <w:right w:val="nil"/>
            </w:tcBorders>
            <w:vAlign w:val="center"/>
          </w:tcPr>
          <w:p w:rsidR="0012223E" w:rsidRPr="00367979" w:rsidRDefault="0012223E" w:rsidP="006F4020">
            <w:pPr>
              <w:pStyle w:val="xl37"/>
              <w:pBdr>
                <w:bottom w:val="none" w:sz="0" w:space="0" w:color="auto"/>
              </w:pBdr>
              <w:spacing w:before="0" w:beforeAutospacing="0" w:after="0" w:afterAutospacing="0"/>
              <w:rPr>
                <w:rFonts w:eastAsia="Times New Roman" w:cs="Arial"/>
                <w:sz w:val="18"/>
                <w:szCs w:val="18"/>
              </w:rPr>
            </w:pPr>
            <w:r>
              <w:rPr>
                <w:b/>
                <w:sz w:val="18"/>
              </w:rPr>
              <w:t>Bonds issuance – short-term</w:t>
            </w:r>
          </w:p>
        </w:tc>
        <w:tc>
          <w:tcPr>
            <w:tcW w:w="630" w:type="pct"/>
            <w:tcBorders>
              <w:top w:val="nil"/>
              <w:left w:val="nil"/>
              <w:bottom w:val="single" w:sz="4" w:space="0" w:color="auto"/>
              <w:right w:val="nil"/>
            </w:tcBorders>
            <w:vAlign w:val="center"/>
          </w:tcPr>
          <w:p w:rsidR="0012223E" w:rsidRDefault="0012223E" w:rsidP="00037D08">
            <w:pPr>
              <w:jc w:val="right"/>
              <w:rPr>
                <w:rFonts w:cs="Arial"/>
                <w:bCs/>
                <w:sz w:val="18"/>
                <w:szCs w:val="18"/>
              </w:rPr>
            </w:pPr>
            <w:r>
              <w:rPr>
                <w:rFonts w:cs="Arial"/>
                <w:bCs/>
                <w:sz w:val="18"/>
                <w:szCs w:val="18"/>
              </w:rPr>
              <w:t>479</w:t>
            </w:r>
          </w:p>
        </w:tc>
        <w:tc>
          <w:tcPr>
            <w:tcW w:w="778" w:type="pct"/>
            <w:tcBorders>
              <w:top w:val="nil"/>
              <w:left w:val="nil"/>
              <w:bottom w:val="single" w:sz="4" w:space="0" w:color="auto"/>
              <w:right w:val="nil"/>
            </w:tcBorders>
            <w:vAlign w:val="center"/>
          </w:tcPr>
          <w:p w:rsidR="0012223E" w:rsidRDefault="0012223E" w:rsidP="00037D08">
            <w:pPr>
              <w:jc w:val="right"/>
              <w:rPr>
                <w:sz w:val="18"/>
                <w:szCs w:val="18"/>
              </w:rPr>
            </w:pPr>
            <w:r>
              <w:rPr>
                <w:sz w:val="18"/>
                <w:szCs w:val="18"/>
              </w:rPr>
              <w:t>-</w:t>
            </w:r>
          </w:p>
        </w:tc>
        <w:tc>
          <w:tcPr>
            <w:tcW w:w="719" w:type="pct"/>
            <w:tcBorders>
              <w:top w:val="nil"/>
              <w:left w:val="nil"/>
              <w:bottom w:val="single" w:sz="4" w:space="0" w:color="auto"/>
              <w:right w:val="single" w:sz="4" w:space="0" w:color="auto"/>
            </w:tcBorders>
            <w:vAlign w:val="center"/>
          </w:tcPr>
          <w:p w:rsidR="0012223E" w:rsidRDefault="0012223E" w:rsidP="00037D08">
            <w:pPr>
              <w:jc w:val="right"/>
              <w:rPr>
                <w:rFonts w:cs="Arial"/>
                <w:bCs/>
                <w:sz w:val="18"/>
                <w:szCs w:val="18"/>
              </w:rPr>
            </w:pPr>
            <w:r>
              <w:rPr>
                <w:rFonts w:cs="Arial"/>
                <w:bCs/>
                <w:sz w:val="18"/>
                <w:szCs w:val="18"/>
              </w:rPr>
              <w:t>-</w:t>
            </w:r>
          </w:p>
        </w:tc>
      </w:tr>
      <w:tr w:rsidR="0012223E" w:rsidRPr="00367979" w:rsidTr="00D5485F">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12223E" w:rsidRPr="00367979" w:rsidRDefault="0012223E" w:rsidP="00A551B1">
            <w:pPr>
              <w:rPr>
                <w:rFonts w:eastAsia="Arial Unicode MS" w:cs="Arial"/>
                <w:b/>
                <w:bCs/>
                <w:sz w:val="18"/>
                <w:szCs w:val="18"/>
              </w:rPr>
            </w:pPr>
            <w:r>
              <w:rPr>
                <w:b/>
                <w:sz w:val="18"/>
              </w:rPr>
              <w:t>Short-term</w:t>
            </w:r>
          </w:p>
        </w:tc>
        <w:tc>
          <w:tcPr>
            <w:tcW w:w="630" w:type="pct"/>
            <w:tcBorders>
              <w:top w:val="single" w:sz="4" w:space="0" w:color="auto"/>
              <w:left w:val="nil"/>
              <w:bottom w:val="single" w:sz="4" w:space="0" w:color="auto"/>
              <w:right w:val="nil"/>
            </w:tcBorders>
            <w:shd w:val="clear" w:color="auto" w:fill="BFBFBF"/>
            <w:vAlign w:val="center"/>
          </w:tcPr>
          <w:p w:rsidR="0012223E" w:rsidRPr="003F6611" w:rsidRDefault="0012223E" w:rsidP="00037D08">
            <w:pPr>
              <w:jc w:val="right"/>
              <w:rPr>
                <w:b/>
                <w:sz w:val="18"/>
                <w:szCs w:val="18"/>
              </w:rPr>
            </w:pPr>
            <w:r>
              <w:rPr>
                <w:b/>
                <w:sz w:val="18"/>
                <w:szCs w:val="18"/>
              </w:rPr>
              <w:t>567</w:t>
            </w:r>
            <w:r w:rsidR="00A136AD">
              <w:rPr>
                <w:b/>
                <w:sz w:val="18"/>
                <w:szCs w:val="18"/>
              </w:rPr>
              <w:t>,</w:t>
            </w:r>
            <w:r>
              <w:rPr>
                <w:b/>
                <w:sz w:val="18"/>
                <w:szCs w:val="18"/>
              </w:rPr>
              <w:t>027</w:t>
            </w:r>
          </w:p>
        </w:tc>
        <w:tc>
          <w:tcPr>
            <w:tcW w:w="778" w:type="pct"/>
            <w:tcBorders>
              <w:top w:val="single" w:sz="4" w:space="0" w:color="auto"/>
              <w:left w:val="nil"/>
              <w:bottom w:val="single" w:sz="4" w:space="0" w:color="auto"/>
              <w:right w:val="nil"/>
            </w:tcBorders>
            <w:shd w:val="clear" w:color="auto" w:fill="BFBFBF"/>
            <w:vAlign w:val="center"/>
          </w:tcPr>
          <w:p w:rsidR="0012223E" w:rsidRPr="001C3D2B" w:rsidRDefault="00A136AD" w:rsidP="00037D08">
            <w:pPr>
              <w:jc w:val="right"/>
              <w:rPr>
                <w:b/>
                <w:sz w:val="18"/>
                <w:szCs w:val="18"/>
              </w:rPr>
            </w:pPr>
            <w:r>
              <w:rPr>
                <w:b/>
                <w:sz w:val="18"/>
                <w:szCs w:val="18"/>
              </w:rPr>
              <w:t>169,</w:t>
            </w:r>
            <w:r w:rsidR="0012223E">
              <w:rPr>
                <w:b/>
                <w:sz w:val="18"/>
                <w:szCs w:val="18"/>
              </w:rPr>
              <w:t>809</w:t>
            </w:r>
          </w:p>
        </w:tc>
        <w:tc>
          <w:tcPr>
            <w:tcW w:w="719" w:type="pct"/>
            <w:tcBorders>
              <w:top w:val="single" w:sz="4" w:space="0" w:color="auto"/>
              <w:left w:val="nil"/>
              <w:bottom w:val="single" w:sz="4" w:space="0" w:color="auto"/>
              <w:right w:val="single" w:sz="4" w:space="0" w:color="auto"/>
            </w:tcBorders>
            <w:shd w:val="clear" w:color="auto" w:fill="BFBFBF"/>
            <w:vAlign w:val="center"/>
          </w:tcPr>
          <w:p w:rsidR="0012223E" w:rsidRPr="003F6611" w:rsidRDefault="0012223E" w:rsidP="00037D08">
            <w:pPr>
              <w:jc w:val="right"/>
              <w:rPr>
                <w:b/>
                <w:sz w:val="18"/>
                <w:szCs w:val="18"/>
              </w:rPr>
            </w:pPr>
            <w:r>
              <w:rPr>
                <w:b/>
                <w:sz w:val="18"/>
                <w:szCs w:val="18"/>
              </w:rPr>
              <w:t>169</w:t>
            </w:r>
            <w:r w:rsidR="00A136AD">
              <w:rPr>
                <w:b/>
                <w:sz w:val="18"/>
                <w:szCs w:val="18"/>
              </w:rPr>
              <w:t>,</w:t>
            </w:r>
            <w:r>
              <w:rPr>
                <w:b/>
                <w:sz w:val="18"/>
                <w:szCs w:val="18"/>
              </w:rPr>
              <w:t>111</w:t>
            </w:r>
          </w:p>
        </w:tc>
      </w:tr>
      <w:tr w:rsidR="0012223E" w:rsidRPr="00367979" w:rsidTr="00D5485F">
        <w:trPr>
          <w:trHeight w:val="70"/>
        </w:trPr>
        <w:tc>
          <w:tcPr>
            <w:tcW w:w="2873" w:type="pct"/>
            <w:tcBorders>
              <w:top w:val="single" w:sz="4" w:space="0" w:color="auto"/>
              <w:left w:val="single" w:sz="4" w:space="0" w:color="auto"/>
              <w:bottom w:val="single" w:sz="4" w:space="0" w:color="auto"/>
              <w:right w:val="nil"/>
            </w:tcBorders>
            <w:shd w:val="clear" w:color="auto" w:fill="auto"/>
            <w:vAlign w:val="center"/>
          </w:tcPr>
          <w:p w:rsidR="0012223E" w:rsidRPr="00367979" w:rsidRDefault="0012223E" w:rsidP="00A551B1">
            <w:pPr>
              <w:rPr>
                <w:rFonts w:eastAsia="Arial Unicode MS" w:cs="Arial"/>
                <w:b/>
                <w:bCs/>
                <w:sz w:val="18"/>
                <w:szCs w:val="18"/>
              </w:rPr>
            </w:pPr>
          </w:p>
        </w:tc>
        <w:tc>
          <w:tcPr>
            <w:tcW w:w="630" w:type="pct"/>
            <w:tcBorders>
              <w:top w:val="single" w:sz="4" w:space="0" w:color="auto"/>
              <w:left w:val="nil"/>
              <w:bottom w:val="single" w:sz="4" w:space="0" w:color="auto"/>
              <w:right w:val="nil"/>
            </w:tcBorders>
            <w:shd w:val="clear" w:color="auto" w:fill="auto"/>
            <w:vAlign w:val="center"/>
          </w:tcPr>
          <w:p w:rsidR="0012223E" w:rsidRDefault="0012223E" w:rsidP="00037D08">
            <w:pPr>
              <w:jc w:val="right"/>
              <w:rPr>
                <w:b/>
                <w:sz w:val="18"/>
                <w:szCs w:val="18"/>
              </w:rPr>
            </w:pPr>
          </w:p>
        </w:tc>
        <w:tc>
          <w:tcPr>
            <w:tcW w:w="778" w:type="pct"/>
            <w:tcBorders>
              <w:top w:val="single" w:sz="4" w:space="0" w:color="auto"/>
              <w:left w:val="nil"/>
              <w:bottom w:val="single" w:sz="4" w:space="0" w:color="auto"/>
              <w:right w:val="nil"/>
            </w:tcBorders>
            <w:shd w:val="clear" w:color="auto" w:fill="auto"/>
            <w:vAlign w:val="center"/>
          </w:tcPr>
          <w:p w:rsidR="0012223E" w:rsidRDefault="0012223E" w:rsidP="00037D08">
            <w:pPr>
              <w:jc w:val="right"/>
              <w:rPr>
                <w:b/>
                <w:sz w:val="18"/>
                <w:szCs w:val="18"/>
              </w:rPr>
            </w:pPr>
          </w:p>
        </w:tc>
        <w:tc>
          <w:tcPr>
            <w:tcW w:w="719" w:type="pct"/>
            <w:tcBorders>
              <w:top w:val="single" w:sz="4" w:space="0" w:color="auto"/>
              <w:left w:val="nil"/>
              <w:bottom w:val="single" w:sz="4" w:space="0" w:color="auto"/>
              <w:right w:val="single" w:sz="4" w:space="0" w:color="auto"/>
            </w:tcBorders>
            <w:shd w:val="clear" w:color="auto" w:fill="auto"/>
            <w:vAlign w:val="center"/>
          </w:tcPr>
          <w:p w:rsidR="0012223E" w:rsidRDefault="0012223E" w:rsidP="00037D08">
            <w:pPr>
              <w:jc w:val="right"/>
              <w:rPr>
                <w:b/>
                <w:sz w:val="18"/>
                <w:szCs w:val="18"/>
              </w:rPr>
            </w:pPr>
          </w:p>
        </w:tc>
      </w:tr>
      <w:tr w:rsidR="0012223E" w:rsidRPr="00367979" w:rsidTr="00D5485F">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12223E" w:rsidRPr="00367979" w:rsidRDefault="0012223E" w:rsidP="00A551B1">
            <w:pPr>
              <w:rPr>
                <w:rFonts w:eastAsia="Arial Unicode MS" w:cs="Arial"/>
                <w:b/>
                <w:bCs/>
                <w:sz w:val="18"/>
                <w:szCs w:val="18"/>
              </w:rPr>
            </w:pPr>
            <w:r>
              <w:rPr>
                <w:b/>
                <w:sz w:val="18"/>
              </w:rPr>
              <w:t>Credits and loans in total</w:t>
            </w:r>
          </w:p>
        </w:tc>
        <w:tc>
          <w:tcPr>
            <w:tcW w:w="630" w:type="pct"/>
            <w:tcBorders>
              <w:top w:val="single" w:sz="4" w:space="0" w:color="auto"/>
              <w:left w:val="nil"/>
              <w:bottom w:val="single" w:sz="4" w:space="0" w:color="auto"/>
              <w:right w:val="nil"/>
            </w:tcBorders>
            <w:shd w:val="clear" w:color="auto" w:fill="BFBFBF"/>
            <w:vAlign w:val="center"/>
          </w:tcPr>
          <w:p w:rsidR="0012223E" w:rsidRPr="003F6611" w:rsidRDefault="0012223E" w:rsidP="00037D08">
            <w:pPr>
              <w:jc w:val="right"/>
              <w:rPr>
                <w:b/>
                <w:sz w:val="18"/>
                <w:szCs w:val="18"/>
              </w:rPr>
            </w:pPr>
            <w:r>
              <w:rPr>
                <w:b/>
                <w:sz w:val="18"/>
                <w:szCs w:val="18"/>
              </w:rPr>
              <w:t>811</w:t>
            </w:r>
            <w:r w:rsidR="00A136AD">
              <w:rPr>
                <w:b/>
                <w:sz w:val="18"/>
                <w:szCs w:val="18"/>
              </w:rPr>
              <w:t>,</w:t>
            </w:r>
            <w:r>
              <w:rPr>
                <w:b/>
                <w:sz w:val="18"/>
                <w:szCs w:val="18"/>
              </w:rPr>
              <w:t>027</w:t>
            </w:r>
          </w:p>
        </w:tc>
        <w:tc>
          <w:tcPr>
            <w:tcW w:w="778" w:type="pct"/>
            <w:tcBorders>
              <w:top w:val="single" w:sz="4" w:space="0" w:color="auto"/>
              <w:left w:val="nil"/>
              <w:bottom w:val="single" w:sz="4" w:space="0" w:color="auto"/>
              <w:right w:val="nil"/>
            </w:tcBorders>
            <w:shd w:val="clear" w:color="auto" w:fill="BFBFBF"/>
            <w:vAlign w:val="center"/>
          </w:tcPr>
          <w:p w:rsidR="0012223E" w:rsidRPr="001C3D2B" w:rsidRDefault="00A136AD" w:rsidP="00037D08">
            <w:pPr>
              <w:jc w:val="right"/>
              <w:rPr>
                <w:b/>
                <w:sz w:val="18"/>
                <w:szCs w:val="18"/>
              </w:rPr>
            </w:pPr>
            <w:r>
              <w:rPr>
                <w:b/>
                <w:sz w:val="18"/>
                <w:szCs w:val="18"/>
              </w:rPr>
              <w:t>327,</w:t>
            </w:r>
            <w:r w:rsidR="0012223E">
              <w:rPr>
                <w:b/>
                <w:sz w:val="18"/>
                <w:szCs w:val="18"/>
              </w:rPr>
              <w:t>809</w:t>
            </w:r>
          </w:p>
        </w:tc>
        <w:tc>
          <w:tcPr>
            <w:tcW w:w="719" w:type="pct"/>
            <w:tcBorders>
              <w:top w:val="single" w:sz="4" w:space="0" w:color="auto"/>
              <w:left w:val="nil"/>
              <w:bottom w:val="single" w:sz="4" w:space="0" w:color="auto"/>
              <w:right w:val="single" w:sz="4" w:space="0" w:color="auto"/>
            </w:tcBorders>
            <w:shd w:val="clear" w:color="auto" w:fill="BFBFBF"/>
            <w:vAlign w:val="center"/>
          </w:tcPr>
          <w:p w:rsidR="0012223E" w:rsidRPr="003F6611" w:rsidRDefault="002E0796" w:rsidP="002E0796">
            <w:pPr>
              <w:ind w:left="720"/>
              <w:rPr>
                <w:b/>
                <w:sz w:val="18"/>
                <w:szCs w:val="18"/>
              </w:rPr>
            </w:pPr>
            <w:r>
              <w:rPr>
                <w:b/>
                <w:sz w:val="18"/>
                <w:szCs w:val="18"/>
              </w:rPr>
              <w:t>310,</w:t>
            </w:r>
            <w:r w:rsidR="0012223E">
              <w:rPr>
                <w:b/>
                <w:sz w:val="18"/>
                <w:szCs w:val="18"/>
              </w:rPr>
              <w:t>111</w:t>
            </w:r>
          </w:p>
        </w:tc>
      </w:tr>
    </w:tbl>
    <w:p w:rsidR="00D5485F" w:rsidRDefault="00D5485F" w:rsidP="00B26222">
      <w:pPr>
        <w:spacing w:before="120" w:after="80"/>
        <w:rPr>
          <w:b/>
        </w:rPr>
      </w:pPr>
    </w:p>
    <w:p w:rsidR="002E0796" w:rsidRPr="002E0796" w:rsidRDefault="002E0796" w:rsidP="00981335">
      <w:r>
        <w:t xml:space="preserve">On June 10, 2014 the </w:t>
      </w:r>
      <w:r w:rsidRPr="002E0796">
        <w:t>Company issued CCC S</w:t>
      </w:r>
      <w:r>
        <w:t>.</w:t>
      </w:r>
      <w:r w:rsidRPr="002E0796">
        <w:t>A</w:t>
      </w:r>
      <w:r>
        <w:t xml:space="preserve">. </w:t>
      </w:r>
      <w:r w:rsidRPr="002E0796">
        <w:t>bonds within the framework of the Bond Issue Programme.</w:t>
      </w:r>
    </w:p>
    <w:p w:rsidR="002E0796" w:rsidRPr="002E0796" w:rsidRDefault="002E0796" w:rsidP="00981335">
      <w:r w:rsidRPr="002E0796">
        <w:t>The purpose of the issue was to raise funds to finance the development of the sales network and logistics infrastructure investments. The bonds were issued in Polish zlotys, as bearer securities, dematerialized, coupon</w:t>
      </w:r>
      <w:r w:rsidR="00981335">
        <w:t xml:space="preserve"> ones.</w:t>
      </w:r>
      <w:r w:rsidRPr="002E0796">
        <w:t xml:space="preserve"> The bonds were issued to the following terms and conditions of issue:</w:t>
      </w:r>
    </w:p>
    <w:p w:rsidR="002E0796" w:rsidRPr="002E0796" w:rsidRDefault="002E0796" w:rsidP="00981335">
      <w:r w:rsidRPr="002E0796">
        <w:t>1) The nominal value of one bond - 1.000;</w:t>
      </w:r>
    </w:p>
    <w:p w:rsidR="002E0796" w:rsidRPr="002E0796" w:rsidRDefault="002E0796" w:rsidP="00981335">
      <w:r w:rsidRPr="002E0796">
        <w:t>2) Issue Price: equal to the par value of one bond;</w:t>
      </w:r>
    </w:p>
    <w:p w:rsidR="002E0796" w:rsidRPr="002E0796" w:rsidRDefault="002E0796" w:rsidP="00981335">
      <w:r w:rsidRPr="002E0796">
        <w:t>3) Number of bonds - 210,000;</w:t>
      </w:r>
    </w:p>
    <w:p w:rsidR="002E0796" w:rsidRPr="002E0796" w:rsidRDefault="002E0796" w:rsidP="00981335">
      <w:r w:rsidRPr="002E0796">
        <w:t>4) The total nominal value of bonds - PLN 210,000,000;</w:t>
      </w:r>
    </w:p>
    <w:p w:rsidR="002E0796" w:rsidRPr="002E0796" w:rsidRDefault="002E0796" w:rsidP="00981335">
      <w:r w:rsidRPr="002E0796">
        <w:t>5) Redemption of bonds - a one-time redemption at par value of bonds on June 10, 2019;</w:t>
      </w:r>
    </w:p>
    <w:p w:rsidR="002E0796" w:rsidRPr="002E0796" w:rsidRDefault="002E0796" w:rsidP="00981335">
      <w:r w:rsidRPr="002E0796">
        <w:t xml:space="preserve">6) The interest rate coupon bonds: a variable rate based on the WIBOR 6M plus a fixed margin; Interest will be paid </w:t>
      </w:r>
      <w:r w:rsidR="00981335">
        <w:t xml:space="preserve">in </w:t>
      </w:r>
      <w:r w:rsidRPr="002E0796">
        <w:t>semi-annual</w:t>
      </w:r>
      <w:r w:rsidR="00981335">
        <w:t xml:space="preserve"> periods</w:t>
      </w:r>
      <w:r w:rsidRPr="002E0796">
        <w:t>;</w:t>
      </w:r>
    </w:p>
    <w:p w:rsidR="002E0796" w:rsidRPr="002E0796" w:rsidRDefault="002E0796" w:rsidP="00981335">
      <w:r w:rsidRPr="002E0796">
        <w:t>7) The bonds are secured by a guarantee issued by the Company's subsidiaries.</w:t>
      </w:r>
    </w:p>
    <w:p w:rsidR="00345261" w:rsidRDefault="00345261" w:rsidP="00B26222">
      <w:pPr>
        <w:spacing w:before="120" w:after="80"/>
        <w:rPr>
          <w:b/>
        </w:rPr>
        <w:sectPr w:rsidR="00345261" w:rsidSect="00C422FF">
          <w:pgSz w:w="11906" w:h="16838"/>
          <w:pgMar w:top="1417" w:right="1417" w:bottom="1417" w:left="1417" w:header="708" w:footer="708" w:gutter="0"/>
          <w:cols w:space="708"/>
          <w:docGrid w:linePitch="360"/>
        </w:sectPr>
      </w:pPr>
    </w:p>
    <w:p w:rsidR="00F70825" w:rsidRDefault="005A4E24" w:rsidP="00F70825">
      <w:pPr>
        <w:pStyle w:val="Nagwek1"/>
        <w:numPr>
          <w:ilvl w:val="0"/>
          <w:numId w:val="28"/>
        </w:numPr>
      </w:pPr>
      <w:r>
        <w:lastRenderedPageBreak/>
        <w:t>CREDITS AND LOANS</w:t>
      </w:r>
      <w:r w:rsidR="0050542D">
        <w:t xml:space="preserve"> (CONT.)</w:t>
      </w:r>
    </w:p>
    <w:p w:rsidR="00CB709D" w:rsidRPr="00F70825" w:rsidRDefault="00CB709D" w:rsidP="00F70825">
      <w:pPr>
        <w:pStyle w:val="Nagwek1"/>
        <w:numPr>
          <w:ilvl w:val="0"/>
          <w:numId w:val="0"/>
        </w:numPr>
      </w:pPr>
      <w:r w:rsidRPr="00F70825">
        <w:t xml:space="preserve">As at 30 June </w:t>
      </w:r>
      <w:r w:rsidR="00BE0296" w:rsidRPr="00F70825">
        <w:t>2014</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993"/>
        <w:gridCol w:w="1842"/>
        <w:gridCol w:w="851"/>
        <w:gridCol w:w="1276"/>
        <w:gridCol w:w="1842"/>
        <w:gridCol w:w="1134"/>
        <w:gridCol w:w="1418"/>
        <w:gridCol w:w="2977"/>
      </w:tblGrid>
      <w:tr w:rsidR="00D43891" w:rsidTr="00037D08">
        <w:trPr>
          <w:trHeight w:val="439"/>
        </w:trPr>
        <w:tc>
          <w:tcPr>
            <w:tcW w:w="1701" w:type="dxa"/>
            <w:shd w:val="clear" w:color="auto" w:fill="BFBFBF"/>
            <w:vAlign w:val="center"/>
          </w:tcPr>
          <w:p w:rsidR="00D43891" w:rsidRPr="001C3D2B" w:rsidRDefault="00600340" w:rsidP="00037D08">
            <w:pPr>
              <w:jc w:val="center"/>
              <w:rPr>
                <w:rFonts w:cs="Arial"/>
                <w:b/>
                <w:bCs/>
                <w:sz w:val="16"/>
                <w:szCs w:val="16"/>
              </w:rPr>
            </w:pPr>
            <w:r>
              <w:rPr>
                <w:rFonts w:cs="Arial"/>
                <w:b/>
                <w:bCs/>
                <w:sz w:val="16"/>
                <w:szCs w:val="16"/>
              </w:rPr>
              <w:t>Bank name</w:t>
            </w:r>
          </w:p>
        </w:tc>
        <w:tc>
          <w:tcPr>
            <w:tcW w:w="993" w:type="dxa"/>
            <w:shd w:val="clear" w:color="auto" w:fill="BFBFBF"/>
            <w:vAlign w:val="center"/>
          </w:tcPr>
          <w:p w:rsidR="00D43891" w:rsidRPr="001C3D2B" w:rsidRDefault="00600340" w:rsidP="00037D08">
            <w:pPr>
              <w:ind w:left="-108"/>
              <w:jc w:val="center"/>
              <w:rPr>
                <w:rFonts w:cs="Arial"/>
                <w:b/>
                <w:bCs/>
                <w:sz w:val="16"/>
                <w:szCs w:val="16"/>
              </w:rPr>
            </w:pPr>
            <w:r>
              <w:rPr>
                <w:rFonts w:cs="Arial"/>
                <w:b/>
                <w:bCs/>
                <w:sz w:val="16"/>
                <w:szCs w:val="16"/>
              </w:rPr>
              <w:t>Entity name</w:t>
            </w:r>
          </w:p>
        </w:tc>
        <w:tc>
          <w:tcPr>
            <w:tcW w:w="1842" w:type="dxa"/>
            <w:shd w:val="clear" w:color="auto" w:fill="BFBFBF"/>
            <w:vAlign w:val="center"/>
          </w:tcPr>
          <w:p w:rsidR="00D43891" w:rsidRPr="001C3D2B" w:rsidRDefault="00600340" w:rsidP="00037D08">
            <w:pPr>
              <w:ind w:left="-108"/>
              <w:jc w:val="center"/>
              <w:rPr>
                <w:rFonts w:cs="Arial"/>
                <w:b/>
                <w:bCs/>
                <w:sz w:val="16"/>
                <w:szCs w:val="16"/>
              </w:rPr>
            </w:pPr>
            <w:r>
              <w:rPr>
                <w:rFonts w:cs="Arial"/>
                <w:b/>
                <w:bCs/>
                <w:sz w:val="16"/>
                <w:szCs w:val="16"/>
              </w:rPr>
              <w:t xml:space="preserve">Type of </w:t>
            </w:r>
            <w:r w:rsidR="004E4EE3">
              <w:rPr>
                <w:rFonts w:cs="Arial"/>
                <w:b/>
                <w:bCs/>
                <w:sz w:val="16"/>
                <w:szCs w:val="16"/>
              </w:rPr>
              <w:t>credit</w:t>
            </w:r>
          </w:p>
        </w:tc>
        <w:tc>
          <w:tcPr>
            <w:tcW w:w="851" w:type="dxa"/>
            <w:shd w:val="clear" w:color="auto" w:fill="BFBFBF"/>
            <w:vAlign w:val="center"/>
          </w:tcPr>
          <w:p w:rsidR="00D43891" w:rsidRPr="001C3D2B" w:rsidRDefault="004E4EE3" w:rsidP="00037D08">
            <w:pPr>
              <w:ind w:left="34"/>
              <w:jc w:val="center"/>
              <w:rPr>
                <w:rFonts w:cs="Arial"/>
                <w:b/>
                <w:bCs/>
                <w:sz w:val="16"/>
                <w:szCs w:val="16"/>
              </w:rPr>
            </w:pPr>
            <w:r>
              <w:rPr>
                <w:rFonts w:cs="Arial"/>
                <w:b/>
                <w:bCs/>
                <w:sz w:val="16"/>
                <w:szCs w:val="16"/>
              </w:rPr>
              <w:t>Limit amount</w:t>
            </w:r>
          </w:p>
        </w:tc>
        <w:tc>
          <w:tcPr>
            <w:tcW w:w="1276" w:type="dxa"/>
            <w:shd w:val="clear" w:color="auto" w:fill="BFBFBF"/>
            <w:vAlign w:val="center"/>
          </w:tcPr>
          <w:p w:rsidR="00D43891" w:rsidRPr="001C3D2B" w:rsidRDefault="00A439D9" w:rsidP="00037D08">
            <w:pPr>
              <w:jc w:val="center"/>
              <w:rPr>
                <w:rFonts w:cs="Arial"/>
                <w:b/>
                <w:bCs/>
                <w:sz w:val="16"/>
                <w:szCs w:val="16"/>
              </w:rPr>
            </w:pPr>
            <w:r>
              <w:rPr>
                <w:rFonts w:cs="Arial"/>
                <w:b/>
                <w:bCs/>
                <w:sz w:val="16"/>
                <w:szCs w:val="16"/>
              </w:rPr>
              <w:t>Amount used</w:t>
            </w:r>
          </w:p>
        </w:tc>
        <w:tc>
          <w:tcPr>
            <w:tcW w:w="1842" w:type="dxa"/>
            <w:shd w:val="clear" w:color="auto" w:fill="BFBFBF"/>
            <w:vAlign w:val="center"/>
          </w:tcPr>
          <w:p w:rsidR="00D43891" w:rsidRPr="001C3D2B" w:rsidRDefault="00A439D9" w:rsidP="00037D08">
            <w:pPr>
              <w:ind w:left="-108"/>
              <w:jc w:val="center"/>
              <w:rPr>
                <w:rFonts w:cs="Arial"/>
                <w:b/>
                <w:bCs/>
                <w:sz w:val="16"/>
                <w:szCs w:val="16"/>
              </w:rPr>
            </w:pPr>
            <w:r>
              <w:rPr>
                <w:b/>
                <w:sz w:val="16"/>
                <w:szCs w:val="16"/>
              </w:rPr>
              <w:t>Long-term (DT) / Short-term</w:t>
            </w:r>
            <w:r w:rsidR="00D43891">
              <w:rPr>
                <w:b/>
                <w:sz w:val="16"/>
                <w:szCs w:val="16"/>
              </w:rPr>
              <w:t xml:space="preserve"> (KT)</w:t>
            </w:r>
          </w:p>
        </w:tc>
        <w:tc>
          <w:tcPr>
            <w:tcW w:w="1134" w:type="dxa"/>
            <w:shd w:val="clear" w:color="auto" w:fill="BFBFBF"/>
            <w:vAlign w:val="center"/>
          </w:tcPr>
          <w:p w:rsidR="00D43891" w:rsidRPr="001C3D2B" w:rsidRDefault="00A439D9" w:rsidP="00037D08">
            <w:pPr>
              <w:ind w:left="-108"/>
              <w:jc w:val="center"/>
              <w:rPr>
                <w:rFonts w:cs="Arial"/>
                <w:b/>
                <w:bCs/>
                <w:sz w:val="16"/>
                <w:szCs w:val="16"/>
              </w:rPr>
            </w:pPr>
            <w:r>
              <w:rPr>
                <w:rFonts w:cs="Arial"/>
                <w:b/>
                <w:bCs/>
                <w:sz w:val="16"/>
                <w:szCs w:val="16"/>
              </w:rPr>
              <w:t>Expiry date</w:t>
            </w:r>
          </w:p>
        </w:tc>
        <w:tc>
          <w:tcPr>
            <w:tcW w:w="1418" w:type="dxa"/>
            <w:shd w:val="clear" w:color="auto" w:fill="BFBFBF"/>
            <w:vAlign w:val="center"/>
          </w:tcPr>
          <w:p w:rsidR="00D43891" w:rsidRPr="001C3D2B" w:rsidRDefault="00A439D9" w:rsidP="00037D08">
            <w:pPr>
              <w:ind w:left="-108"/>
              <w:jc w:val="center"/>
              <w:rPr>
                <w:rFonts w:cs="Arial"/>
                <w:b/>
                <w:bCs/>
                <w:sz w:val="16"/>
                <w:szCs w:val="16"/>
              </w:rPr>
            </w:pPr>
            <w:r>
              <w:rPr>
                <w:rFonts w:cs="Arial"/>
                <w:b/>
                <w:bCs/>
                <w:sz w:val="16"/>
                <w:szCs w:val="16"/>
              </w:rPr>
              <w:t xml:space="preserve">Financial </w:t>
            </w:r>
            <w:r w:rsidR="00BF2042">
              <w:rPr>
                <w:rFonts w:cs="Arial"/>
                <w:b/>
                <w:bCs/>
                <w:sz w:val="16"/>
                <w:szCs w:val="16"/>
              </w:rPr>
              <w:t>terms</w:t>
            </w:r>
          </w:p>
        </w:tc>
        <w:tc>
          <w:tcPr>
            <w:tcW w:w="2977" w:type="dxa"/>
            <w:shd w:val="clear" w:color="auto" w:fill="BFBFBF"/>
            <w:vAlign w:val="center"/>
          </w:tcPr>
          <w:p w:rsidR="00D43891" w:rsidRPr="001C3D2B" w:rsidRDefault="00A439D9" w:rsidP="00037D08">
            <w:pPr>
              <w:jc w:val="center"/>
              <w:rPr>
                <w:rFonts w:cs="Arial"/>
                <w:b/>
                <w:bCs/>
                <w:sz w:val="16"/>
                <w:szCs w:val="16"/>
              </w:rPr>
            </w:pPr>
            <w:r>
              <w:rPr>
                <w:rFonts w:cs="Arial"/>
                <w:b/>
                <w:bCs/>
                <w:sz w:val="16"/>
                <w:szCs w:val="16"/>
              </w:rPr>
              <w:t>Securities</w:t>
            </w:r>
          </w:p>
        </w:tc>
      </w:tr>
      <w:tr w:rsidR="00D43891" w:rsidRPr="002B31D6" w:rsidTr="00037D08">
        <w:trPr>
          <w:trHeight w:val="638"/>
        </w:trPr>
        <w:tc>
          <w:tcPr>
            <w:tcW w:w="1701" w:type="dxa"/>
            <w:vAlign w:val="center"/>
          </w:tcPr>
          <w:p w:rsidR="00D43891" w:rsidRPr="00F70825" w:rsidRDefault="00D43891" w:rsidP="00037D08">
            <w:pPr>
              <w:rPr>
                <w:sz w:val="14"/>
                <w:szCs w:val="16"/>
                <w:lang w:val="pl-PL"/>
              </w:rPr>
            </w:pPr>
            <w:r w:rsidRPr="00F70825">
              <w:rPr>
                <w:sz w:val="14"/>
                <w:szCs w:val="16"/>
                <w:lang w:val="pl-PL"/>
              </w:rPr>
              <w:t>Bank Handlow</w:t>
            </w:r>
            <w:r w:rsidR="0050542D" w:rsidRPr="00F70825">
              <w:rPr>
                <w:sz w:val="14"/>
                <w:szCs w:val="16"/>
                <w:lang w:val="pl-PL"/>
              </w:rPr>
              <w:t xml:space="preserve">y </w:t>
            </w:r>
            <w:proofErr w:type="spellStart"/>
            <w:r w:rsidR="0050542D" w:rsidRPr="00F70825">
              <w:rPr>
                <w:sz w:val="14"/>
                <w:szCs w:val="16"/>
                <w:lang w:val="pl-PL"/>
              </w:rPr>
              <w:t>in</w:t>
            </w:r>
            <w:proofErr w:type="spellEnd"/>
            <w:r w:rsidR="0050542D" w:rsidRPr="00F70825">
              <w:rPr>
                <w:sz w:val="14"/>
                <w:szCs w:val="16"/>
                <w:lang w:val="pl-PL"/>
              </w:rPr>
              <w:t xml:space="preserve"> Warsaw</w:t>
            </w:r>
            <w:r w:rsidRPr="00F70825">
              <w:rPr>
                <w:sz w:val="14"/>
                <w:szCs w:val="16"/>
                <w:lang w:val="pl-PL"/>
              </w:rPr>
              <w:t xml:space="preserve"> SA</w:t>
            </w:r>
          </w:p>
        </w:tc>
        <w:tc>
          <w:tcPr>
            <w:tcW w:w="993" w:type="dxa"/>
            <w:vAlign w:val="center"/>
          </w:tcPr>
          <w:p w:rsidR="00D43891" w:rsidRPr="00F70825" w:rsidRDefault="00D43891" w:rsidP="00037D08">
            <w:pPr>
              <w:jc w:val="center"/>
              <w:rPr>
                <w:sz w:val="14"/>
                <w:szCs w:val="16"/>
              </w:rPr>
            </w:pPr>
            <w:r w:rsidRPr="00F70825">
              <w:rPr>
                <w:sz w:val="14"/>
                <w:szCs w:val="16"/>
              </w:rPr>
              <w:t>CCC</w:t>
            </w:r>
          </w:p>
        </w:tc>
        <w:tc>
          <w:tcPr>
            <w:tcW w:w="1842" w:type="dxa"/>
            <w:vAlign w:val="center"/>
          </w:tcPr>
          <w:p w:rsidR="00D43891" w:rsidRPr="00F70825" w:rsidRDefault="00966865" w:rsidP="00037D08">
            <w:pPr>
              <w:rPr>
                <w:rFonts w:cs="Arial"/>
                <w:sz w:val="14"/>
                <w:szCs w:val="16"/>
              </w:rPr>
            </w:pPr>
            <w:r w:rsidRPr="00F70825">
              <w:rPr>
                <w:rFonts w:cs="Arial"/>
                <w:sz w:val="14"/>
                <w:szCs w:val="16"/>
              </w:rPr>
              <w:t>On current account</w:t>
            </w:r>
          </w:p>
        </w:tc>
        <w:tc>
          <w:tcPr>
            <w:tcW w:w="851" w:type="dxa"/>
            <w:vAlign w:val="center"/>
          </w:tcPr>
          <w:p w:rsidR="00D43891" w:rsidRPr="00F70825" w:rsidRDefault="009D690E" w:rsidP="00037D08">
            <w:pPr>
              <w:jc w:val="right"/>
              <w:rPr>
                <w:sz w:val="14"/>
                <w:szCs w:val="16"/>
              </w:rPr>
            </w:pPr>
            <w:r w:rsidRPr="00F70825">
              <w:rPr>
                <w:rFonts w:cs="Arial"/>
                <w:sz w:val="14"/>
                <w:szCs w:val="16"/>
              </w:rPr>
              <w:t>64,</w:t>
            </w:r>
            <w:r w:rsidR="00D43891" w:rsidRPr="00F70825">
              <w:rPr>
                <w:rFonts w:cs="Arial"/>
                <w:sz w:val="14"/>
                <w:szCs w:val="16"/>
              </w:rPr>
              <w:t>000</w:t>
            </w:r>
          </w:p>
        </w:tc>
        <w:tc>
          <w:tcPr>
            <w:tcW w:w="1276" w:type="dxa"/>
            <w:vAlign w:val="center"/>
          </w:tcPr>
          <w:p w:rsidR="00D43891" w:rsidRPr="00F70825" w:rsidRDefault="009A4BB7" w:rsidP="00037D08">
            <w:pPr>
              <w:jc w:val="right"/>
              <w:rPr>
                <w:rFonts w:cs="Arial"/>
                <w:sz w:val="14"/>
                <w:szCs w:val="16"/>
              </w:rPr>
            </w:pPr>
            <w:r w:rsidRPr="00F70825">
              <w:rPr>
                <w:rFonts w:cs="Arial"/>
                <w:sz w:val="14"/>
                <w:szCs w:val="16"/>
              </w:rPr>
              <w:t>63,</w:t>
            </w:r>
            <w:r w:rsidR="00D43891" w:rsidRPr="00F70825">
              <w:rPr>
                <w:rFonts w:cs="Arial"/>
                <w:sz w:val="14"/>
                <w:szCs w:val="16"/>
              </w:rPr>
              <w:t>289</w:t>
            </w:r>
          </w:p>
        </w:tc>
        <w:tc>
          <w:tcPr>
            <w:tcW w:w="1842" w:type="dxa"/>
            <w:vAlign w:val="center"/>
          </w:tcPr>
          <w:p w:rsidR="00D43891" w:rsidRPr="00F70825" w:rsidRDefault="00D43891" w:rsidP="00037D08">
            <w:pPr>
              <w:ind w:left="-108"/>
              <w:jc w:val="center"/>
              <w:rPr>
                <w:rFonts w:cs="Arial"/>
                <w:sz w:val="14"/>
                <w:szCs w:val="16"/>
              </w:rPr>
            </w:pPr>
            <w:r w:rsidRPr="00F70825">
              <w:rPr>
                <w:rFonts w:cs="Arial"/>
                <w:sz w:val="14"/>
                <w:szCs w:val="16"/>
              </w:rPr>
              <w:t>KT</w:t>
            </w:r>
          </w:p>
        </w:tc>
        <w:tc>
          <w:tcPr>
            <w:tcW w:w="1134" w:type="dxa"/>
            <w:vAlign w:val="center"/>
          </w:tcPr>
          <w:p w:rsidR="00D43891" w:rsidRPr="00F70825" w:rsidRDefault="00D43891" w:rsidP="00037D08">
            <w:pPr>
              <w:jc w:val="center"/>
              <w:rPr>
                <w:rFonts w:cs="Arial"/>
                <w:sz w:val="14"/>
                <w:szCs w:val="16"/>
              </w:rPr>
            </w:pPr>
            <w:r w:rsidRPr="00F70825">
              <w:rPr>
                <w:rFonts w:cs="Arial"/>
                <w:sz w:val="14"/>
                <w:szCs w:val="16"/>
              </w:rPr>
              <w:t>26.02.2015</w:t>
            </w:r>
          </w:p>
        </w:tc>
        <w:tc>
          <w:tcPr>
            <w:tcW w:w="1418" w:type="dxa"/>
            <w:vAlign w:val="center"/>
          </w:tcPr>
          <w:p w:rsidR="00D43891" w:rsidRPr="00F70825" w:rsidRDefault="00D43891" w:rsidP="00037D08">
            <w:pPr>
              <w:rPr>
                <w:sz w:val="14"/>
                <w:szCs w:val="16"/>
              </w:rPr>
            </w:pPr>
            <w:r w:rsidRPr="00F70825">
              <w:rPr>
                <w:sz w:val="14"/>
                <w:szCs w:val="16"/>
              </w:rPr>
              <w:t xml:space="preserve">WIBOR + </w:t>
            </w:r>
            <w:r w:rsidR="009A4BB7" w:rsidRPr="00F70825">
              <w:rPr>
                <w:sz w:val="14"/>
                <w:szCs w:val="16"/>
              </w:rPr>
              <w:t>margin</w:t>
            </w:r>
          </w:p>
        </w:tc>
        <w:tc>
          <w:tcPr>
            <w:tcW w:w="2977" w:type="dxa"/>
            <w:vMerge w:val="restart"/>
            <w:vAlign w:val="center"/>
          </w:tcPr>
          <w:p w:rsidR="00D43891" w:rsidRPr="00F70825" w:rsidRDefault="00D43891" w:rsidP="00037D08">
            <w:pPr>
              <w:jc w:val="center"/>
              <w:rPr>
                <w:sz w:val="14"/>
                <w:szCs w:val="16"/>
                <w:lang w:val="en-US"/>
              </w:rPr>
            </w:pPr>
            <w:r w:rsidRPr="00F70825">
              <w:rPr>
                <w:sz w:val="14"/>
                <w:szCs w:val="16"/>
                <w:lang w:val="en-US"/>
              </w:rPr>
              <w:t xml:space="preserve">1/ </w:t>
            </w:r>
            <w:r w:rsidR="009A4BB7" w:rsidRPr="00F70825">
              <w:rPr>
                <w:sz w:val="14"/>
                <w:szCs w:val="16"/>
                <w:lang w:val="en-US"/>
              </w:rPr>
              <w:t>credit in a current account mortgage</w:t>
            </w:r>
            <w:r w:rsidRPr="00F70825">
              <w:rPr>
                <w:sz w:val="14"/>
                <w:szCs w:val="16"/>
                <w:lang w:val="en-US"/>
              </w:rPr>
              <w:t xml:space="preserve"> 80 </w:t>
            </w:r>
            <w:proofErr w:type="spellStart"/>
            <w:r w:rsidRPr="00F70825">
              <w:rPr>
                <w:sz w:val="14"/>
                <w:szCs w:val="16"/>
                <w:lang w:val="en-US"/>
              </w:rPr>
              <w:t>mln</w:t>
            </w:r>
            <w:proofErr w:type="spellEnd"/>
            <w:r w:rsidRPr="00F70825">
              <w:rPr>
                <w:sz w:val="14"/>
                <w:szCs w:val="16"/>
                <w:lang w:val="en-US"/>
              </w:rPr>
              <w:t xml:space="preserve"> PLN,</w:t>
            </w:r>
          </w:p>
          <w:p w:rsidR="00D43891" w:rsidRPr="00F70825" w:rsidRDefault="00D43891" w:rsidP="00037D08">
            <w:pPr>
              <w:jc w:val="center"/>
              <w:rPr>
                <w:sz w:val="14"/>
                <w:szCs w:val="16"/>
                <w:lang w:val="en-US"/>
              </w:rPr>
            </w:pPr>
            <w:r w:rsidRPr="00F70825">
              <w:rPr>
                <w:sz w:val="14"/>
                <w:szCs w:val="16"/>
                <w:lang w:val="en-US"/>
              </w:rPr>
              <w:t xml:space="preserve">2/ </w:t>
            </w:r>
            <w:r w:rsidR="002B31D6" w:rsidRPr="00F70825">
              <w:rPr>
                <w:sz w:val="14"/>
                <w:szCs w:val="16"/>
                <w:lang w:val="en-US"/>
              </w:rPr>
              <w:t>revolving credit mortgage</w:t>
            </w:r>
            <w:r w:rsidRPr="00F70825">
              <w:rPr>
                <w:sz w:val="14"/>
                <w:szCs w:val="16"/>
                <w:lang w:val="en-US"/>
              </w:rPr>
              <w:t xml:space="preserve"> 107,5 </w:t>
            </w:r>
            <w:proofErr w:type="spellStart"/>
            <w:r w:rsidRPr="00F70825">
              <w:rPr>
                <w:sz w:val="14"/>
                <w:szCs w:val="16"/>
                <w:lang w:val="en-US"/>
              </w:rPr>
              <w:t>mln</w:t>
            </w:r>
            <w:proofErr w:type="spellEnd"/>
            <w:r w:rsidRPr="00F70825">
              <w:rPr>
                <w:sz w:val="14"/>
                <w:szCs w:val="16"/>
                <w:lang w:val="en-US"/>
              </w:rPr>
              <w:t xml:space="preserve"> PLN,</w:t>
            </w:r>
          </w:p>
          <w:p w:rsidR="00D43891" w:rsidRPr="00F70825" w:rsidRDefault="00D43891" w:rsidP="002B31D6">
            <w:pPr>
              <w:jc w:val="center"/>
              <w:rPr>
                <w:sz w:val="14"/>
                <w:szCs w:val="16"/>
                <w:lang w:val="en-US"/>
              </w:rPr>
            </w:pPr>
            <w:r w:rsidRPr="00F70825">
              <w:rPr>
                <w:sz w:val="14"/>
                <w:szCs w:val="16"/>
                <w:lang w:val="en-US"/>
              </w:rPr>
              <w:t xml:space="preserve">3/ </w:t>
            </w:r>
            <w:r w:rsidR="002B31D6" w:rsidRPr="00F70825">
              <w:rPr>
                <w:sz w:val="14"/>
                <w:szCs w:val="16"/>
                <w:lang w:val="en-US"/>
              </w:rPr>
              <w:t>pledge on inventory</w:t>
            </w:r>
            <w:r w:rsidRPr="00F70825">
              <w:rPr>
                <w:sz w:val="14"/>
                <w:szCs w:val="16"/>
                <w:lang w:val="en-US"/>
              </w:rPr>
              <w:t xml:space="preserve"> 70 </w:t>
            </w:r>
            <w:proofErr w:type="spellStart"/>
            <w:r w:rsidRPr="00F70825">
              <w:rPr>
                <w:sz w:val="14"/>
                <w:szCs w:val="16"/>
                <w:lang w:val="en-US"/>
              </w:rPr>
              <w:t>mln</w:t>
            </w:r>
            <w:proofErr w:type="spellEnd"/>
            <w:r w:rsidRPr="00F70825">
              <w:rPr>
                <w:sz w:val="14"/>
                <w:szCs w:val="16"/>
                <w:lang w:val="en-US"/>
              </w:rPr>
              <w:t xml:space="preserve"> PLN</w:t>
            </w:r>
          </w:p>
        </w:tc>
      </w:tr>
      <w:tr w:rsidR="00D43891" w:rsidRPr="00046AB7" w:rsidTr="00037D08">
        <w:trPr>
          <w:trHeight w:val="284"/>
        </w:trPr>
        <w:tc>
          <w:tcPr>
            <w:tcW w:w="1701" w:type="dxa"/>
            <w:vAlign w:val="center"/>
          </w:tcPr>
          <w:p w:rsidR="00D43891" w:rsidRPr="00F70825" w:rsidRDefault="0050542D" w:rsidP="00037D08">
            <w:pPr>
              <w:rPr>
                <w:sz w:val="14"/>
                <w:szCs w:val="16"/>
                <w:lang w:val="pl-PL"/>
              </w:rPr>
            </w:pPr>
            <w:r w:rsidRPr="00F70825">
              <w:rPr>
                <w:sz w:val="14"/>
                <w:szCs w:val="16"/>
                <w:lang w:val="pl-PL"/>
              </w:rPr>
              <w:t xml:space="preserve">Bank Handlowy </w:t>
            </w:r>
            <w:proofErr w:type="spellStart"/>
            <w:r w:rsidRPr="00F70825">
              <w:rPr>
                <w:sz w:val="14"/>
                <w:szCs w:val="16"/>
                <w:lang w:val="pl-PL"/>
              </w:rPr>
              <w:t>in</w:t>
            </w:r>
            <w:proofErr w:type="spellEnd"/>
            <w:r w:rsidRPr="00F70825">
              <w:rPr>
                <w:sz w:val="14"/>
                <w:szCs w:val="16"/>
                <w:lang w:val="pl-PL"/>
              </w:rPr>
              <w:t xml:space="preserve"> Warsaw</w:t>
            </w:r>
            <w:r w:rsidR="00D43891" w:rsidRPr="00F70825">
              <w:rPr>
                <w:sz w:val="14"/>
                <w:szCs w:val="16"/>
                <w:lang w:val="pl-PL"/>
              </w:rPr>
              <w:t xml:space="preserve"> SA</w:t>
            </w:r>
          </w:p>
        </w:tc>
        <w:tc>
          <w:tcPr>
            <w:tcW w:w="993" w:type="dxa"/>
            <w:vAlign w:val="center"/>
          </w:tcPr>
          <w:p w:rsidR="00D43891" w:rsidRPr="00F70825" w:rsidRDefault="00D43891" w:rsidP="00037D08">
            <w:pPr>
              <w:jc w:val="center"/>
              <w:rPr>
                <w:sz w:val="14"/>
                <w:szCs w:val="16"/>
              </w:rPr>
            </w:pPr>
            <w:r w:rsidRPr="00F70825">
              <w:rPr>
                <w:sz w:val="14"/>
                <w:szCs w:val="16"/>
              </w:rPr>
              <w:t>CCC</w:t>
            </w:r>
          </w:p>
        </w:tc>
        <w:tc>
          <w:tcPr>
            <w:tcW w:w="1842" w:type="dxa"/>
            <w:vAlign w:val="center"/>
          </w:tcPr>
          <w:p w:rsidR="00D43891" w:rsidRPr="00F70825" w:rsidRDefault="00966865" w:rsidP="00037D08">
            <w:pPr>
              <w:rPr>
                <w:rFonts w:cs="Arial"/>
                <w:sz w:val="14"/>
                <w:szCs w:val="16"/>
              </w:rPr>
            </w:pPr>
            <w:r w:rsidRPr="00F70825">
              <w:rPr>
                <w:rFonts w:cs="Arial"/>
                <w:sz w:val="14"/>
                <w:szCs w:val="16"/>
              </w:rPr>
              <w:t>Revolving</w:t>
            </w:r>
          </w:p>
        </w:tc>
        <w:tc>
          <w:tcPr>
            <w:tcW w:w="851" w:type="dxa"/>
            <w:vAlign w:val="center"/>
          </w:tcPr>
          <w:p w:rsidR="00D43891" w:rsidRPr="00F70825" w:rsidRDefault="009D690E" w:rsidP="00037D08">
            <w:pPr>
              <w:jc w:val="right"/>
              <w:rPr>
                <w:rFonts w:cs="Arial"/>
                <w:sz w:val="14"/>
                <w:szCs w:val="16"/>
              </w:rPr>
            </w:pPr>
            <w:r w:rsidRPr="00F70825">
              <w:rPr>
                <w:rFonts w:cs="Arial"/>
                <w:sz w:val="14"/>
                <w:szCs w:val="16"/>
              </w:rPr>
              <w:t>86,</w:t>
            </w:r>
            <w:r w:rsidR="00D43891" w:rsidRPr="00F70825">
              <w:rPr>
                <w:rFonts w:cs="Arial"/>
                <w:sz w:val="14"/>
                <w:szCs w:val="16"/>
              </w:rPr>
              <w:t>000</w:t>
            </w:r>
          </w:p>
        </w:tc>
        <w:tc>
          <w:tcPr>
            <w:tcW w:w="1276" w:type="dxa"/>
            <w:vAlign w:val="center"/>
          </w:tcPr>
          <w:p w:rsidR="00D43891" w:rsidRPr="00F70825" w:rsidRDefault="009A4BB7" w:rsidP="00037D08">
            <w:pPr>
              <w:ind w:left="-113"/>
              <w:jc w:val="right"/>
              <w:rPr>
                <w:sz w:val="14"/>
                <w:szCs w:val="16"/>
              </w:rPr>
            </w:pPr>
            <w:r w:rsidRPr="00F70825">
              <w:rPr>
                <w:sz w:val="14"/>
                <w:szCs w:val="16"/>
              </w:rPr>
              <w:t>86,</w:t>
            </w:r>
            <w:r w:rsidR="00D43891" w:rsidRPr="00F70825">
              <w:rPr>
                <w:sz w:val="14"/>
                <w:szCs w:val="16"/>
              </w:rPr>
              <w:t>000</w:t>
            </w:r>
          </w:p>
        </w:tc>
        <w:tc>
          <w:tcPr>
            <w:tcW w:w="1842" w:type="dxa"/>
            <w:vAlign w:val="center"/>
          </w:tcPr>
          <w:p w:rsidR="00D43891" w:rsidRPr="00F70825" w:rsidRDefault="00D43891" w:rsidP="00037D08">
            <w:pPr>
              <w:ind w:left="-108"/>
              <w:jc w:val="center"/>
              <w:rPr>
                <w:rFonts w:cs="Arial"/>
                <w:sz w:val="14"/>
                <w:szCs w:val="16"/>
              </w:rPr>
            </w:pPr>
            <w:r w:rsidRPr="00F70825">
              <w:rPr>
                <w:rFonts w:cs="Arial"/>
                <w:sz w:val="14"/>
                <w:szCs w:val="16"/>
              </w:rPr>
              <w:t>KT</w:t>
            </w:r>
          </w:p>
        </w:tc>
        <w:tc>
          <w:tcPr>
            <w:tcW w:w="1134" w:type="dxa"/>
            <w:vAlign w:val="center"/>
          </w:tcPr>
          <w:p w:rsidR="00D43891" w:rsidRPr="00F70825" w:rsidRDefault="00D43891" w:rsidP="00037D08">
            <w:pPr>
              <w:jc w:val="center"/>
              <w:rPr>
                <w:rFonts w:cs="Arial"/>
                <w:sz w:val="14"/>
                <w:szCs w:val="16"/>
              </w:rPr>
            </w:pPr>
            <w:r w:rsidRPr="00F70825">
              <w:rPr>
                <w:rFonts w:cs="Arial"/>
                <w:sz w:val="14"/>
                <w:szCs w:val="16"/>
              </w:rPr>
              <w:t>26.02.2015</w:t>
            </w:r>
          </w:p>
        </w:tc>
        <w:tc>
          <w:tcPr>
            <w:tcW w:w="1418" w:type="dxa"/>
            <w:vAlign w:val="center"/>
          </w:tcPr>
          <w:p w:rsidR="00D43891" w:rsidRPr="00F70825" w:rsidRDefault="00D43891" w:rsidP="00037D08">
            <w:pPr>
              <w:rPr>
                <w:rFonts w:cs="Arial"/>
                <w:sz w:val="14"/>
                <w:szCs w:val="16"/>
              </w:rPr>
            </w:pPr>
            <w:r w:rsidRPr="00F70825">
              <w:rPr>
                <w:sz w:val="14"/>
                <w:szCs w:val="16"/>
              </w:rPr>
              <w:t xml:space="preserve">WIBOR + </w:t>
            </w:r>
            <w:r w:rsidR="009A4BB7" w:rsidRPr="00F70825">
              <w:rPr>
                <w:sz w:val="14"/>
                <w:szCs w:val="16"/>
              </w:rPr>
              <w:t>margin</w:t>
            </w:r>
          </w:p>
        </w:tc>
        <w:tc>
          <w:tcPr>
            <w:tcW w:w="2977" w:type="dxa"/>
            <w:vMerge/>
            <w:vAlign w:val="center"/>
          </w:tcPr>
          <w:p w:rsidR="00D43891" w:rsidRPr="00F70825" w:rsidRDefault="00D43891" w:rsidP="00037D08">
            <w:pPr>
              <w:jc w:val="center"/>
              <w:rPr>
                <w:sz w:val="14"/>
                <w:szCs w:val="16"/>
              </w:rPr>
            </w:pPr>
          </w:p>
        </w:tc>
      </w:tr>
      <w:tr w:rsidR="00D43891" w:rsidRPr="00046AB7" w:rsidTr="00037D08">
        <w:trPr>
          <w:trHeight w:val="284"/>
        </w:trPr>
        <w:tc>
          <w:tcPr>
            <w:tcW w:w="1701" w:type="dxa"/>
            <w:vAlign w:val="center"/>
          </w:tcPr>
          <w:p w:rsidR="00D43891" w:rsidRPr="00F70825" w:rsidRDefault="00D43891" w:rsidP="00037D08">
            <w:pPr>
              <w:rPr>
                <w:sz w:val="14"/>
                <w:szCs w:val="16"/>
              </w:rPr>
            </w:pPr>
            <w:proofErr w:type="spellStart"/>
            <w:r w:rsidRPr="00F70825">
              <w:rPr>
                <w:sz w:val="14"/>
                <w:szCs w:val="16"/>
              </w:rPr>
              <w:t>mBank</w:t>
            </w:r>
            <w:proofErr w:type="spellEnd"/>
            <w:r w:rsidRPr="00F70825">
              <w:rPr>
                <w:sz w:val="14"/>
                <w:szCs w:val="16"/>
              </w:rPr>
              <w:t xml:space="preserve"> SA</w:t>
            </w:r>
          </w:p>
        </w:tc>
        <w:tc>
          <w:tcPr>
            <w:tcW w:w="993" w:type="dxa"/>
            <w:vAlign w:val="center"/>
          </w:tcPr>
          <w:p w:rsidR="00D43891" w:rsidRPr="00F70825" w:rsidRDefault="00D43891" w:rsidP="00037D08">
            <w:pPr>
              <w:jc w:val="center"/>
              <w:rPr>
                <w:sz w:val="14"/>
                <w:szCs w:val="16"/>
              </w:rPr>
            </w:pPr>
            <w:r w:rsidRPr="00F70825">
              <w:rPr>
                <w:sz w:val="14"/>
                <w:szCs w:val="16"/>
              </w:rPr>
              <w:t>CCC</w:t>
            </w:r>
          </w:p>
        </w:tc>
        <w:tc>
          <w:tcPr>
            <w:tcW w:w="1842" w:type="dxa"/>
            <w:vAlign w:val="center"/>
          </w:tcPr>
          <w:p w:rsidR="00D43891" w:rsidRPr="00F70825" w:rsidRDefault="00966865" w:rsidP="00037D08">
            <w:pPr>
              <w:rPr>
                <w:rFonts w:cs="Arial"/>
                <w:sz w:val="14"/>
                <w:szCs w:val="16"/>
              </w:rPr>
            </w:pPr>
            <w:r w:rsidRPr="00F70825">
              <w:rPr>
                <w:rFonts w:cs="Arial"/>
                <w:sz w:val="14"/>
                <w:szCs w:val="16"/>
              </w:rPr>
              <w:t>On current account</w:t>
            </w:r>
          </w:p>
        </w:tc>
        <w:tc>
          <w:tcPr>
            <w:tcW w:w="851" w:type="dxa"/>
            <w:vAlign w:val="center"/>
          </w:tcPr>
          <w:p w:rsidR="00D43891" w:rsidRPr="00F70825" w:rsidRDefault="009D690E" w:rsidP="00037D08">
            <w:pPr>
              <w:jc w:val="right"/>
              <w:rPr>
                <w:rFonts w:cs="Arial"/>
                <w:sz w:val="14"/>
                <w:szCs w:val="16"/>
              </w:rPr>
            </w:pPr>
            <w:r w:rsidRPr="00F70825">
              <w:rPr>
                <w:rFonts w:cs="Arial"/>
                <w:sz w:val="14"/>
                <w:szCs w:val="16"/>
              </w:rPr>
              <w:t>55,</w:t>
            </w:r>
            <w:r w:rsidR="00D43891" w:rsidRPr="00F70825">
              <w:rPr>
                <w:rFonts w:cs="Arial"/>
                <w:sz w:val="14"/>
                <w:szCs w:val="16"/>
              </w:rPr>
              <w:t>000</w:t>
            </w:r>
          </w:p>
        </w:tc>
        <w:tc>
          <w:tcPr>
            <w:tcW w:w="1276" w:type="dxa"/>
            <w:vAlign w:val="center"/>
          </w:tcPr>
          <w:p w:rsidR="00D43891" w:rsidRPr="00F70825" w:rsidRDefault="009A4BB7" w:rsidP="00037D08">
            <w:pPr>
              <w:jc w:val="right"/>
              <w:rPr>
                <w:rFonts w:cs="Arial"/>
                <w:sz w:val="14"/>
                <w:szCs w:val="16"/>
              </w:rPr>
            </w:pPr>
            <w:r w:rsidRPr="00F70825">
              <w:rPr>
                <w:rFonts w:cs="Arial"/>
                <w:sz w:val="14"/>
                <w:szCs w:val="16"/>
              </w:rPr>
              <w:t>54,</w:t>
            </w:r>
            <w:r w:rsidR="00D43891" w:rsidRPr="00F70825">
              <w:rPr>
                <w:rFonts w:cs="Arial"/>
                <w:sz w:val="14"/>
                <w:szCs w:val="16"/>
              </w:rPr>
              <w:t>098</w:t>
            </w:r>
          </w:p>
        </w:tc>
        <w:tc>
          <w:tcPr>
            <w:tcW w:w="1842" w:type="dxa"/>
            <w:vAlign w:val="center"/>
          </w:tcPr>
          <w:p w:rsidR="00D43891" w:rsidRPr="00F70825" w:rsidRDefault="00D43891" w:rsidP="00037D08">
            <w:pPr>
              <w:ind w:left="-108"/>
              <w:jc w:val="center"/>
              <w:rPr>
                <w:rFonts w:cs="Arial"/>
                <w:sz w:val="14"/>
                <w:szCs w:val="16"/>
              </w:rPr>
            </w:pPr>
            <w:r w:rsidRPr="00F70825">
              <w:rPr>
                <w:rFonts w:cs="Arial"/>
                <w:sz w:val="14"/>
                <w:szCs w:val="16"/>
              </w:rPr>
              <w:t>KT</w:t>
            </w:r>
          </w:p>
        </w:tc>
        <w:tc>
          <w:tcPr>
            <w:tcW w:w="1134" w:type="dxa"/>
            <w:vAlign w:val="center"/>
          </w:tcPr>
          <w:p w:rsidR="00D43891" w:rsidRPr="00F70825" w:rsidRDefault="00D43891" w:rsidP="00037D08">
            <w:pPr>
              <w:jc w:val="center"/>
              <w:rPr>
                <w:sz w:val="14"/>
                <w:szCs w:val="16"/>
              </w:rPr>
            </w:pPr>
            <w:r w:rsidRPr="00F70825">
              <w:rPr>
                <w:sz w:val="14"/>
                <w:szCs w:val="16"/>
              </w:rPr>
              <w:t>30.12.2015</w:t>
            </w:r>
          </w:p>
        </w:tc>
        <w:tc>
          <w:tcPr>
            <w:tcW w:w="1418" w:type="dxa"/>
            <w:vAlign w:val="center"/>
          </w:tcPr>
          <w:p w:rsidR="00D43891" w:rsidRPr="00F70825" w:rsidRDefault="00D43891" w:rsidP="00037D08">
            <w:pPr>
              <w:rPr>
                <w:sz w:val="14"/>
                <w:szCs w:val="16"/>
              </w:rPr>
            </w:pPr>
            <w:r w:rsidRPr="00F70825">
              <w:rPr>
                <w:sz w:val="14"/>
                <w:szCs w:val="16"/>
              </w:rPr>
              <w:t xml:space="preserve">WIBOR + </w:t>
            </w:r>
            <w:r w:rsidR="009A4BB7" w:rsidRPr="00F70825">
              <w:rPr>
                <w:sz w:val="14"/>
                <w:szCs w:val="16"/>
              </w:rPr>
              <w:t>margin</w:t>
            </w:r>
          </w:p>
        </w:tc>
        <w:tc>
          <w:tcPr>
            <w:tcW w:w="2977" w:type="dxa"/>
            <w:vAlign w:val="center"/>
          </w:tcPr>
          <w:p w:rsidR="00D43891" w:rsidRPr="00F70825" w:rsidRDefault="002B31D6" w:rsidP="00037D08">
            <w:pPr>
              <w:jc w:val="center"/>
              <w:rPr>
                <w:sz w:val="14"/>
                <w:szCs w:val="16"/>
              </w:rPr>
            </w:pPr>
            <w:r w:rsidRPr="00F70825">
              <w:rPr>
                <w:sz w:val="14"/>
                <w:szCs w:val="16"/>
              </w:rPr>
              <w:t>mortgage</w:t>
            </w:r>
            <w:r w:rsidR="00D43891" w:rsidRPr="00F70825">
              <w:rPr>
                <w:sz w:val="14"/>
                <w:szCs w:val="16"/>
              </w:rPr>
              <w:t xml:space="preserve"> 82,5 </w:t>
            </w:r>
            <w:proofErr w:type="spellStart"/>
            <w:r w:rsidR="00D43891" w:rsidRPr="00F70825">
              <w:rPr>
                <w:sz w:val="14"/>
                <w:szCs w:val="16"/>
              </w:rPr>
              <w:t>mln</w:t>
            </w:r>
            <w:proofErr w:type="spellEnd"/>
            <w:r w:rsidR="00D43891" w:rsidRPr="00F70825">
              <w:rPr>
                <w:sz w:val="14"/>
                <w:szCs w:val="16"/>
              </w:rPr>
              <w:t xml:space="preserve"> PLN</w:t>
            </w:r>
          </w:p>
        </w:tc>
      </w:tr>
      <w:tr w:rsidR="00D43891" w:rsidRPr="00046AB7" w:rsidTr="00037D08">
        <w:trPr>
          <w:trHeight w:val="284"/>
        </w:trPr>
        <w:tc>
          <w:tcPr>
            <w:tcW w:w="1701" w:type="dxa"/>
            <w:vAlign w:val="center"/>
          </w:tcPr>
          <w:p w:rsidR="00D43891" w:rsidRPr="00F70825" w:rsidRDefault="00D43891" w:rsidP="00037D08">
            <w:pPr>
              <w:rPr>
                <w:sz w:val="14"/>
                <w:szCs w:val="16"/>
              </w:rPr>
            </w:pPr>
            <w:proofErr w:type="spellStart"/>
            <w:r w:rsidRPr="00F70825">
              <w:rPr>
                <w:sz w:val="14"/>
                <w:szCs w:val="16"/>
              </w:rPr>
              <w:t>mBank</w:t>
            </w:r>
            <w:proofErr w:type="spellEnd"/>
            <w:r w:rsidRPr="00F70825">
              <w:rPr>
                <w:sz w:val="14"/>
                <w:szCs w:val="16"/>
              </w:rPr>
              <w:t xml:space="preserve"> SA</w:t>
            </w:r>
          </w:p>
        </w:tc>
        <w:tc>
          <w:tcPr>
            <w:tcW w:w="993" w:type="dxa"/>
            <w:vAlign w:val="center"/>
          </w:tcPr>
          <w:p w:rsidR="00D43891" w:rsidRPr="00F70825" w:rsidRDefault="00D43891" w:rsidP="00037D08">
            <w:pPr>
              <w:jc w:val="center"/>
              <w:rPr>
                <w:sz w:val="14"/>
                <w:szCs w:val="16"/>
              </w:rPr>
            </w:pPr>
            <w:r w:rsidRPr="00F70825">
              <w:rPr>
                <w:sz w:val="14"/>
                <w:szCs w:val="16"/>
              </w:rPr>
              <w:t>CCC</w:t>
            </w:r>
          </w:p>
        </w:tc>
        <w:tc>
          <w:tcPr>
            <w:tcW w:w="1842" w:type="dxa"/>
            <w:vAlign w:val="center"/>
          </w:tcPr>
          <w:p w:rsidR="00D43891" w:rsidRPr="00F70825" w:rsidRDefault="00966865" w:rsidP="00037D08">
            <w:pPr>
              <w:rPr>
                <w:rFonts w:cs="Arial"/>
                <w:sz w:val="14"/>
                <w:szCs w:val="16"/>
              </w:rPr>
            </w:pPr>
            <w:r w:rsidRPr="00F70825">
              <w:rPr>
                <w:rFonts w:cs="Arial"/>
                <w:sz w:val="14"/>
                <w:szCs w:val="16"/>
              </w:rPr>
              <w:t>Investment</w:t>
            </w:r>
          </w:p>
        </w:tc>
        <w:tc>
          <w:tcPr>
            <w:tcW w:w="851" w:type="dxa"/>
            <w:vAlign w:val="center"/>
          </w:tcPr>
          <w:p w:rsidR="00D43891" w:rsidRPr="00F70825" w:rsidRDefault="009D690E" w:rsidP="00037D08">
            <w:pPr>
              <w:jc w:val="right"/>
              <w:rPr>
                <w:rFonts w:cs="Arial"/>
                <w:sz w:val="14"/>
                <w:szCs w:val="16"/>
              </w:rPr>
            </w:pPr>
            <w:r w:rsidRPr="00F70825">
              <w:rPr>
                <w:rFonts w:cs="Arial"/>
                <w:sz w:val="14"/>
                <w:szCs w:val="16"/>
              </w:rPr>
              <w:t>15,</w:t>
            </w:r>
            <w:r w:rsidR="00D43891" w:rsidRPr="00F70825">
              <w:rPr>
                <w:rFonts w:cs="Arial"/>
                <w:sz w:val="14"/>
                <w:szCs w:val="16"/>
              </w:rPr>
              <w:t>000</w:t>
            </w:r>
          </w:p>
        </w:tc>
        <w:tc>
          <w:tcPr>
            <w:tcW w:w="1276" w:type="dxa"/>
            <w:vAlign w:val="center"/>
          </w:tcPr>
          <w:p w:rsidR="00D43891" w:rsidRPr="00F70825" w:rsidRDefault="009A4BB7" w:rsidP="00037D08">
            <w:pPr>
              <w:jc w:val="right"/>
              <w:rPr>
                <w:rFonts w:cs="Arial"/>
                <w:sz w:val="14"/>
                <w:szCs w:val="16"/>
              </w:rPr>
            </w:pPr>
            <w:r w:rsidRPr="00F70825">
              <w:rPr>
                <w:rFonts w:cs="Arial"/>
                <w:sz w:val="14"/>
                <w:szCs w:val="16"/>
              </w:rPr>
              <w:t>15,</w:t>
            </w:r>
            <w:r w:rsidR="00D43891" w:rsidRPr="00F70825">
              <w:rPr>
                <w:rFonts w:cs="Arial"/>
                <w:sz w:val="14"/>
                <w:szCs w:val="16"/>
              </w:rPr>
              <w:t>000</w:t>
            </w:r>
          </w:p>
        </w:tc>
        <w:tc>
          <w:tcPr>
            <w:tcW w:w="1842" w:type="dxa"/>
            <w:vAlign w:val="center"/>
          </w:tcPr>
          <w:p w:rsidR="00D43891" w:rsidRPr="00F70825" w:rsidRDefault="009A4BB7" w:rsidP="00037D08">
            <w:pPr>
              <w:ind w:left="-108"/>
              <w:jc w:val="center"/>
              <w:rPr>
                <w:rFonts w:cs="Arial"/>
                <w:sz w:val="14"/>
                <w:szCs w:val="16"/>
              </w:rPr>
            </w:pPr>
            <w:r w:rsidRPr="00F70825">
              <w:rPr>
                <w:rFonts w:cs="Arial"/>
                <w:sz w:val="14"/>
                <w:szCs w:val="16"/>
              </w:rPr>
              <w:t>DT (9,000) / KT (6,</w:t>
            </w:r>
            <w:r w:rsidR="00D43891" w:rsidRPr="00F70825">
              <w:rPr>
                <w:rFonts w:cs="Arial"/>
                <w:sz w:val="14"/>
                <w:szCs w:val="16"/>
              </w:rPr>
              <w:t>000)</w:t>
            </w:r>
          </w:p>
        </w:tc>
        <w:tc>
          <w:tcPr>
            <w:tcW w:w="1134" w:type="dxa"/>
            <w:vAlign w:val="center"/>
          </w:tcPr>
          <w:p w:rsidR="00D43891" w:rsidRPr="00F70825" w:rsidRDefault="00D43891" w:rsidP="00037D08">
            <w:pPr>
              <w:jc w:val="center"/>
              <w:rPr>
                <w:sz w:val="14"/>
                <w:szCs w:val="16"/>
              </w:rPr>
            </w:pPr>
            <w:r w:rsidRPr="00F70825">
              <w:rPr>
                <w:sz w:val="14"/>
                <w:szCs w:val="16"/>
              </w:rPr>
              <w:t>30.12.2016</w:t>
            </w:r>
          </w:p>
        </w:tc>
        <w:tc>
          <w:tcPr>
            <w:tcW w:w="1418" w:type="dxa"/>
            <w:vAlign w:val="center"/>
          </w:tcPr>
          <w:p w:rsidR="00D43891" w:rsidRPr="00F70825" w:rsidRDefault="00D43891" w:rsidP="00037D08">
            <w:pPr>
              <w:rPr>
                <w:sz w:val="14"/>
                <w:szCs w:val="16"/>
              </w:rPr>
            </w:pPr>
            <w:r w:rsidRPr="00F70825">
              <w:rPr>
                <w:sz w:val="14"/>
                <w:szCs w:val="16"/>
              </w:rPr>
              <w:t xml:space="preserve">WIBOR + </w:t>
            </w:r>
            <w:r w:rsidR="009A4BB7" w:rsidRPr="00F70825">
              <w:rPr>
                <w:sz w:val="14"/>
                <w:szCs w:val="16"/>
              </w:rPr>
              <w:t>margin</w:t>
            </w:r>
          </w:p>
        </w:tc>
        <w:tc>
          <w:tcPr>
            <w:tcW w:w="2977" w:type="dxa"/>
            <w:vAlign w:val="center"/>
          </w:tcPr>
          <w:p w:rsidR="00D43891" w:rsidRPr="00F70825" w:rsidRDefault="002B31D6" w:rsidP="00037D08">
            <w:pPr>
              <w:jc w:val="center"/>
              <w:rPr>
                <w:sz w:val="14"/>
                <w:szCs w:val="16"/>
              </w:rPr>
            </w:pPr>
            <w:r w:rsidRPr="00F70825">
              <w:rPr>
                <w:sz w:val="14"/>
                <w:szCs w:val="16"/>
              </w:rPr>
              <w:t>mortgage</w:t>
            </w:r>
            <w:r w:rsidR="00D43891" w:rsidRPr="00F70825">
              <w:rPr>
                <w:sz w:val="14"/>
                <w:szCs w:val="16"/>
              </w:rPr>
              <w:t xml:space="preserve"> 40,0 </w:t>
            </w:r>
            <w:proofErr w:type="spellStart"/>
            <w:r w:rsidR="00D43891" w:rsidRPr="00F70825">
              <w:rPr>
                <w:sz w:val="14"/>
                <w:szCs w:val="16"/>
              </w:rPr>
              <w:t>mln</w:t>
            </w:r>
            <w:proofErr w:type="spellEnd"/>
            <w:r w:rsidR="00D43891" w:rsidRPr="00F70825">
              <w:rPr>
                <w:sz w:val="14"/>
                <w:szCs w:val="16"/>
              </w:rPr>
              <w:t xml:space="preserve"> PLN</w:t>
            </w:r>
          </w:p>
        </w:tc>
      </w:tr>
      <w:tr w:rsidR="004447FB" w:rsidRPr="00046AB7" w:rsidTr="004447FB">
        <w:trPr>
          <w:trHeight w:val="284"/>
        </w:trPr>
        <w:tc>
          <w:tcPr>
            <w:tcW w:w="1701" w:type="dxa"/>
            <w:vAlign w:val="center"/>
          </w:tcPr>
          <w:p w:rsidR="004447FB" w:rsidRPr="00F70825" w:rsidRDefault="004447FB" w:rsidP="00037D08">
            <w:pPr>
              <w:rPr>
                <w:sz w:val="14"/>
                <w:szCs w:val="16"/>
              </w:rPr>
            </w:pPr>
            <w:proofErr w:type="spellStart"/>
            <w:r w:rsidRPr="00F70825">
              <w:rPr>
                <w:sz w:val="14"/>
                <w:szCs w:val="16"/>
              </w:rPr>
              <w:t>mBank</w:t>
            </w:r>
            <w:proofErr w:type="spellEnd"/>
            <w:r w:rsidRPr="00F70825">
              <w:rPr>
                <w:sz w:val="14"/>
                <w:szCs w:val="16"/>
              </w:rPr>
              <w:t xml:space="preserve"> SA</w:t>
            </w:r>
          </w:p>
        </w:tc>
        <w:tc>
          <w:tcPr>
            <w:tcW w:w="993" w:type="dxa"/>
            <w:vAlign w:val="center"/>
          </w:tcPr>
          <w:p w:rsidR="004447FB" w:rsidRPr="00F70825" w:rsidRDefault="004447FB" w:rsidP="00037D08">
            <w:pPr>
              <w:jc w:val="center"/>
              <w:rPr>
                <w:sz w:val="14"/>
                <w:szCs w:val="16"/>
              </w:rPr>
            </w:pPr>
            <w:r w:rsidRPr="00F70825">
              <w:rPr>
                <w:sz w:val="14"/>
                <w:szCs w:val="16"/>
              </w:rPr>
              <w:t>CCC</w:t>
            </w:r>
          </w:p>
        </w:tc>
        <w:tc>
          <w:tcPr>
            <w:tcW w:w="1842" w:type="dxa"/>
            <w:vAlign w:val="center"/>
          </w:tcPr>
          <w:p w:rsidR="004447FB" w:rsidRPr="00F70825" w:rsidRDefault="004447FB" w:rsidP="009D690E">
            <w:pPr>
              <w:rPr>
                <w:sz w:val="14"/>
              </w:rPr>
            </w:pPr>
            <w:r w:rsidRPr="00F70825">
              <w:rPr>
                <w:rFonts w:cs="Arial"/>
                <w:sz w:val="14"/>
                <w:szCs w:val="16"/>
              </w:rPr>
              <w:t>Revolving</w:t>
            </w:r>
          </w:p>
        </w:tc>
        <w:tc>
          <w:tcPr>
            <w:tcW w:w="851" w:type="dxa"/>
            <w:vAlign w:val="center"/>
          </w:tcPr>
          <w:p w:rsidR="004447FB" w:rsidRPr="00F70825" w:rsidRDefault="009D690E" w:rsidP="00037D08">
            <w:pPr>
              <w:jc w:val="right"/>
              <w:rPr>
                <w:rFonts w:cs="Arial"/>
                <w:sz w:val="14"/>
                <w:szCs w:val="16"/>
              </w:rPr>
            </w:pPr>
            <w:r w:rsidRPr="00F70825">
              <w:rPr>
                <w:rFonts w:cs="Arial"/>
                <w:sz w:val="14"/>
                <w:szCs w:val="16"/>
              </w:rPr>
              <w:t>60,</w:t>
            </w:r>
            <w:r w:rsidR="004447FB" w:rsidRPr="00F70825">
              <w:rPr>
                <w:rFonts w:cs="Arial"/>
                <w:sz w:val="14"/>
                <w:szCs w:val="16"/>
              </w:rPr>
              <w:t>000</w:t>
            </w:r>
          </w:p>
        </w:tc>
        <w:tc>
          <w:tcPr>
            <w:tcW w:w="1276" w:type="dxa"/>
            <w:vAlign w:val="center"/>
          </w:tcPr>
          <w:p w:rsidR="004447FB" w:rsidRPr="00F70825" w:rsidRDefault="009A4BB7" w:rsidP="00037D08">
            <w:pPr>
              <w:jc w:val="right"/>
              <w:rPr>
                <w:rFonts w:cs="Arial"/>
                <w:sz w:val="14"/>
                <w:szCs w:val="16"/>
              </w:rPr>
            </w:pPr>
            <w:r w:rsidRPr="00F70825">
              <w:rPr>
                <w:rFonts w:cs="Arial"/>
                <w:sz w:val="14"/>
                <w:szCs w:val="16"/>
              </w:rPr>
              <w:t>60,</w:t>
            </w:r>
            <w:r w:rsidR="004447FB" w:rsidRPr="00F70825">
              <w:rPr>
                <w:rFonts w:cs="Arial"/>
                <w:sz w:val="14"/>
                <w:szCs w:val="16"/>
              </w:rPr>
              <w:t>000</w:t>
            </w:r>
          </w:p>
        </w:tc>
        <w:tc>
          <w:tcPr>
            <w:tcW w:w="1842" w:type="dxa"/>
            <w:vAlign w:val="center"/>
          </w:tcPr>
          <w:p w:rsidR="004447FB" w:rsidRPr="00F70825" w:rsidRDefault="004447FB" w:rsidP="00037D08">
            <w:pPr>
              <w:ind w:left="-108"/>
              <w:jc w:val="center"/>
              <w:rPr>
                <w:rFonts w:cs="Arial"/>
                <w:sz w:val="14"/>
                <w:szCs w:val="16"/>
              </w:rPr>
            </w:pPr>
            <w:r w:rsidRPr="00F70825">
              <w:rPr>
                <w:rFonts w:cs="Arial"/>
                <w:sz w:val="14"/>
                <w:szCs w:val="16"/>
              </w:rPr>
              <w:t>KT</w:t>
            </w:r>
          </w:p>
        </w:tc>
        <w:tc>
          <w:tcPr>
            <w:tcW w:w="1134" w:type="dxa"/>
            <w:vAlign w:val="center"/>
          </w:tcPr>
          <w:p w:rsidR="004447FB" w:rsidRPr="00F70825" w:rsidRDefault="004447FB" w:rsidP="00037D08">
            <w:pPr>
              <w:jc w:val="center"/>
              <w:rPr>
                <w:sz w:val="14"/>
                <w:szCs w:val="16"/>
              </w:rPr>
            </w:pPr>
            <w:r w:rsidRPr="00F70825">
              <w:rPr>
                <w:sz w:val="14"/>
                <w:szCs w:val="16"/>
              </w:rPr>
              <w:t>27.03.2015</w:t>
            </w:r>
          </w:p>
        </w:tc>
        <w:tc>
          <w:tcPr>
            <w:tcW w:w="1418" w:type="dxa"/>
            <w:vAlign w:val="center"/>
          </w:tcPr>
          <w:p w:rsidR="004447FB" w:rsidRPr="00F70825" w:rsidRDefault="004447FB" w:rsidP="00037D08">
            <w:pPr>
              <w:rPr>
                <w:sz w:val="14"/>
                <w:szCs w:val="16"/>
              </w:rPr>
            </w:pPr>
            <w:r w:rsidRPr="00F70825">
              <w:rPr>
                <w:sz w:val="14"/>
                <w:szCs w:val="16"/>
              </w:rPr>
              <w:t xml:space="preserve">WIBOR + </w:t>
            </w:r>
            <w:r w:rsidR="009A4BB7" w:rsidRPr="00F70825">
              <w:rPr>
                <w:sz w:val="14"/>
                <w:szCs w:val="16"/>
              </w:rPr>
              <w:t>margin</w:t>
            </w:r>
          </w:p>
        </w:tc>
        <w:tc>
          <w:tcPr>
            <w:tcW w:w="2977" w:type="dxa"/>
            <w:vAlign w:val="center"/>
          </w:tcPr>
          <w:p w:rsidR="004447FB" w:rsidRPr="00F70825" w:rsidRDefault="002B31D6" w:rsidP="00037D08">
            <w:pPr>
              <w:jc w:val="center"/>
              <w:rPr>
                <w:sz w:val="14"/>
                <w:szCs w:val="16"/>
              </w:rPr>
            </w:pPr>
            <w:r w:rsidRPr="00F70825">
              <w:rPr>
                <w:sz w:val="14"/>
                <w:szCs w:val="16"/>
              </w:rPr>
              <w:t>mortgage</w:t>
            </w:r>
            <w:r w:rsidR="004447FB" w:rsidRPr="00F70825">
              <w:rPr>
                <w:sz w:val="14"/>
                <w:szCs w:val="16"/>
              </w:rPr>
              <w:t xml:space="preserve"> 90,0 </w:t>
            </w:r>
            <w:proofErr w:type="spellStart"/>
            <w:r w:rsidR="004447FB" w:rsidRPr="00F70825">
              <w:rPr>
                <w:sz w:val="14"/>
                <w:szCs w:val="16"/>
              </w:rPr>
              <w:t>mln</w:t>
            </w:r>
            <w:proofErr w:type="spellEnd"/>
            <w:r w:rsidR="004447FB" w:rsidRPr="00F70825">
              <w:rPr>
                <w:sz w:val="14"/>
                <w:szCs w:val="16"/>
              </w:rPr>
              <w:t xml:space="preserve"> PLN</w:t>
            </w:r>
          </w:p>
        </w:tc>
      </w:tr>
      <w:tr w:rsidR="004447FB" w:rsidRPr="003A34FF" w:rsidTr="004447FB">
        <w:trPr>
          <w:trHeight w:val="284"/>
        </w:trPr>
        <w:tc>
          <w:tcPr>
            <w:tcW w:w="1701" w:type="dxa"/>
            <w:vAlign w:val="center"/>
          </w:tcPr>
          <w:p w:rsidR="004447FB" w:rsidRPr="00F70825" w:rsidRDefault="004447FB" w:rsidP="00037D08">
            <w:pPr>
              <w:rPr>
                <w:sz w:val="14"/>
                <w:szCs w:val="16"/>
              </w:rPr>
            </w:pPr>
            <w:r w:rsidRPr="00F70825">
              <w:rPr>
                <w:sz w:val="14"/>
                <w:szCs w:val="16"/>
              </w:rPr>
              <w:t xml:space="preserve">ING Bank </w:t>
            </w:r>
            <w:proofErr w:type="spellStart"/>
            <w:r w:rsidRPr="00F70825">
              <w:rPr>
                <w:sz w:val="14"/>
                <w:szCs w:val="16"/>
              </w:rPr>
              <w:t>Śląski</w:t>
            </w:r>
            <w:proofErr w:type="spellEnd"/>
            <w:r w:rsidRPr="00F70825">
              <w:rPr>
                <w:sz w:val="14"/>
                <w:szCs w:val="16"/>
              </w:rPr>
              <w:t xml:space="preserve"> SA</w:t>
            </w:r>
          </w:p>
        </w:tc>
        <w:tc>
          <w:tcPr>
            <w:tcW w:w="993" w:type="dxa"/>
            <w:vAlign w:val="center"/>
          </w:tcPr>
          <w:p w:rsidR="004447FB" w:rsidRPr="00F70825" w:rsidRDefault="004447FB" w:rsidP="00037D08">
            <w:pPr>
              <w:jc w:val="center"/>
              <w:rPr>
                <w:sz w:val="14"/>
                <w:szCs w:val="16"/>
              </w:rPr>
            </w:pPr>
            <w:r w:rsidRPr="00F70825">
              <w:rPr>
                <w:sz w:val="14"/>
                <w:szCs w:val="16"/>
              </w:rPr>
              <w:t>CCC</w:t>
            </w:r>
          </w:p>
        </w:tc>
        <w:tc>
          <w:tcPr>
            <w:tcW w:w="1842" w:type="dxa"/>
            <w:vAlign w:val="center"/>
          </w:tcPr>
          <w:p w:rsidR="004447FB" w:rsidRPr="00F70825" w:rsidRDefault="004447FB" w:rsidP="009D690E">
            <w:pPr>
              <w:rPr>
                <w:sz w:val="14"/>
              </w:rPr>
            </w:pPr>
            <w:r w:rsidRPr="00F70825">
              <w:rPr>
                <w:rFonts w:cs="Arial"/>
                <w:sz w:val="14"/>
                <w:szCs w:val="16"/>
              </w:rPr>
              <w:t>Revolving</w:t>
            </w:r>
          </w:p>
        </w:tc>
        <w:tc>
          <w:tcPr>
            <w:tcW w:w="851" w:type="dxa"/>
            <w:vAlign w:val="center"/>
          </w:tcPr>
          <w:p w:rsidR="004447FB" w:rsidRPr="00F70825" w:rsidRDefault="009D690E" w:rsidP="00037D08">
            <w:pPr>
              <w:jc w:val="right"/>
              <w:rPr>
                <w:rFonts w:cs="Arial"/>
                <w:sz w:val="14"/>
                <w:szCs w:val="16"/>
              </w:rPr>
            </w:pPr>
            <w:r w:rsidRPr="00F70825">
              <w:rPr>
                <w:rFonts w:cs="Arial"/>
                <w:sz w:val="14"/>
                <w:szCs w:val="16"/>
              </w:rPr>
              <w:t>100,</w:t>
            </w:r>
            <w:r w:rsidR="004447FB" w:rsidRPr="00F70825">
              <w:rPr>
                <w:rFonts w:cs="Arial"/>
                <w:sz w:val="14"/>
                <w:szCs w:val="16"/>
              </w:rPr>
              <w:t>000</w:t>
            </w:r>
          </w:p>
        </w:tc>
        <w:tc>
          <w:tcPr>
            <w:tcW w:w="1276" w:type="dxa"/>
            <w:vAlign w:val="center"/>
          </w:tcPr>
          <w:p w:rsidR="004447FB" w:rsidRPr="00F70825" w:rsidRDefault="009A4BB7" w:rsidP="00037D08">
            <w:pPr>
              <w:jc w:val="right"/>
              <w:rPr>
                <w:rFonts w:cs="Arial"/>
                <w:sz w:val="14"/>
                <w:szCs w:val="16"/>
              </w:rPr>
            </w:pPr>
            <w:r w:rsidRPr="00F70825">
              <w:rPr>
                <w:rFonts w:cs="Arial"/>
                <w:sz w:val="14"/>
                <w:szCs w:val="16"/>
              </w:rPr>
              <w:t>100,</w:t>
            </w:r>
            <w:r w:rsidR="004447FB" w:rsidRPr="00F70825">
              <w:rPr>
                <w:rFonts w:cs="Arial"/>
                <w:sz w:val="14"/>
                <w:szCs w:val="16"/>
              </w:rPr>
              <w:t>000</w:t>
            </w:r>
          </w:p>
        </w:tc>
        <w:tc>
          <w:tcPr>
            <w:tcW w:w="1842" w:type="dxa"/>
            <w:vAlign w:val="center"/>
          </w:tcPr>
          <w:p w:rsidR="004447FB" w:rsidRPr="00F70825" w:rsidRDefault="004447FB" w:rsidP="00037D08">
            <w:pPr>
              <w:ind w:left="-108"/>
              <w:jc w:val="center"/>
              <w:rPr>
                <w:rFonts w:cs="Arial"/>
                <w:sz w:val="14"/>
                <w:szCs w:val="16"/>
              </w:rPr>
            </w:pPr>
            <w:r w:rsidRPr="00F70825">
              <w:rPr>
                <w:rFonts w:cs="Arial"/>
                <w:sz w:val="14"/>
                <w:szCs w:val="16"/>
              </w:rPr>
              <w:t>KT</w:t>
            </w:r>
          </w:p>
        </w:tc>
        <w:tc>
          <w:tcPr>
            <w:tcW w:w="1134" w:type="dxa"/>
            <w:vAlign w:val="center"/>
          </w:tcPr>
          <w:p w:rsidR="004447FB" w:rsidRPr="00F70825" w:rsidRDefault="004447FB" w:rsidP="00037D08">
            <w:pPr>
              <w:jc w:val="center"/>
              <w:rPr>
                <w:sz w:val="14"/>
                <w:szCs w:val="16"/>
              </w:rPr>
            </w:pPr>
            <w:r w:rsidRPr="00F70825">
              <w:rPr>
                <w:sz w:val="14"/>
                <w:szCs w:val="16"/>
              </w:rPr>
              <w:t>29.01.2015</w:t>
            </w:r>
          </w:p>
        </w:tc>
        <w:tc>
          <w:tcPr>
            <w:tcW w:w="1418" w:type="dxa"/>
            <w:vAlign w:val="center"/>
          </w:tcPr>
          <w:p w:rsidR="004447FB" w:rsidRPr="00F70825" w:rsidRDefault="004447FB" w:rsidP="00037D08">
            <w:pPr>
              <w:rPr>
                <w:sz w:val="14"/>
                <w:szCs w:val="16"/>
              </w:rPr>
            </w:pPr>
            <w:r w:rsidRPr="00F70825">
              <w:rPr>
                <w:sz w:val="14"/>
                <w:szCs w:val="16"/>
              </w:rPr>
              <w:t xml:space="preserve">WIBOR + </w:t>
            </w:r>
            <w:r w:rsidR="009A4BB7" w:rsidRPr="00F70825">
              <w:rPr>
                <w:sz w:val="14"/>
                <w:szCs w:val="16"/>
              </w:rPr>
              <w:t>margin</w:t>
            </w:r>
          </w:p>
        </w:tc>
        <w:tc>
          <w:tcPr>
            <w:tcW w:w="2977" w:type="dxa"/>
            <w:vAlign w:val="center"/>
          </w:tcPr>
          <w:p w:rsidR="004447FB" w:rsidRPr="00F70825" w:rsidRDefault="002B31D6" w:rsidP="002B31D6">
            <w:pPr>
              <w:jc w:val="center"/>
              <w:rPr>
                <w:sz w:val="14"/>
                <w:szCs w:val="16"/>
                <w:lang w:val="en-US"/>
              </w:rPr>
            </w:pPr>
            <w:r w:rsidRPr="00F70825">
              <w:rPr>
                <w:sz w:val="14"/>
                <w:szCs w:val="16"/>
                <w:lang w:val="en-US"/>
              </w:rPr>
              <w:t>mortgage</w:t>
            </w:r>
            <w:r w:rsidR="004447FB" w:rsidRPr="00F70825">
              <w:rPr>
                <w:sz w:val="14"/>
                <w:szCs w:val="16"/>
                <w:lang w:val="en-US"/>
              </w:rPr>
              <w:t xml:space="preserve"> 30 </w:t>
            </w:r>
            <w:proofErr w:type="spellStart"/>
            <w:r w:rsidR="004447FB" w:rsidRPr="00F70825">
              <w:rPr>
                <w:sz w:val="14"/>
                <w:szCs w:val="16"/>
                <w:lang w:val="en-US"/>
              </w:rPr>
              <w:t>mln</w:t>
            </w:r>
            <w:proofErr w:type="spellEnd"/>
            <w:r w:rsidR="004447FB" w:rsidRPr="00F70825">
              <w:rPr>
                <w:sz w:val="14"/>
                <w:szCs w:val="16"/>
                <w:lang w:val="en-US"/>
              </w:rPr>
              <w:t xml:space="preserve"> PLN, </w:t>
            </w:r>
            <w:r w:rsidRPr="00F70825">
              <w:rPr>
                <w:sz w:val="14"/>
                <w:szCs w:val="16"/>
                <w:lang w:val="en-US"/>
              </w:rPr>
              <w:t>pledge on inventory</w:t>
            </w:r>
            <w:r w:rsidR="004447FB" w:rsidRPr="00F70825">
              <w:rPr>
                <w:sz w:val="14"/>
                <w:szCs w:val="16"/>
                <w:lang w:val="en-US"/>
              </w:rPr>
              <w:t xml:space="preserve"> 70 </w:t>
            </w:r>
            <w:proofErr w:type="spellStart"/>
            <w:r w:rsidR="004447FB" w:rsidRPr="00F70825">
              <w:rPr>
                <w:sz w:val="14"/>
                <w:szCs w:val="16"/>
                <w:lang w:val="en-US"/>
              </w:rPr>
              <w:t>mln</w:t>
            </w:r>
            <w:proofErr w:type="spellEnd"/>
            <w:r w:rsidR="004447FB" w:rsidRPr="00F70825">
              <w:rPr>
                <w:sz w:val="14"/>
                <w:szCs w:val="16"/>
                <w:lang w:val="en-US"/>
              </w:rPr>
              <w:t xml:space="preserve"> PLN</w:t>
            </w:r>
          </w:p>
        </w:tc>
      </w:tr>
      <w:tr w:rsidR="00D43891" w:rsidRPr="003A34FF" w:rsidTr="00037D08">
        <w:trPr>
          <w:trHeight w:val="284"/>
        </w:trPr>
        <w:tc>
          <w:tcPr>
            <w:tcW w:w="1701" w:type="dxa"/>
            <w:vMerge w:val="restart"/>
            <w:vAlign w:val="center"/>
          </w:tcPr>
          <w:p w:rsidR="00D43891" w:rsidRPr="00F70825" w:rsidRDefault="00D43891" w:rsidP="00037D08">
            <w:pPr>
              <w:rPr>
                <w:sz w:val="14"/>
                <w:szCs w:val="16"/>
              </w:rPr>
            </w:pPr>
            <w:r w:rsidRPr="00F70825">
              <w:rPr>
                <w:sz w:val="14"/>
                <w:szCs w:val="16"/>
              </w:rPr>
              <w:t>PKO BP SA</w:t>
            </w:r>
          </w:p>
        </w:tc>
        <w:tc>
          <w:tcPr>
            <w:tcW w:w="993" w:type="dxa"/>
            <w:vMerge w:val="restart"/>
            <w:vAlign w:val="center"/>
          </w:tcPr>
          <w:p w:rsidR="00D43891" w:rsidRPr="00F70825" w:rsidRDefault="00D43891" w:rsidP="00037D08">
            <w:pPr>
              <w:jc w:val="center"/>
              <w:rPr>
                <w:sz w:val="14"/>
                <w:szCs w:val="16"/>
              </w:rPr>
            </w:pPr>
            <w:r w:rsidRPr="00F70825">
              <w:rPr>
                <w:sz w:val="14"/>
                <w:szCs w:val="16"/>
              </w:rPr>
              <w:t>CCC</w:t>
            </w:r>
          </w:p>
        </w:tc>
        <w:tc>
          <w:tcPr>
            <w:tcW w:w="1842" w:type="dxa"/>
            <w:vAlign w:val="center"/>
          </w:tcPr>
          <w:p w:rsidR="00D43891" w:rsidRPr="00F70825" w:rsidRDefault="009D690E" w:rsidP="009D690E">
            <w:pPr>
              <w:jc w:val="center"/>
              <w:rPr>
                <w:sz w:val="14"/>
                <w:szCs w:val="16"/>
              </w:rPr>
            </w:pPr>
            <w:r w:rsidRPr="00F70825">
              <w:rPr>
                <w:sz w:val="14"/>
                <w:szCs w:val="16"/>
              </w:rPr>
              <w:t>Multi-purpose</w:t>
            </w:r>
            <w:r w:rsidR="00D43891" w:rsidRPr="00F70825">
              <w:rPr>
                <w:sz w:val="14"/>
                <w:szCs w:val="16"/>
              </w:rPr>
              <w:t xml:space="preserve">, </w:t>
            </w:r>
            <w:r w:rsidRPr="00F70825">
              <w:rPr>
                <w:sz w:val="14"/>
                <w:szCs w:val="16"/>
              </w:rPr>
              <w:t>including:</w:t>
            </w:r>
          </w:p>
        </w:tc>
        <w:tc>
          <w:tcPr>
            <w:tcW w:w="851" w:type="dxa"/>
            <w:vAlign w:val="center"/>
          </w:tcPr>
          <w:p w:rsidR="00D43891" w:rsidRPr="00F70825" w:rsidRDefault="009D690E" w:rsidP="00037D08">
            <w:pPr>
              <w:jc w:val="right"/>
              <w:rPr>
                <w:rFonts w:cs="Arial"/>
                <w:sz w:val="14"/>
                <w:szCs w:val="16"/>
              </w:rPr>
            </w:pPr>
            <w:r w:rsidRPr="00F70825">
              <w:rPr>
                <w:rFonts w:cs="Arial"/>
                <w:sz w:val="14"/>
                <w:szCs w:val="16"/>
              </w:rPr>
              <w:t>120,</w:t>
            </w:r>
            <w:r w:rsidR="00D43891" w:rsidRPr="00F70825">
              <w:rPr>
                <w:rFonts w:cs="Arial"/>
                <w:sz w:val="14"/>
                <w:szCs w:val="16"/>
              </w:rPr>
              <w:t>000</w:t>
            </w:r>
          </w:p>
        </w:tc>
        <w:tc>
          <w:tcPr>
            <w:tcW w:w="1276" w:type="dxa"/>
            <w:vAlign w:val="center"/>
          </w:tcPr>
          <w:p w:rsidR="00D43891" w:rsidRPr="00F70825" w:rsidRDefault="009A4BB7" w:rsidP="00037D08">
            <w:pPr>
              <w:jc w:val="right"/>
              <w:rPr>
                <w:rFonts w:cs="Arial"/>
                <w:sz w:val="14"/>
                <w:szCs w:val="16"/>
              </w:rPr>
            </w:pPr>
            <w:r w:rsidRPr="00F70825">
              <w:rPr>
                <w:rFonts w:cs="Arial"/>
                <w:sz w:val="14"/>
                <w:szCs w:val="16"/>
              </w:rPr>
              <w:t>99,</w:t>
            </w:r>
            <w:r w:rsidR="00D43891" w:rsidRPr="00F70825">
              <w:rPr>
                <w:rFonts w:cs="Arial"/>
                <w:sz w:val="14"/>
                <w:szCs w:val="16"/>
              </w:rPr>
              <w:t>308</w:t>
            </w:r>
          </w:p>
        </w:tc>
        <w:tc>
          <w:tcPr>
            <w:tcW w:w="1842" w:type="dxa"/>
            <w:vAlign w:val="center"/>
          </w:tcPr>
          <w:p w:rsidR="00D43891" w:rsidRPr="00F70825" w:rsidRDefault="00D43891" w:rsidP="00037D08">
            <w:pPr>
              <w:ind w:left="-108"/>
              <w:jc w:val="center"/>
              <w:rPr>
                <w:rFonts w:cs="Arial"/>
                <w:sz w:val="14"/>
                <w:szCs w:val="16"/>
              </w:rPr>
            </w:pPr>
          </w:p>
        </w:tc>
        <w:tc>
          <w:tcPr>
            <w:tcW w:w="1134" w:type="dxa"/>
            <w:vMerge w:val="restart"/>
            <w:vAlign w:val="center"/>
          </w:tcPr>
          <w:p w:rsidR="00D43891" w:rsidRPr="00F70825" w:rsidRDefault="00D43891" w:rsidP="00037D08">
            <w:pPr>
              <w:jc w:val="center"/>
              <w:rPr>
                <w:sz w:val="14"/>
                <w:szCs w:val="16"/>
              </w:rPr>
            </w:pPr>
            <w:r w:rsidRPr="00F70825">
              <w:rPr>
                <w:sz w:val="14"/>
                <w:szCs w:val="16"/>
              </w:rPr>
              <w:t>26.10.215</w:t>
            </w:r>
          </w:p>
        </w:tc>
        <w:tc>
          <w:tcPr>
            <w:tcW w:w="1418" w:type="dxa"/>
            <w:vMerge w:val="restart"/>
            <w:vAlign w:val="center"/>
          </w:tcPr>
          <w:p w:rsidR="00D43891" w:rsidRPr="00F70825" w:rsidRDefault="00D43891" w:rsidP="00037D08">
            <w:pPr>
              <w:rPr>
                <w:sz w:val="14"/>
                <w:szCs w:val="16"/>
              </w:rPr>
            </w:pPr>
            <w:r w:rsidRPr="00F70825">
              <w:rPr>
                <w:sz w:val="14"/>
                <w:szCs w:val="16"/>
              </w:rPr>
              <w:t xml:space="preserve">WIBOR + </w:t>
            </w:r>
            <w:r w:rsidR="009A4BB7" w:rsidRPr="00F70825">
              <w:rPr>
                <w:sz w:val="14"/>
                <w:szCs w:val="16"/>
              </w:rPr>
              <w:t>margin</w:t>
            </w:r>
          </w:p>
        </w:tc>
        <w:tc>
          <w:tcPr>
            <w:tcW w:w="2977" w:type="dxa"/>
            <w:vMerge w:val="restart"/>
            <w:vAlign w:val="center"/>
          </w:tcPr>
          <w:p w:rsidR="00D43891" w:rsidRPr="00F70825" w:rsidRDefault="002B31D6" w:rsidP="00037D08">
            <w:pPr>
              <w:jc w:val="center"/>
              <w:rPr>
                <w:sz w:val="14"/>
                <w:szCs w:val="16"/>
                <w:lang w:val="en-US"/>
              </w:rPr>
            </w:pPr>
            <w:r w:rsidRPr="00F70825">
              <w:rPr>
                <w:sz w:val="14"/>
                <w:szCs w:val="16"/>
                <w:lang w:val="en-US"/>
              </w:rPr>
              <w:t>mortgage</w:t>
            </w:r>
            <w:r w:rsidR="00D43891" w:rsidRPr="00F70825">
              <w:rPr>
                <w:sz w:val="14"/>
                <w:szCs w:val="16"/>
                <w:lang w:val="en-US"/>
              </w:rPr>
              <w:t xml:space="preserve"> 45 </w:t>
            </w:r>
            <w:proofErr w:type="spellStart"/>
            <w:r w:rsidR="00D43891" w:rsidRPr="00F70825">
              <w:rPr>
                <w:sz w:val="14"/>
                <w:szCs w:val="16"/>
                <w:lang w:val="en-US"/>
              </w:rPr>
              <w:t>mln</w:t>
            </w:r>
            <w:proofErr w:type="spellEnd"/>
            <w:r w:rsidR="00D43891" w:rsidRPr="00F70825">
              <w:rPr>
                <w:sz w:val="14"/>
                <w:szCs w:val="16"/>
                <w:lang w:val="en-US"/>
              </w:rPr>
              <w:t xml:space="preserve"> PLN; </w:t>
            </w:r>
            <w:r w:rsidR="003A34FF" w:rsidRPr="00F70825">
              <w:rPr>
                <w:sz w:val="14"/>
                <w:szCs w:val="16"/>
                <w:lang w:val="en-US"/>
              </w:rPr>
              <w:t xml:space="preserve">pledge on inventory </w:t>
            </w:r>
            <w:r w:rsidR="00D43891" w:rsidRPr="00F70825">
              <w:rPr>
                <w:sz w:val="14"/>
                <w:szCs w:val="16"/>
                <w:lang w:val="en-US"/>
              </w:rPr>
              <w:t xml:space="preserve">180 </w:t>
            </w:r>
            <w:proofErr w:type="spellStart"/>
            <w:r w:rsidR="00D43891" w:rsidRPr="00F70825">
              <w:rPr>
                <w:sz w:val="14"/>
                <w:szCs w:val="16"/>
                <w:lang w:val="en-US"/>
              </w:rPr>
              <w:t>mln</w:t>
            </w:r>
            <w:proofErr w:type="spellEnd"/>
            <w:r w:rsidR="00D43891" w:rsidRPr="00F70825">
              <w:rPr>
                <w:sz w:val="14"/>
                <w:szCs w:val="16"/>
                <w:lang w:val="en-US"/>
              </w:rPr>
              <w:t xml:space="preserve"> PLN</w:t>
            </w:r>
          </w:p>
        </w:tc>
      </w:tr>
      <w:tr w:rsidR="00D43891" w:rsidRPr="00046AB7" w:rsidTr="00037D08">
        <w:trPr>
          <w:trHeight w:val="284"/>
        </w:trPr>
        <w:tc>
          <w:tcPr>
            <w:tcW w:w="1701" w:type="dxa"/>
            <w:vMerge/>
            <w:vAlign w:val="center"/>
          </w:tcPr>
          <w:p w:rsidR="00D43891" w:rsidRPr="00F70825" w:rsidRDefault="00D43891" w:rsidP="00037D08">
            <w:pPr>
              <w:rPr>
                <w:sz w:val="14"/>
                <w:szCs w:val="16"/>
                <w:lang w:val="en-US"/>
              </w:rPr>
            </w:pPr>
          </w:p>
        </w:tc>
        <w:tc>
          <w:tcPr>
            <w:tcW w:w="993" w:type="dxa"/>
            <w:vMerge/>
            <w:vAlign w:val="center"/>
          </w:tcPr>
          <w:p w:rsidR="00D43891" w:rsidRPr="00F70825" w:rsidRDefault="00D43891" w:rsidP="00037D08">
            <w:pPr>
              <w:jc w:val="center"/>
              <w:rPr>
                <w:sz w:val="14"/>
                <w:szCs w:val="16"/>
                <w:lang w:val="en-US"/>
              </w:rPr>
            </w:pPr>
          </w:p>
        </w:tc>
        <w:tc>
          <w:tcPr>
            <w:tcW w:w="1842" w:type="dxa"/>
            <w:vAlign w:val="center"/>
          </w:tcPr>
          <w:p w:rsidR="00D43891" w:rsidRPr="00F70825" w:rsidRDefault="00D43891" w:rsidP="009D690E">
            <w:pPr>
              <w:jc w:val="center"/>
              <w:rPr>
                <w:i/>
                <w:sz w:val="14"/>
                <w:szCs w:val="16"/>
              </w:rPr>
            </w:pPr>
            <w:r w:rsidRPr="00F70825">
              <w:rPr>
                <w:i/>
                <w:sz w:val="14"/>
                <w:szCs w:val="16"/>
              </w:rPr>
              <w:t xml:space="preserve">- </w:t>
            </w:r>
            <w:r w:rsidR="009D690E" w:rsidRPr="00F70825">
              <w:rPr>
                <w:i/>
                <w:sz w:val="14"/>
                <w:szCs w:val="16"/>
              </w:rPr>
              <w:t>on current account</w:t>
            </w:r>
          </w:p>
        </w:tc>
        <w:tc>
          <w:tcPr>
            <w:tcW w:w="851" w:type="dxa"/>
            <w:vAlign w:val="center"/>
          </w:tcPr>
          <w:p w:rsidR="00D43891" w:rsidRPr="00F70825" w:rsidRDefault="009D690E" w:rsidP="00037D08">
            <w:pPr>
              <w:jc w:val="right"/>
              <w:rPr>
                <w:rFonts w:cs="Arial"/>
                <w:sz w:val="14"/>
                <w:szCs w:val="16"/>
              </w:rPr>
            </w:pPr>
            <w:r w:rsidRPr="00F70825">
              <w:rPr>
                <w:rFonts w:cs="Arial"/>
                <w:sz w:val="14"/>
                <w:szCs w:val="16"/>
              </w:rPr>
              <w:t>75,</w:t>
            </w:r>
            <w:r w:rsidR="00D43891" w:rsidRPr="00F70825">
              <w:rPr>
                <w:rFonts w:cs="Arial"/>
                <w:sz w:val="14"/>
                <w:szCs w:val="16"/>
              </w:rPr>
              <w:t>000</w:t>
            </w:r>
          </w:p>
        </w:tc>
        <w:tc>
          <w:tcPr>
            <w:tcW w:w="1276" w:type="dxa"/>
            <w:vAlign w:val="center"/>
          </w:tcPr>
          <w:p w:rsidR="00D43891" w:rsidRPr="00F70825" w:rsidRDefault="009A4BB7" w:rsidP="00037D08">
            <w:pPr>
              <w:jc w:val="right"/>
              <w:rPr>
                <w:rFonts w:cs="Arial"/>
                <w:sz w:val="14"/>
                <w:szCs w:val="16"/>
              </w:rPr>
            </w:pPr>
            <w:r w:rsidRPr="00F70825">
              <w:rPr>
                <w:rFonts w:cs="Arial"/>
                <w:sz w:val="14"/>
                <w:szCs w:val="16"/>
              </w:rPr>
              <w:t>74,</w:t>
            </w:r>
            <w:r w:rsidR="00D43891" w:rsidRPr="00F70825">
              <w:rPr>
                <w:rFonts w:cs="Arial"/>
                <w:sz w:val="14"/>
                <w:szCs w:val="16"/>
              </w:rPr>
              <w:t>307</w:t>
            </w:r>
          </w:p>
        </w:tc>
        <w:tc>
          <w:tcPr>
            <w:tcW w:w="1842" w:type="dxa"/>
            <w:vAlign w:val="center"/>
          </w:tcPr>
          <w:p w:rsidR="00D43891" w:rsidRPr="00F70825" w:rsidRDefault="00D43891" w:rsidP="00037D08">
            <w:pPr>
              <w:ind w:left="-108"/>
              <w:jc w:val="center"/>
              <w:rPr>
                <w:rFonts w:cs="Arial"/>
                <w:sz w:val="14"/>
                <w:szCs w:val="16"/>
              </w:rPr>
            </w:pPr>
            <w:r w:rsidRPr="00F70825">
              <w:rPr>
                <w:rFonts w:cs="Arial"/>
                <w:sz w:val="14"/>
                <w:szCs w:val="16"/>
              </w:rPr>
              <w:t>KT</w:t>
            </w:r>
          </w:p>
        </w:tc>
        <w:tc>
          <w:tcPr>
            <w:tcW w:w="1134" w:type="dxa"/>
            <w:vMerge/>
            <w:vAlign w:val="center"/>
          </w:tcPr>
          <w:p w:rsidR="00D43891" w:rsidRPr="00F70825" w:rsidRDefault="00D43891" w:rsidP="00037D08">
            <w:pPr>
              <w:jc w:val="center"/>
              <w:rPr>
                <w:sz w:val="14"/>
                <w:szCs w:val="16"/>
              </w:rPr>
            </w:pPr>
          </w:p>
        </w:tc>
        <w:tc>
          <w:tcPr>
            <w:tcW w:w="1418" w:type="dxa"/>
            <w:vMerge/>
            <w:vAlign w:val="center"/>
          </w:tcPr>
          <w:p w:rsidR="00D43891" w:rsidRPr="00F70825" w:rsidRDefault="00D43891" w:rsidP="00037D08">
            <w:pPr>
              <w:rPr>
                <w:sz w:val="14"/>
                <w:szCs w:val="16"/>
              </w:rPr>
            </w:pPr>
          </w:p>
        </w:tc>
        <w:tc>
          <w:tcPr>
            <w:tcW w:w="2977" w:type="dxa"/>
            <w:vMerge/>
            <w:vAlign w:val="center"/>
          </w:tcPr>
          <w:p w:rsidR="00D43891" w:rsidRPr="00F70825" w:rsidRDefault="00D43891" w:rsidP="00037D08">
            <w:pPr>
              <w:jc w:val="center"/>
              <w:rPr>
                <w:rFonts w:cs="Arial"/>
                <w:sz w:val="14"/>
                <w:szCs w:val="16"/>
              </w:rPr>
            </w:pPr>
          </w:p>
        </w:tc>
      </w:tr>
      <w:tr w:rsidR="00D43891" w:rsidRPr="00046AB7" w:rsidTr="00037D08">
        <w:trPr>
          <w:trHeight w:val="284"/>
        </w:trPr>
        <w:tc>
          <w:tcPr>
            <w:tcW w:w="1701" w:type="dxa"/>
            <w:vMerge/>
            <w:vAlign w:val="center"/>
          </w:tcPr>
          <w:p w:rsidR="00D43891" w:rsidRPr="00F70825" w:rsidRDefault="00D43891" w:rsidP="00037D08">
            <w:pPr>
              <w:rPr>
                <w:sz w:val="14"/>
                <w:szCs w:val="16"/>
              </w:rPr>
            </w:pPr>
          </w:p>
        </w:tc>
        <w:tc>
          <w:tcPr>
            <w:tcW w:w="993" w:type="dxa"/>
            <w:vMerge/>
            <w:vAlign w:val="center"/>
          </w:tcPr>
          <w:p w:rsidR="00D43891" w:rsidRPr="00F70825" w:rsidRDefault="00D43891" w:rsidP="00037D08">
            <w:pPr>
              <w:jc w:val="center"/>
              <w:rPr>
                <w:sz w:val="14"/>
                <w:szCs w:val="16"/>
              </w:rPr>
            </w:pPr>
          </w:p>
        </w:tc>
        <w:tc>
          <w:tcPr>
            <w:tcW w:w="1842" w:type="dxa"/>
            <w:vAlign w:val="center"/>
          </w:tcPr>
          <w:p w:rsidR="00D43891" w:rsidRPr="00F70825" w:rsidRDefault="00D43891" w:rsidP="009D690E">
            <w:pPr>
              <w:jc w:val="center"/>
              <w:rPr>
                <w:sz w:val="14"/>
                <w:szCs w:val="16"/>
              </w:rPr>
            </w:pPr>
            <w:r w:rsidRPr="00F70825">
              <w:rPr>
                <w:sz w:val="14"/>
                <w:szCs w:val="16"/>
              </w:rPr>
              <w:t xml:space="preserve">- </w:t>
            </w:r>
            <w:r w:rsidR="009D690E" w:rsidRPr="00F70825">
              <w:rPr>
                <w:i/>
                <w:sz w:val="14"/>
                <w:szCs w:val="16"/>
              </w:rPr>
              <w:t>revolving</w:t>
            </w:r>
          </w:p>
        </w:tc>
        <w:tc>
          <w:tcPr>
            <w:tcW w:w="851" w:type="dxa"/>
            <w:vAlign w:val="center"/>
          </w:tcPr>
          <w:p w:rsidR="00D43891" w:rsidRPr="00F70825" w:rsidRDefault="009D690E" w:rsidP="00037D08">
            <w:pPr>
              <w:jc w:val="right"/>
              <w:rPr>
                <w:rFonts w:cs="Arial"/>
                <w:sz w:val="14"/>
                <w:szCs w:val="16"/>
              </w:rPr>
            </w:pPr>
            <w:r w:rsidRPr="00F70825">
              <w:rPr>
                <w:rFonts w:cs="Arial"/>
                <w:sz w:val="14"/>
                <w:szCs w:val="16"/>
              </w:rPr>
              <w:t>100,</w:t>
            </w:r>
            <w:r w:rsidR="00D43891" w:rsidRPr="00F70825">
              <w:rPr>
                <w:rFonts w:cs="Arial"/>
                <w:sz w:val="14"/>
                <w:szCs w:val="16"/>
              </w:rPr>
              <w:t>000</w:t>
            </w:r>
          </w:p>
        </w:tc>
        <w:tc>
          <w:tcPr>
            <w:tcW w:w="1276" w:type="dxa"/>
            <w:vAlign w:val="center"/>
          </w:tcPr>
          <w:p w:rsidR="00D43891" w:rsidRPr="00F70825" w:rsidRDefault="009A4BB7" w:rsidP="00037D08">
            <w:pPr>
              <w:jc w:val="right"/>
              <w:rPr>
                <w:rFonts w:cs="Arial"/>
                <w:sz w:val="14"/>
                <w:szCs w:val="16"/>
              </w:rPr>
            </w:pPr>
            <w:r w:rsidRPr="00F70825">
              <w:rPr>
                <w:rFonts w:cs="Arial"/>
                <w:sz w:val="14"/>
                <w:szCs w:val="16"/>
              </w:rPr>
              <w:t>25,</w:t>
            </w:r>
            <w:r w:rsidR="00D43891" w:rsidRPr="00F70825">
              <w:rPr>
                <w:rFonts w:cs="Arial"/>
                <w:sz w:val="14"/>
                <w:szCs w:val="16"/>
              </w:rPr>
              <w:t>000</w:t>
            </w:r>
          </w:p>
        </w:tc>
        <w:tc>
          <w:tcPr>
            <w:tcW w:w="1842" w:type="dxa"/>
            <w:vAlign w:val="center"/>
          </w:tcPr>
          <w:p w:rsidR="00D43891" w:rsidRPr="00F70825" w:rsidRDefault="00D43891" w:rsidP="00037D08">
            <w:pPr>
              <w:ind w:left="-108"/>
              <w:jc w:val="center"/>
              <w:rPr>
                <w:rFonts w:cs="Arial"/>
                <w:sz w:val="14"/>
                <w:szCs w:val="16"/>
              </w:rPr>
            </w:pPr>
            <w:r w:rsidRPr="00F70825">
              <w:rPr>
                <w:rFonts w:cs="Arial"/>
                <w:sz w:val="14"/>
                <w:szCs w:val="16"/>
              </w:rPr>
              <w:t>DT</w:t>
            </w:r>
          </w:p>
        </w:tc>
        <w:tc>
          <w:tcPr>
            <w:tcW w:w="1134" w:type="dxa"/>
            <w:vMerge/>
            <w:vAlign w:val="center"/>
          </w:tcPr>
          <w:p w:rsidR="00D43891" w:rsidRPr="00F70825" w:rsidRDefault="00D43891" w:rsidP="00037D08">
            <w:pPr>
              <w:jc w:val="center"/>
              <w:rPr>
                <w:sz w:val="14"/>
                <w:szCs w:val="16"/>
              </w:rPr>
            </w:pPr>
          </w:p>
        </w:tc>
        <w:tc>
          <w:tcPr>
            <w:tcW w:w="1418" w:type="dxa"/>
            <w:vMerge/>
            <w:vAlign w:val="center"/>
          </w:tcPr>
          <w:p w:rsidR="00D43891" w:rsidRPr="00F70825" w:rsidRDefault="00D43891" w:rsidP="00037D08">
            <w:pPr>
              <w:rPr>
                <w:sz w:val="14"/>
                <w:szCs w:val="16"/>
              </w:rPr>
            </w:pPr>
          </w:p>
        </w:tc>
        <w:tc>
          <w:tcPr>
            <w:tcW w:w="2977" w:type="dxa"/>
            <w:vMerge/>
            <w:vAlign w:val="center"/>
          </w:tcPr>
          <w:p w:rsidR="00D43891" w:rsidRPr="00F70825" w:rsidRDefault="00D43891" w:rsidP="00037D08">
            <w:pPr>
              <w:jc w:val="center"/>
              <w:rPr>
                <w:rFonts w:cs="Arial"/>
                <w:sz w:val="14"/>
                <w:szCs w:val="16"/>
              </w:rPr>
            </w:pPr>
          </w:p>
        </w:tc>
      </w:tr>
      <w:tr w:rsidR="009D690E" w:rsidRPr="00046AB7" w:rsidTr="009D690E">
        <w:trPr>
          <w:trHeight w:val="284"/>
        </w:trPr>
        <w:tc>
          <w:tcPr>
            <w:tcW w:w="1701" w:type="dxa"/>
            <w:vAlign w:val="center"/>
          </w:tcPr>
          <w:p w:rsidR="009D690E" w:rsidRPr="00F70825" w:rsidRDefault="009D690E" w:rsidP="00037D08">
            <w:pPr>
              <w:rPr>
                <w:sz w:val="14"/>
                <w:szCs w:val="16"/>
              </w:rPr>
            </w:pPr>
            <w:r w:rsidRPr="00F70825">
              <w:rPr>
                <w:sz w:val="14"/>
                <w:szCs w:val="16"/>
              </w:rPr>
              <w:t xml:space="preserve">Bank </w:t>
            </w:r>
            <w:proofErr w:type="spellStart"/>
            <w:r w:rsidRPr="00F70825">
              <w:rPr>
                <w:sz w:val="14"/>
                <w:szCs w:val="16"/>
              </w:rPr>
              <w:t>Pekao</w:t>
            </w:r>
            <w:proofErr w:type="spellEnd"/>
            <w:r w:rsidRPr="00F70825">
              <w:rPr>
                <w:sz w:val="14"/>
                <w:szCs w:val="16"/>
              </w:rPr>
              <w:t xml:space="preserve"> S.A.</w:t>
            </w:r>
          </w:p>
        </w:tc>
        <w:tc>
          <w:tcPr>
            <w:tcW w:w="993" w:type="dxa"/>
            <w:vAlign w:val="center"/>
          </w:tcPr>
          <w:p w:rsidR="009D690E" w:rsidRPr="00F70825" w:rsidRDefault="009D690E" w:rsidP="00037D08">
            <w:pPr>
              <w:jc w:val="center"/>
              <w:rPr>
                <w:sz w:val="14"/>
                <w:szCs w:val="16"/>
              </w:rPr>
            </w:pPr>
            <w:r w:rsidRPr="00F70825">
              <w:rPr>
                <w:sz w:val="14"/>
                <w:szCs w:val="16"/>
              </w:rPr>
              <w:t>CCC</w:t>
            </w:r>
          </w:p>
        </w:tc>
        <w:tc>
          <w:tcPr>
            <w:tcW w:w="1842" w:type="dxa"/>
            <w:vAlign w:val="center"/>
          </w:tcPr>
          <w:p w:rsidR="009D690E" w:rsidRPr="00F70825" w:rsidRDefault="009D690E" w:rsidP="009D690E">
            <w:pPr>
              <w:jc w:val="center"/>
              <w:rPr>
                <w:sz w:val="14"/>
              </w:rPr>
            </w:pPr>
            <w:r w:rsidRPr="00F70825">
              <w:rPr>
                <w:rFonts w:cs="Arial"/>
                <w:sz w:val="14"/>
                <w:szCs w:val="16"/>
              </w:rPr>
              <w:t>On current account</w:t>
            </w:r>
          </w:p>
        </w:tc>
        <w:tc>
          <w:tcPr>
            <w:tcW w:w="851" w:type="dxa"/>
            <w:vAlign w:val="center"/>
          </w:tcPr>
          <w:p w:rsidR="009D690E" w:rsidRPr="00F70825" w:rsidRDefault="009D690E" w:rsidP="00037D08">
            <w:pPr>
              <w:jc w:val="right"/>
              <w:rPr>
                <w:rFonts w:cs="Arial"/>
                <w:sz w:val="14"/>
                <w:szCs w:val="16"/>
              </w:rPr>
            </w:pPr>
            <w:r w:rsidRPr="00F70825">
              <w:rPr>
                <w:rFonts w:cs="Arial"/>
                <w:sz w:val="14"/>
                <w:szCs w:val="16"/>
              </w:rPr>
              <w:t>100,000</w:t>
            </w:r>
          </w:p>
        </w:tc>
        <w:tc>
          <w:tcPr>
            <w:tcW w:w="1276" w:type="dxa"/>
            <w:vAlign w:val="center"/>
          </w:tcPr>
          <w:p w:rsidR="009D690E" w:rsidRPr="00F70825" w:rsidRDefault="009A4BB7" w:rsidP="00037D08">
            <w:pPr>
              <w:jc w:val="right"/>
              <w:rPr>
                <w:rFonts w:cs="Arial"/>
                <w:sz w:val="14"/>
                <w:szCs w:val="16"/>
              </w:rPr>
            </w:pPr>
            <w:r w:rsidRPr="00F70825">
              <w:rPr>
                <w:rFonts w:cs="Arial"/>
                <w:sz w:val="14"/>
                <w:szCs w:val="16"/>
              </w:rPr>
              <w:t>99,</w:t>
            </w:r>
            <w:r w:rsidR="009D690E" w:rsidRPr="00F70825">
              <w:rPr>
                <w:rFonts w:cs="Arial"/>
                <w:sz w:val="14"/>
                <w:szCs w:val="16"/>
              </w:rPr>
              <w:t>615</w:t>
            </w:r>
          </w:p>
        </w:tc>
        <w:tc>
          <w:tcPr>
            <w:tcW w:w="1842" w:type="dxa"/>
            <w:vAlign w:val="center"/>
          </w:tcPr>
          <w:p w:rsidR="009D690E" w:rsidRPr="00F70825" w:rsidRDefault="009D690E" w:rsidP="00037D08">
            <w:pPr>
              <w:ind w:left="-108"/>
              <w:jc w:val="center"/>
              <w:rPr>
                <w:rFonts w:cs="Arial"/>
                <w:sz w:val="14"/>
                <w:szCs w:val="16"/>
              </w:rPr>
            </w:pPr>
            <w:r w:rsidRPr="00F70825">
              <w:rPr>
                <w:rFonts w:cs="Arial"/>
                <w:sz w:val="14"/>
                <w:szCs w:val="16"/>
              </w:rPr>
              <w:t>KT</w:t>
            </w:r>
          </w:p>
        </w:tc>
        <w:tc>
          <w:tcPr>
            <w:tcW w:w="1134" w:type="dxa"/>
            <w:vAlign w:val="center"/>
          </w:tcPr>
          <w:p w:rsidR="009D690E" w:rsidRPr="00F70825" w:rsidRDefault="009D690E" w:rsidP="00037D08">
            <w:pPr>
              <w:jc w:val="center"/>
              <w:rPr>
                <w:sz w:val="14"/>
                <w:szCs w:val="16"/>
              </w:rPr>
            </w:pPr>
            <w:r w:rsidRPr="00F70825">
              <w:rPr>
                <w:sz w:val="14"/>
                <w:szCs w:val="16"/>
              </w:rPr>
              <w:t>08.10.2015</w:t>
            </w:r>
          </w:p>
        </w:tc>
        <w:tc>
          <w:tcPr>
            <w:tcW w:w="1418" w:type="dxa"/>
            <w:vAlign w:val="center"/>
          </w:tcPr>
          <w:p w:rsidR="009D690E" w:rsidRPr="00F70825" w:rsidRDefault="009D690E" w:rsidP="00037D08">
            <w:pPr>
              <w:rPr>
                <w:sz w:val="14"/>
                <w:szCs w:val="16"/>
              </w:rPr>
            </w:pPr>
            <w:r w:rsidRPr="00F70825">
              <w:rPr>
                <w:sz w:val="14"/>
                <w:szCs w:val="16"/>
              </w:rPr>
              <w:t xml:space="preserve">WIBOR + </w:t>
            </w:r>
            <w:r w:rsidR="009A4BB7" w:rsidRPr="00F70825">
              <w:rPr>
                <w:sz w:val="14"/>
                <w:szCs w:val="16"/>
              </w:rPr>
              <w:t>margin</w:t>
            </w:r>
          </w:p>
        </w:tc>
        <w:tc>
          <w:tcPr>
            <w:tcW w:w="2977" w:type="dxa"/>
            <w:vAlign w:val="center"/>
          </w:tcPr>
          <w:p w:rsidR="009D690E" w:rsidRPr="00F70825" w:rsidRDefault="002B31D6" w:rsidP="00037D08">
            <w:pPr>
              <w:jc w:val="center"/>
              <w:rPr>
                <w:sz w:val="14"/>
                <w:szCs w:val="16"/>
              </w:rPr>
            </w:pPr>
            <w:r w:rsidRPr="00F70825">
              <w:rPr>
                <w:sz w:val="14"/>
                <w:szCs w:val="16"/>
              </w:rPr>
              <w:t>mortgage</w:t>
            </w:r>
            <w:r w:rsidR="009D690E" w:rsidRPr="00F70825">
              <w:rPr>
                <w:sz w:val="14"/>
                <w:szCs w:val="16"/>
              </w:rPr>
              <w:t xml:space="preserve"> 100 </w:t>
            </w:r>
            <w:proofErr w:type="spellStart"/>
            <w:r w:rsidR="009D690E" w:rsidRPr="00F70825">
              <w:rPr>
                <w:sz w:val="14"/>
                <w:szCs w:val="16"/>
              </w:rPr>
              <w:t>mln</w:t>
            </w:r>
            <w:proofErr w:type="spellEnd"/>
            <w:r w:rsidR="009D690E" w:rsidRPr="00F70825">
              <w:rPr>
                <w:sz w:val="14"/>
                <w:szCs w:val="16"/>
              </w:rPr>
              <w:t xml:space="preserve"> PLN</w:t>
            </w:r>
          </w:p>
        </w:tc>
      </w:tr>
      <w:tr w:rsidR="009D690E" w:rsidRPr="00046AB7" w:rsidTr="009D690E">
        <w:trPr>
          <w:trHeight w:val="284"/>
        </w:trPr>
        <w:tc>
          <w:tcPr>
            <w:tcW w:w="1701" w:type="dxa"/>
            <w:vAlign w:val="center"/>
          </w:tcPr>
          <w:p w:rsidR="009D690E" w:rsidRPr="00F70825" w:rsidRDefault="009D690E" w:rsidP="00037D08">
            <w:pPr>
              <w:rPr>
                <w:sz w:val="14"/>
                <w:szCs w:val="16"/>
              </w:rPr>
            </w:pPr>
            <w:proofErr w:type="spellStart"/>
            <w:r w:rsidRPr="00F70825">
              <w:rPr>
                <w:sz w:val="14"/>
                <w:szCs w:val="16"/>
              </w:rPr>
              <w:t>Millenium</w:t>
            </w:r>
            <w:proofErr w:type="spellEnd"/>
            <w:r w:rsidRPr="00F70825">
              <w:rPr>
                <w:sz w:val="14"/>
                <w:szCs w:val="16"/>
              </w:rPr>
              <w:t xml:space="preserve"> Bank</w:t>
            </w:r>
          </w:p>
        </w:tc>
        <w:tc>
          <w:tcPr>
            <w:tcW w:w="993" w:type="dxa"/>
            <w:vAlign w:val="center"/>
          </w:tcPr>
          <w:p w:rsidR="009D690E" w:rsidRPr="00F70825" w:rsidRDefault="009D690E" w:rsidP="00037D08">
            <w:pPr>
              <w:jc w:val="center"/>
              <w:rPr>
                <w:sz w:val="14"/>
                <w:szCs w:val="16"/>
              </w:rPr>
            </w:pPr>
            <w:r w:rsidRPr="00F70825">
              <w:rPr>
                <w:sz w:val="14"/>
                <w:szCs w:val="16"/>
              </w:rPr>
              <w:t>CCC</w:t>
            </w:r>
          </w:p>
        </w:tc>
        <w:tc>
          <w:tcPr>
            <w:tcW w:w="1842" w:type="dxa"/>
            <w:vAlign w:val="center"/>
          </w:tcPr>
          <w:p w:rsidR="009D690E" w:rsidRPr="00F70825" w:rsidRDefault="009D690E" w:rsidP="009D690E">
            <w:pPr>
              <w:jc w:val="center"/>
              <w:rPr>
                <w:sz w:val="14"/>
              </w:rPr>
            </w:pPr>
            <w:r w:rsidRPr="00F70825">
              <w:rPr>
                <w:rFonts w:cs="Arial"/>
                <w:sz w:val="14"/>
                <w:szCs w:val="16"/>
              </w:rPr>
              <w:t>On current account</w:t>
            </w:r>
          </w:p>
        </w:tc>
        <w:tc>
          <w:tcPr>
            <w:tcW w:w="851" w:type="dxa"/>
            <w:vAlign w:val="center"/>
          </w:tcPr>
          <w:p w:rsidR="009D690E" w:rsidRPr="00F70825" w:rsidRDefault="009D690E" w:rsidP="00037D08">
            <w:pPr>
              <w:jc w:val="right"/>
              <w:rPr>
                <w:rFonts w:cs="Arial"/>
                <w:sz w:val="14"/>
                <w:szCs w:val="16"/>
              </w:rPr>
            </w:pPr>
            <w:r w:rsidRPr="00F70825">
              <w:rPr>
                <w:rFonts w:cs="Arial"/>
                <w:sz w:val="14"/>
                <w:szCs w:val="16"/>
              </w:rPr>
              <w:t>25,000</w:t>
            </w:r>
          </w:p>
        </w:tc>
        <w:tc>
          <w:tcPr>
            <w:tcW w:w="1276" w:type="dxa"/>
            <w:vAlign w:val="center"/>
          </w:tcPr>
          <w:p w:rsidR="009D690E" w:rsidRPr="00F70825" w:rsidRDefault="009A4BB7" w:rsidP="00037D08">
            <w:pPr>
              <w:jc w:val="right"/>
              <w:rPr>
                <w:rFonts w:cs="Arial"/>
                <w:sz w:val="14"/>
                <w:szCs w:val="16"/>
              </w:rPr>
            </w:pPr>
            <w:r w:rsidRPr="00F70825">
              <w:rPr>
                <w:rFonts w:cs="Arial"/>
                <w:sz w:val="14"/>
                <w:szCs w:val="16"/>
              </w:rPr>
              <w:t>23,</w:t>
            </w:r>
            <w:r w:rsidR="009D690E" w:rsidRPr="00F70825">
              <w:rPr>
                <w:rFonts w:cs="Arial"/>
                <w:sz w:val="14"/>
                <w:szCs w:val="16"/>
              </w:rPr>
              <w:t>239</w:t>
            </w:r>
          </w:p>
        </w:tc>
        <w:tc>
          <w:tcPr>
            <w:tcW w:w="1842" w:type="dxa"/>
            <w:vAlign w:val="center"/>
          </w:tcPr>
          <w:p w:rsidR="009D690E" w:rsidRPr="00F70825" w:rsidRDefault="009D690E" w:rsidP="00037D08">
            <w:pPr>
              <w:ind w:left="-108"/>
              <w:jc w:val="center"/>
              <w:rPr>
                <w:rFonts w:cs="Arial"/>
                <w:sz w:val="14"/>
                <w:szCs w:val="16"/>
              </w:rPr>
            </w:pPr>
            <w:r w:rsidRPr="00F70825">
              <w:rPr>
                <w:rFonts w:cs="Arial"/>
                <w:sz w:val="14"/>
                <w:szCs w:val="16"/>
              </w:rPr>
              <w:t>KT</w:t>
            </w:r>
          </w:p>
        </w:tc>
        <w:tc>
          <w:tcPr>
            <w:tcW w:w="1134" w:type="dxa"/>
            <w:vAlign w:val="center"/>
          </w:tcPr>
          <w:p w:rsidR="009D690E" w:rsidRPr="00F70825" w:rsidRDefault="009D690E" w:rsidP="00037D08">
            <w:pPr>
              <w:jc w:val="center"/>
              <w:rPr>
                <w:sz w:val="14"/>
                <w:szCs w:val="16"/>
              </w:rPr>
            </w:pPr>
            <w:r w:rsidRPr="00F70825">
              <w:rPr>
                <w:sz w:val="14"/>
                <w:szCs w:val="16"/>
              </w:rPr>
              <w:t>03.12.2014</w:t>
            </w:r>
          </w:p>
        </w:tc>
        <w:tc>
          <w:tcPr>
            <w:tcW w:w="1418" w:type="dxa"/>
            <w:vAlign w:val="center"/>
          </w:tcPr>
          <w:p w:rsidR="009D690E" w:rsidRPr="00F70825" w:rsidRDefault="009D690E" w:rsidP="00037D08">
            <w:pPr>
              <w:rPr>
                <w:sz w:val="14"/>
                <w:szCs w:val="16"/>
              </w:rPr>
            </w:pPr>
            <w:r w:rsidRPr="00F70825">
              <w:rPr>
                <w:sz w:val="14"/>
                <w:szCs w:val="16"/>
              </w:rPr>
              <w:t xml:space="preserve">WIBOR + </w:t>
            </w:r>
            <w:r w:rsidR="009A4BB7" w:rsidRPr="00F70825">
              <w:rPr>
                <w:sz w:val="14"/>
                <w:szCs w:val="16"/>
              </w:rPr>
              <w:t>margin</w:t>
            </w:r>
          </w:p>
        </w:tc>
        <w:tc>
          <w:tcPr>
            <w:tcW w:w="2977" w:type="dxa"/>
            <w:vAlign w:val="center"/>
          </w:tcPr>
          <w:p w:rsidR="009D690E" w:rsidRPr="00F70825" w:rsidRDefault="00376697" w:rsidP="00037D08">
            <w:pPr>
              <w:jc w:val="center"/>
              <w:rPr>
                <w:rFonts w:cs="Arial"/>
                <w:sz w:val="14"/>
                <w:szCs w:val="16"/>
              </w:rPr>
            </w:pPr>
            <w:r w:rsidRPr="00F70825">
              <w:rPr>
                <w:rFonts w:cs="Arial"/>
                <w:sz w:val="14"/>
                <w:szCs w:val="16"/>
              </w:rPr>
              <w:t>Does not apply</w:t>
            </w:r>
          </w:p>
        </w:tc>
      </w:tr>
    </w:tbl>
    <w:p w:rsidR="00AF594C" w:rsidRPr="00095C2B" w:rsidRDefault="00AF594C" w:rsidP="002B4B1E">
      <w:pPr>
        <w:spacing w:before="120"/>
      </w:pPr>
      <w:r w:rsidRPr="00095C2B">
        <w:t>The financial terms of credits taken do not differ significantly from market conditions.</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993"/>
        <w:gridCol w:w="1842"/>
        <w:gridCol w:w="2127"/>
        <w:gridCol w:w="1842"/>
        <w:gridCol w:w="1134"/>
        <w:gridCol w:w="1418"/>
        <w:gridCol w:w="2977"/>
      </w:tblGrid>
      <w:tr w:rsidR="00376697" w:rsidTr="00037D08">
        <w:trPr>
          <w:trHeight w:val="439"/>
        </w:trPr>
        <w:tc>
          <w:tcPr>
            <w:tcW w:w="1701" w:type="dxa"/>
            <w:shd w:val="clear" w:color="auto" w:fill="BFBFBF"/>
            <w:vAlign w:val="center"/>
          </w:tcPr>
          <w:p w:rsidR="00376697" w:rsidRPr="001C3D2B" w:rsidRDefault="00376697" w:rsidP="00037D08">
            <w:pPr>
              <w:jc w:val="center"/>
              <w:rPr>
                <w:rFonts w:cs="Arial"/>
                <w:b/>
                <w:bCs/>
                <w:sz w:val="16"/>
                <w:szCs w:val="16"/>
              </w:rPr>
            </w:pPr>
            <w:r>
              <w:rPr>
                <w:rFonts w:cs="Arial"/>
                <w:b/>
                <w:bCs/>
                <w:sz w:val="16"/>
                <w:szCs w:val="16"/>
              </w:rPr>
              <w:t>Bank name</w:t>
            </w:r>
          </w:p>
        </w:tc>
        <w:tc>
          <w:tcPr>
            <w:tcW w:w="993" w:type="dxa"/>
            <w:shd w:val="clear" w:color="auto" w:fill="BFBFBF"/>
            <w:vAlign w:val="center"/>
          </w:tcPr>
          <w:p w:rsidR="00376697" w:rsidRPr="001C3D2B" w:rsidRDefault="00376697" w:rsidP="00037D08">
            <w:pPr>
              <w:ind w:left="-108"/>
              <w:jc w:val="center"/>
              <w:rPr>
                <w:rFonts w:cs="Arial"/>
                <w:b/>
                <w:bCs/>
                <w:sz w:val="16"/>
                <w:szCs w:val="16"/>
              </w:rPr>
            </w:pPr>
            <w:r>
              <w:rPr>
                <w:rFonts w:cs="Arial"/>
                <w:b/>
                <w:bCs/>
                <w:sz w:val="16"/>
                <w:szCs w:val="16"/>
              </w:rPr>
              <w:t>Entity name</w:t>
            </w:r>
          </w:p>
        </w:tc>
        <w:tc>
          <w:tcPr>
            <w:tcW w:w="1842" w:type="dxa"/>
            <w:shd w:val="clear" w:color="auto" w:fill="BFBFBF"/>
            <w:vAlign w:val="center"/>
          </w:tcPr>
          <w:p w:rsidR="00376697" w:rsidRPr="001C3D2B" w:rsidRDefault="00376697" w:rsidP="00037D08">
            <w:pPr>
              <w:ind w:left="-108"/>
              <w:jc w:val="center"/>
              <w:rPr>
                <w:rFonts w:cs="Arial"/>
                <w:b/>
                <w:bCs/>
                <w:sz w:val="16"/>
                <w:szCs w:val="16"/>
              </w:rPr>
            </w:pPr>
            <w:r>
              <w:rPr>
                <w:rFonts w:cs="Arial"/>
                <w:b/>
                <w:bCs/>
                <w:sz w:val="16"/>
                <w:szCs w:val="16"/>
              </w:rPr>
              <w:t>Type of credit</w:t>
            </w:r>
          </w:p>
        </w:tc>
        <w:tc>
          <w:tcPr>
            <w:tcW w:w="2127" w:type="dxa"/>
            <w:shd w:val="clear" w:color="auto" w:fill="BFBFBF"/>
            <w:vAlign w:val="center"/>
          </w:tcPr>
          <w:p w:rsidR="00376697" w:rsidRPr="001C3D2B" w:rsidRDefault="00376697" w:rsidP="00037D08">
            <w:pPr>
              <w:ind w:left="34"/>
              <w:jc w:val="center"/>
              <w:rPr>
                <w:rFonts w:cs="Arial"/>
                <w:b/>
                <w:bCs/>
                <w:sz w:val="16"/>
                <w:szCs w:val="16"/>
              </w:rPr>
            </w:pPr>
            <w:r>
              <w:rPr>
                <w:rFonts w:cs="Arial"/>
                <w:b/>
                <w:bCs/>
                <w:sz w:val="16"/>
                <w:szCs w:val="16"/>
              </w:rPr>
              <w:t>Limit amount</w:t>
            </w:r>
          </w:p>
        </w:tc>
        <w:tc>
          <w:tcPr>
            <w:tcW w:w="1842" w:type="dxa"/>
            <w:shd w:val="clear" w:color="auto" w:fill="BFBFBF"/>
            <w:vAlign w:val="center"/>
          </w:tcPr>
          <w:p w:rsidR="00376697" w:rsidRPr="001C3D2B" w:rsidRDefault="00376697" w:rsidP="00037D08">
            <w:pPr>
              <w:jc w:val="center"/>
              <w:rPr>
                <w:rFonts w:cs="Arial"/>
                <w:b/>
                <w:bCs/>
                <w:sz w:val="16"/>
                <w:szCs w:val="16"/>
              </w:rPr>
            </w:pPr>
            <w:r>
              <w:rPr>
                <w:rFonts w:cs="Arial"/>
                <w:b/>
                <w:bCs/>
                <w:sz w:val="16"/>
                <w:szCs w:val="16"/>
              </w:rPr>
              <w:t>Amount used</w:t>
            </w:r>
          </w:p>
        </w:tc>
        <w:tc>
          <w:tcPr>
            <w:tcW w:w="1134" w:type="dxa"/>
            <w:shd w:val="clear" w:color="auto" w:fill="BFBFBF"/>
            <w:vAlign w:val="center"/>
          </w:tcPr>
          <w:p w:rsidR="00376697" w:rsidRPr="001C3D2B" w:rsidRDefault="00BF2042" w:rsidP="00037D08">
            <w:pPr>
              <w:ind w:left="-108"/>
              <w:jc w:val="center"/>
              <w:rPr>
                <w:rFonts w:cs="Arial"/>
                <w:b/>
                <w:bCs/>
                <w:sz w:val="16"/>
                <w:szCs w:val="16"/>
              </w:rPr>
            </w:pPr>
            <w:r>
              <w:rPr>
                <w:rFonts w:cs="Arial"/>
                <w:b/>
                <w:bCs/>
                <w:sz w:val="16"/>
                <w:szCs w:val="16"/>
              </w:rPr>
              <w:t>Expiry date</w:t>
            </w:r>
          </w:p>
        </w:tc>
        <w:tc>
          <w:tcPr>
            <w:tcW w:w="1418" w:type="dxa"/>
            <w:shd w:val="clear" w:color="auto" w:fill="BFBFBF"/>
            <w:vAlign w:val="center"/>
          </w:tcPr>
          <w:p w:rsidR="00376697" w:rsidRPr="001C3D2B" w:rsidRDefault="00BF2042" w:rsidP="00037D08">
            <w:pPr>
              <w:ind w:left="-108"/>
              <w:jc w:val="center"/>
              <w:rPr>
                <w:rFonts w:cs="Arial"/>
                <w:b/>
                <w:bCs/>
                <w:sz w:val="16"/>
                <w:szCs w:val="16"/>
              </w:rPr>
            </w:pPr>
            <w:r>
              <w:rPr>
                <w:rFonts w:cs="Arial"/>
                <w:b/>
                <w:bCs/>
                <w:sz w:val="16"/>
                <w:szCs w:val="16"/>
              </w:rPr>
              <w:t>Financial terms</w:t>
            </w:r>
          </w:p>
        </w:tc>
        <w:tc>
          <w:tcPr>
            <w:tcW w:w="2977" w:type="dxa"/>
            <w:shd w:val="clear" w:color="auto" w:fill="BFBFBF"/>
            <w:vAlign w:val="center"/>
          </w:tcPr>
          <w:p w:rsidR="00376697" w:rsidRPr="001C3D2B" w:rsidRDefault="00BF2042" w:rsidP="00037D08">
            <w:pPr>
              <w:ind w:left="-108"/>
              <w:jc w:val="center"/>
              <w:rPr>
                <w:rFonts w:cs="Arial"/>
                <w:b/>
                <w:bCs/>
                <w:sz w:val="16"/>
                <w:szCs w:val="16"/>
              </w:rPr>
            </w:pPr>
            <w:r>
              <w:rPr>
                <w:rFonts w:cs="Arial"/>
                <w:b/>
                <w:bCs/>
                <w:sz w:val="16"/>
                <w:szCs w:val="16"/>
              </w:rPr>
              <w:t>Securities</w:t>
            </w:r>
          </w:p>
        </w:tc>
      </w:tr>
      <w:tr w:rsidR="00376697" w:rsidTr="002B4B1E">
        <w:trPr>
          <w:trHeight w:val="284"/>
        </w:trPr>
        <w:tc>
          <w:tcPr>
            <w:tcW w:w="1701" w:type="dxa"/>
            <w:vAlign w:val="center"/>
          </w:tcPr>
          <w:p w:rsidR="00376697" w:rsidRPr="00F70825" w:rsidRDefault="00376697" w:rsidP="00037D08">
            <w:pPr>
              <w:rPr>
                <w:rFonts w:cs="Arial"/>
                <w:bCs/>
                <w:sz w:val="14"/>
                <w:szCs w:val="16"/>
              </w:rPr>
            </w:pPr>
            <w:proofErr w:type="spellStart"/>
            <w:r w:rsidRPr="00F70825">
              <w:rPr>
                <w:sz w:val="14"/>
                <w:szCs w:val="16"/>
              </w:rPr>
              <w:t>mBank</w:t>
            </w:r>
            <w:proofErr w:type="spellEnd"/>
            <w:r w:rsidRPr="00F70825">
              <w:rPr>
                <w:sz w:val="14"/>
                <w:szCs w:val="16"/>
              </w:rPr>
              <w:t xml:space="preserve"> SA</w:t>
            </w:r>
          </w:p>
        </w:tc>
        <w:tc>
          <w:tcPr>
            <w:tcW w:w="993" w:type="dxa"/>
            <w:vAlign w:val="center"/>
          </w:tcPr>
          <w:p w:rsidR="00376697" w:rsidRPr="00F70825" w:rsidRDefault="00376697" w:rsidP="00037D08">
            <w:pPr>
              <w:jc w:val="center"/>
              <w:rPr>
                <w:sz w:val="14"/>
                <w:szCs w:val="22"/>
              </w:rPr>
            </w:pPr>
            <w:r w:rsidRPr="00F70825">
              <w:rPr>
                <w:sz w:val="14"/>
                <w:szCs w:val="16"/>
              </w:rPr>
              <w:t>CCC</w:t>
            </w:r>
          </w:p>
        </w:tc>
        <w:tc>
          <w:tcPr>
            <w:tcW w:w="1842" w:type="dxa"/>
            <w:vAlign w:val="center"/>
          </w:tcPr>
          <w:p w:rsidR="00376697" w:rsidRPr="00F70825" w:rsidRDefault="00376697" w:rsidP="002B4B1E">
            <w:pPr>
              <w:jc w:val="center"/>
              <w:rPr>
                <w:sz w:val="14"/>
              </w:rPr>
            </w:pPr>
            <w:r w:rsidRPr="00F70825">
              <w:rPr>
                <w:sz w:val="14"/>
                <w:szCs w:val="15"/>
              </w:rPr>
              <w:t>Limit for guarantees</w:t>
            </w:r>
          </w:p>
        </w:tc>
        <w:tc>
          <w:tcPr>
            <w:tcW w:w="2127" w:type="dxa"/>
            <w:vAlign w:val="center"/>
          </w:tcPr>
          <w:p w:rsidR="00376697" w:rsidRPr="00F70825" w:rsidRDefault="00AD4944" w:rsidP="00037D08">
            <w:pPr>
              <w:jc w:val="right"/>
              <w:rPr>
                <w:rFonts w:cs="Arial"/>
                <w:bCs/>
                <w:sz w:val="14"/>
                <w:szCs w:val="16"/>
              </w:rPr>
            </w:pPr>
            <w:r w:rsidRPr="00F70825">
              <w:rPr>
                <w:rFonts w:cs="Arial"/>
                <w:bCs/>
                <w:sz w:val="14"/>
                <w:szCs w:val="16"/>
              </w:rPr>
              <w:t>15,</w:t>
            </w:r>
            <w:r w:rsidR="00376697" w:rsidRPr="00F70825">
              <w:rPr>
                <w:rFonts w:cs="Arial"/>
                <w:bCs/>
                <w:sz w:val="14"/>
                <w:szCs w:val="16"/>
              </w:rPr>
              <w:t>000</w:t>
            </w:r>
          </w:p>
        </w:tc>
        <w:tc>
          <w:tcPr>
            <w:tcW w:w="1842" w:type="dxa"/>
            <w:vAlign w:val="center"/>
          </w:tcPr>
          <w:p w:rsidR="00376697" w:rsidRPr="00F70825" w:rsidRDefault="00AD4944" w:rsidP="00037D08">
            <w:pPr>
              <w:jc w:val="right"/>
              <w:rPr>
                <w:rFonts w:cs="Arial"/>
                <w:bCs/>
                <w:sz w:val="14"/>
                <w:szCs w:val="16"/>
              </w:rPr>
            </w:pPr>
            <w:r w:rsidRPr="00F70825">
              <w:rPr>
                <w:rFonts w:cs="Arial"/>
                <w:bCs/>
                <w:sz w:val="14"/>
                <w:szCs w:val="16"/>
              </w:rPr>
              <w:t>14,</w:t>
            </w:r>
            <w:r w:rsidR="00376697" w:rsidRPr="00F70825">
              <w:rPr>
                <w:rFonts w:cs="Arial"/>
                <w:bCs/>
                <w:sz w:val="14"/>
                <w:szCs w:val="16"/>
              </w:rPr>
              <w:t>127</w:t>
            </w:r>
          </w:p>
        </w:tc>
        <w:tc>
          <w:tcPr>
            <w:tcW w:w="1134" w:type="dxa"/>
            <w:vAlign w:val="center"/>
          </w:tcPr>
          <w:p w:rsidR="00376697" w:rsidRPr="00F70825" w:rsidRDefault="00376697" w:rsidP="00037D08">
            <w:pPr>
              <w:jc w:val="center"/>
              <w:rPr>
                <w:rFonts w:cs="Arial"/>
                <w:bCs/>
                <w:sz w:val="14"/>
                <w:szCs w:val="16"/>
              </w:rPr>
            </w:pPr>
            <w:r w:rsidRPr="00F70825">
              <w:rPr>
                <w:rFonts w:cs="Arial"/>
                <w:bCs/>
                <w:sz w:val="14"/>
                <w:szCs w:val="16"/>
              </w:rPr>
              <w:t>13.11.2014</w:t>
            </w:r>
          </w:p>
        </w:tc>
        <w:tc>
          <w:tcPr>
            <w:tcW w:w="1418" w:type="dxa"/>
            <w:vAlign w:val="center"/>
          </w:tcPr>
          <w:p w:rsidR="00376697" w:rsidRPr="00F70825" w:rsidRDefault="00AD4944" w:rsidP="002B4B1E">
            <w:pPr>
              <w:jc w:val="center"/>
              <w:rPr>
                <w:rFonts w:cs="Arial"/>
                <w:bCs/>
                <w:sz w:val="14"/>
                <w:szCs w:val="16"/>
              </w:rPr>
            </w:pPr>
            <w:r w:rsidRPr="00F70825">
              <w:rPr>
                <w:rFonts w:cs="Arial"/>
                <w:bCs/>
                <w:sz w:val="14"/>
                <w:szCs w:val="16"/>
              </w:rPr>
              <w:t>commission</w:t>
            </w:r>
          </w:p>
        </w:tc>
        <w:tc>
          <w:tcPr>
            <w:tcW w:w="2977" w:type="dxa"/>
            <w:vAlign w:val="center"/>
          </w:tcPr>
          <w:p w:rsidR="00376697" w:rsidRPr="00F70825" w:rsidRDefault="002B4B1E" w:rsidP="00037D08">
            <w:pPr>
              <w:rPr>
                <w:rFonts w:cs="Arial"/>
                <w:sz w:val="14"/>
                <w:szCs w:val="16"/>
              </w:rPr>
            </w:pPr>
            <w:r w:rsidRPr="00F70825">
              <w:rPr>
                <w:rFonts w:cs="Arial"/>
                <w:sz w:val="14"/>
                <w:szCs w:val="16"/>
              </w:rPr>
              <w:t>Does not apply</w:t>
            </w:r>
          </w:p>
        </w:tc>
      </w:tr>
      <w:tr w:rsidR="002B4B1E" w:rsidTr="002B4B1E">
        <w:trPr>
          <w:trHeight w:val="284"/>
        </w:trPr>
        <w:tc>
          <w:tcPr>
            <w:tcW w:w="1701" w:type="dxa"/>
            <w:vAlign w:val="center"/>
          </w:tcPr>
          <w:p w:rsidR="002B4B1E" w:rsidRPr="00F70825" w:rsidRDefault="002B4B1E" w:rsidP="00037D08">
            <w:pPr>
              <w:rPr>
                <w:rFonts w:cs="Arial"/>
                <w:bCs/>
                <w:sz w:val="14"/>
                <w:szCs w:val="16"/>
              </w:rPr>
            </w:pPr>
            <w:proofErr w:type="spellStart"/>
            <w:r w:rsidRPr="00F70825">
              <w:rPr>
                <w:rFonts w:cs="Arial"/>
                <w:bCs/>
                <w:sz w:val="14"/>
                <w:szCs w:val="16"/>
              </w:rPr>
              <w:t>Societe</w:t>
            </w:r>
            <w:proofErr w:type="spellEnd"/>
            <w:r w:rsidRPr="00F70825">
              <w:rPr>
                <w:rFonts w:cs="Arial"/>
                <w:bCs/>
                <w:sz w:val="14"/>
                <w:szCs w:val="16"/>
              </w:rPr>
              <w:t xml:space="preserve"> </w:t>
            </w:r>
            <w:proofErr w:type="spellStart"/>
            <w:r w:rsidRPr="00F70825">
              <w:rPr>
                <w:rFonts w:cs="Arial"/>
                <w:bCs/>
                <w:sz w:val="14"/>
                <w:szCs w:val="16"/>
              </w:rPr>
              <w:t>Generale</w:t>
            </w:r>
            <w:proofErr w:type="spellEnd"/>
          </w:p>
        </w:tc>
        <w:tc>
          <w:tcPr>
            <w:tcW w:w="993" w:type="dxa"/>
            <w:vAlign w:val="center"/>
          </w:tcPr>
          <w:p w:rsidR="002B4B1E" w:rsidRPr="00F70825" w:rsidRDefault="002B4B1E" w:rsidP="00037D08">
            <w:pPr>
              <w:jc w:val="center"/>
              <w:rPr>
                <w:sz w:val="14"/>
                <w:szCs w:val="22"/>
              </w:rPr>
            </w:pPr>
            <w:r w:rsidRPr="00F70825">
              <w:rPr>
                <w:sz w:val="14"/>
                <w:szCs w:val="16"/>
              </w:rPr>
              <w:t>CCC</w:t>
            </w:r>
          </w:p>
        </w:tc>
        <w:tc>
          <w:tcPr>
            <w:tcW w:w="1842" w:type="dxa"/>
            <w:vAlign w:val="center"/>
          </w:tcPr>
          <w:p w:rsidR="002B4B1E" w:rsidRPr="00F70825" w:rsidRDefault="002B4B1E" w:rsidP="002B4B1E">
            <w:pPr>
              <w:jc w:val="center"/>
              <w:rPr>
                <w:sz w:val="14"/>
              </w:rPr>
            </w:pPr>
            <w:r w:rsidRPr="00F70825">
              <w:rPr>
                <w:sz w:val="14"/>
                <w:szCs w:val="15"/>
              </w:rPr>
              <w:t>Limit for guarantees</w:t>
            </w:r>
          </w:p>
        </w:tc>
        <w:tc>
          <w:tcPr>
            <w:tcW w:w="2127" w:type="dxa"/>
            <w:vAlign w:val="center"/>
          </w:tcPr>
          <w:p w:rsidR="002B4B1E" w:rsidRPr="00F70825" w:rsidRDefault="002B4B1E" w:rsidP="00037D08">
            <w:pPr>
              <w:jc w:val="right"/>
              <w:rPr>
                <w:rFonts w:cs="Arial"/>
                <w:bCs/>
                <w:sz w:val="14"/>
                <w:szCs w:val="16"/>
              </w:rPr>
            </w:pPr>
            <w:r w:rsidRPr="00F70825">
              <w:rPr>
                <w:rFonts w:cs="Arial"/>
                <w:bCs/>
                <w:sz w:val="14"/>
                <w:szCs w:val="16"/>
              </w:rPr>
              <w:t>12,000</w:t>
            </w:r>
          </w:p>
        </w:tc>
        <w:tc>
          <w:tcPr>
            <w:tcW w:w="1842" w:type="dxa"/>
            <w:vAlign w:val="center"/>
          </w:tcPr>
          <w:p w:rsidR="002B4B1E" w:rsidRPr="00F70825" w:rsidRDefault="002B4B1E" w:rsidP="00037D08">
            <w:pPr>
              <w:jc w:val="right"/>
              <w:rPr>
                <w:rFonts w:cs="Arial"/>
                <w:bCs/>
                <w:sz w:val="14"/>
                <w:szCs w:val="16"/>
              </w:rPr>
            </w:pPr>
            <w:r w:rsidRPr="00F70825">
              <w:rPr>
                <w:rFonts w:cs="Arial"/>
                <w:bCs/>
                <w:sz w:val="14"/>
                <w:szCs w:val="16"/>
              </w:rPr>
              <w:t>7,722</w:t>
            </w:r>
          </w:p>
        </w:tc>
        <w:tc>
          <w:tcPr>
            <w:tcW w:w="1134" w:type="dxa"/>
            <w:vAlign w:val="center"/>
          </w:tcPr>
          <w:p w:rsidR="002B4B1E" w:rsidRPr="00F70825" w:rsidRDefault="002B4B1E" w:rsidP="00037D08">
            <w:pPr>
              <w:jc w:val="center"/>
              <w:rPr>
                <w:rFonts w:cs="Arial"/>
                <w:bCs/>
                <w:sz w:val="14"/>
                <w:szCs w:val="16"/>
              </w:rPr>
            </w:pPr>
            <w:r w:rsidRPr="00F70825">
              <w:rPr>
                <w:rFonts w:cs="Arial"/>
                <w:bCs/>
                <w:sz w:val="14"/>
                <w:szCs w:val="16"/>
              </w:rPr>
              <w:t>30.09.2014</w:t>
            </w:r>
          </w:p>
        </w:tc>
        <w:tc>
          <w:tcPr>
            <w:tcW w:w="1418" w:type="dxa"/>
            <w:vAlign w:val="center"/>
          </w:tcPr>
          <w:p w:rsidR="002B4B1E" w:rsidRPr="00F70825" w:rsidRDefault="002B4B1E" w:rsidP="002B4B1E">
            <w:pPr>
              <w:jc w:val="center"/>
              <w:rPr>
                <w:sz w:val="14"/>
              </w:rPr>
            </w:pPr>
            <w:r w:rsidRPr="00F70825">
              <w:rPr>
                <w:rFonts w:cs="Arial"/>
                <w:bCs/>
                <w:sz w:val="14"/>
                <w:szCs w:val="16"/>
              </w:rPr>
              <w:t>commission</w:t>
            </w:r>
          </w:p>
        </w:tc>
        <w:tc>
          <w:tcPr>
            <w:tcW w:w="2977" w:type="dxa"/>
            <w:vAlign w:val="center"/>
          </w:tcPr>
          <w:p w:rsidR="002B4B1E" w:rsidRPr="00F70825" w:rsidRDefault="002B4B1E" w:rsidP="00037D08">
            <w:pPr>
              <w:rPr>
                <w:rFonts w:cs="Arial"/>
                <w:sz w:val="14"/>
                <w:szCs w:val="16"/>
              </w:rPr>
            </w:pPr>
            <w:r w:rsidRPr="00F70825">
              <w:rPr>
                <w:rFonts w:cs="Arial"/>
                <w:sz w:val="14"/>
                <w:szCs w:val="16"/>
              </w:rPr>
              <w:t>Does not apply</w:t>
            </w:r>
          </w:p>
        </w:tc>
      </w:tr>
      <w:tr w:rsidR="002B4B1E" w:rsidRPr="002B4B1E" w:rsidTr="002B4B1E">
        <w:trPr>
          <w:trHeight w:val="284"/>
        </w:trPr>
        <w:tc>
          <w:tcPr>
            <w:tcW w:w="1701" w:type="dxa"/>
            <w:vAlign w:val="center"/>
          </w:tcPr>
          <w:p w:rsidR="002B4B1E" w:rsidRPr="00F70825" w:rsidRDefault="002B4B1E" w:rsidP="00037D08">
            <w:pPr>
              <w:rPr>
                <w:rFonts w:cs="Arial"/>
                <w:bCs/>
                <w:sz w:val="14"/>
                <w:szCs w:val="16"/>
              </w:rPr>
            </w:pPr>
            <w:r w:rsidRPr="00F70825">
              <w:rPr>
                <w:rFonts w:cs="Arial"/>
                <w:bCs/>
                <w:sz w:val="14"/>
                <w:szCs w:val="16"/>
              </w:rPr>
              <w:t>BZ WBK SA</w:t>
            </w:r>
          </w:p>
        </w:tc>
        <w:tc>
          <w:tcPr>
            <w:tcW w:w="993" w:type="dxa"/>
            <w:vAlign w:val="center"/>
          </w:tcPr>
          <w:p w:rsidR="002B4B1E" w:rsidRPr="00F70825" w:rsidRDefault="002B4B1E" w:rsidP="00037D08">
            <w:pPr>
              <w:jc w:val="center"/>
              <w:rPr>
                <w:sz w:val="14"/>
                <w:szCs w:val="22"/>
              </w:rPr>
            </w:pPr>
            <w:r w:rsidRPr="00F70825">
              <w:rPr>
                <w:sz w:val="14"/>
                <w:szCs w:val="16"/>
              </w:rPr>
              <w:t>CCC</w:t>
            </w:r>
          </w:p>
        </w:tc>
        <w:tc>
          <w:tcPr>
            <w:tcW w:w="1842" w:type="dxa"/>
            <w:vAlign w:val="center"/>
          </w:tcPr>
          <w:p w:rsidR="002B4B1E" w:rsidRPr="00F70825" w:rsidRDefault="002B4B1E" w:rsidP="002B4B1E">
            <w:pPr>
              <w:jc w:val="center"/>
              <w:rPr>
                <w:sz w:val="14"/>
              </w:rPr>
            </w:pPr>
            <w:r w:rsidRPr="00F70825">
              <w:rPr>
                <w:sz w:val="14"/>
                <w:szCs w:val="15"/>
              </w:rPr>
              <w:t>Limit for guarantees</w:t>
            </w:r>
          </w:p>
        </w:tc>
        <w:tc>
          <w:tcPr>
            <w:tcW w:w="2127" w:type="dxa"/>
            <w:vAlign w:val="center"/>
          </w:tcPr>
          <w:p w:rsidR="002B4B1E" w:rsidRPr="00F70825" w:rsidRDefault="002B4B1E" w:rsidP="00037D08">
            <w:pPr>
              <w:ind w:hanging="108"/>
              <w:jc w:val="right"/>
              <w:rPr>
                <w:rFonts w:cs="Arial"/>
                <w:bCs/>
                <w:sz w:val="14"/>
                <w:szCs w:val="16"/>
              </w:rPr>
            </w:pPr>
            <w:r w:rsidRPr="00F70825">
              <w:rPr>
                <w:rFonts w:cs="Arial"/>
                <w:bCs/>
                <w:sz w:val="14"/>
                <w:szCs w:val="16"/>
              </w:rPr>
              <w:t>45,000</w:t>
            </w:r>
          </w:p>
        </w:tc>
        <w:tc>
          <w:tcPr>
            <w:tcW w:w="1842" w:type="dxa"/>
            <w:vAlign w:val="center"/>
          </w:tcPr>
          <w:p w:rsidR="002B4B1E" w:rsidRPr="00F70825" w:rsidRDefault="002B4B1E" w:rsidP="00037D08">
            <w:pPr>
              <w:jc w:val="right"/>
              <w:rPr>
                <w:rFonts w:cs="Arial"/>
                <w:bCs/>
                <w:sz w:val="14"/>
                <w:szCs w:val="16"/>
              </w:rPr>
            </w:pPr>
            <w:r w:rsidRPr="00F70825">
              <w:rPr>
                <w:rFonts w:cs="Arial"/>
                <w:bCs/>
                <w:sz w:val="14"/>
                <w:szCs w:val="16"/>
              </w:rPr>
              <w:t>14,022</w:t>
            </w:r>
          </w:p>
        </w:tc>
        <w:tc>
          <w:tcPr>
            <w:tcW w:w="1134" w:type="dxa"/>
            <w:vAlign w:val="center"/>
          </w:tcPr>
          <w:p w:rsidR="002B4B1E" w:rsidRPr="00F70825" w:rsidRDefault="002B4B1E" w:rsidP="00037D08">
            <w:pPr>
              <w:jc w:val="center"/>
              <w:rPr>
                <w:rFonts w:cs="Arial"/>
                <w:bCs/>
                <w:sz w:val="14"/>
                <w:szCs w:val="16"/>
              </w:rPr>
            </w:pPr>
            <w:r w:rsidRPr="00F70825">
              <w:rPr>
                <w:rFonts w:cs="Arial"/>
                <w:bCs/>
                <w:sz w:val="14"/>
                <w:szCs w:val="16"/>
              </w:rPr>
              <w:t>18.06.2015</w:t>
            </w:r>
          </w:p>
        </w:tc>
        <w:tc>
          <w:tcPr>
            <w:tcW w:w="1418" w:type="dxa"/>
            <w:vAlign w:val="center"/>
          </w:tcPr>
          <w:p w:rsidR="002B4B1E" w:rsidRPr="00F70825" w:rsidRDefault="002B4B1E" w:rsidP="002B4B1E">
            <w:pPr>
              <w:jc w:val="center"/>
              <w:rPr>
                <w:sz w:val="14"/>
              </w:rPr>
            </w:pPr>
            <w:r w:rsidRPr="00F70825">
              <w:rPr>
                <w:rFonts w:cs="Arial"/>
                <w:bCs/>
                <w:sz w:val="14"/>
                <w:szCs w:val="16"/>
              </w:rPr>
              <w:t>commission</w:t>
            </w:r>
          </w:p>
        </w:tc>
        <w:tc>
          <w:tcPr>
            <w:tcW w:w="2977" w:type="dxa"/>
            <w:vAlign w:val="center"/>
          </w:tcPr>
          <w:p w:rsidR="002B4B1E" w:rsidRPr="00F70825" w:rsidRDefault="002B4B1E" w:rsidP="00037D08">
            <w:pPr>
              <w:rPr>
                <w:rFonts w:cs="Arial"/>
                <w:sz w:val="14"/>
                <w:szCs w:val="16"/>
                <w:lang w:val="en-US"/>
              </w:rPr>
            </w:pPr>
            <w:r w:rsidRPr="00F70825">
              <w:rPr>
                <w:rFonts w:cs="Arial"/>
                <w:sz w:val="14"/>
                <w:szCs w:val="16"/>
                <w:lang w:val="en-US"/>
              </w:rPr>
              <w:t xml:space="preserve">Pledge on inventory 30 </w:t>
            </w:r>
            <w:proofErr w:type="spellStart"/>
            <w:r w:rsidRPr="00F70825">
              <w:rPr>
                <w:rFonts w:cs="Arial"/>
                <w:sz w:val="14"/>
                <w:szCs w:val="16"/>
                <w:lang w:val="en-US"/>
              </w:rPr>
              <w:t>mln</w:t>
            </w:r>
            <w:proofErr w:type="spellEnd"/>
            <w:r w:rsidRPr="00F70825">
              <w:rPr>
                <w:rFonts w:cs="Arial"/>
                <w:sz w:val="14"/>
                <w:szCs w:val="16"/>
                <w:lang w:val="en-US"/>
              </w:rPr>
              <w:t xml:space="preserve"> PLN</w:t>
            </w:r>
          </w:p>
        </w:tc>
      </w:tr>
      <w:tr w:rsidR="002B4B1E" w:rsidTr="002B4B1E">
        <w:trPr>
          <w:trHeight w:val="284"/>
        </w:trPr>
        <w:tc>
          <w:tcPr>
            <w:tcW w:w="1701" w:type="dxa"/>
            <w:vAlign w:val="center"/>
          </w:tcPr>
          <w:p w:rsidR="002B4B1E" w:rsidRPr="00F70825" w:rsidRDefault="002B4B1E" w:rsidP="00037D08">
            <w:pPr>
              <w:rPr>
                <w:rFonts w:cs="Arial"/>
                <w:bCs/>
                <w:sz w:val="14"/>
                <w:szCs w:val="16"/>
              </w:rPr>
            </w:pPr>
            <w:r w:rsidRPr="00F70825">
              <w:rPr>
                <w:sz w:val="14"/>
                <w:szCs w:val="16"/>
              </w:rPr>
              <w:t>PKO BP SA</w:t>
            </w:r>
          </w:p>
        </w:tc>
        <w:tc>
          <w:tcPr>
            <w:tcW w:w="993" w:type="dxa"/>
            <w:vAlign w:val="center"/>
          </w:tcPr>
          <w:p w:rsidR="002B4B1E" w:rsidRPr="00F70825" w:rsidRDefault="002B4B1E" w:rsidP="00037D08">
            <w:pPr>
              <w:jc w:val="center"/>
              <w:rPr>
                <w:rFonts w:cs="Arial"/>
                <w:bCs/>
                <w:sz w:val="14"/>
                <w:szCs w:val="16"/>
              </w:rPr>
            </w:pPr>
            <w:r w:rsidRPr="00F70825">
              <w:rPr>
                <w:sz w:val="14"/>
                <w:szCs w:val="16"/>
              </w:rPr>
              <w:t>CCC</w:t>
            </w:r>
          </w:p>
        </w:tc>
        <w:tc>
          <w:tcPr>
            <w:tcW w:w="1842" w:type="dxa"/>
            <w:vAlign w:val="center"/>
          </w:tcPr>
          <w:p w:rsidR="002B4B1E" w:rsidRPr="00F70825" w:rsidRDefault="002B4B1E" w:rsidP="002B4B1E">
            <w:pPr>
              <w:jc w:val="center"/>
              <w:rPr>
                <w:sz w:val="14"/>
              </w:rPr>
            </w:pPr>
            <w:r w:rsidRPr="00F70825">
              <w:rPr>
                <w:sz w:val="14"/>
                <w:szCs w:val="15"/>
              </w:rPr>
              <w:t>Limit for guarantees*</w:t>
            </w:r>
          </w:p>
        </w:tc>
        <w:tc>
          <w:tcPr>
            <w:tcW w:w="2127" w:type="dxa"/>
            <w:vAlign w:val="center"/>
          </w:tcPr>
          <w:p w:rsidR="002B4B1E" w:rsidRPr="00F70825" w:rsidRDefault="002B4B1E" w:rsidP="00037D08">
            <w:pPr>
              <w:jc w:val="right"/>
              <w:rPr>
                <w:rFonts w:cs="Arial"/>
                <w:bCs/>
                <w:sz w:val="14"/>
                <w:szCs w:val="16"/>
              </w:rPr>
            </w:pPr>
            <w:r w:rsidRPr="00F70825">
              <w:rPr>
                <w:rFonts w:cs="Arial"/>
                <w:bCs/>
                <w:sz w:val="14"/>
                <w:szCs w:val="16"/>
              </w:rPr>
              <w:t>20,000</w:t>
            </w:r>
          </w:p>
        </w:tc>
        <w:tc>
          <w:tcPr>
            <w:tcW w:w="1842" w:type="dxa"/>
            <w:vAlign w:val="center"/>
          </w:tcPr>
          <w:p w:rsidR="002B4B1E" w:rsidRPr="00F70825" w:rsidRDefault="002B4B1E" w:rsidP="00037D08">
            <w:pPr>
              <w:jc w:val="right"/>
              <w:rPr>
                <w:rFonts w:cs="Arial"/>
                <w:bCs/>
                <w:sz w:val="14"/>
                <w:szCs w:val="16"/>
              </w:rPr>
            </w:pPr>
            <w:r w:rsidRPr="00F70825">
              <w:rPr>
                <w:rFonts w:cs="Arial"/>
                <w:bCs/>
                <w:sz w:val="14"/>
                <w:szCs w:val="16"/>
              </w:rPr>
              <w:t>15,948</w:t>
            </w:r>
          </w:p>
        </w:tc>
        <w:tc>
          <w:tcPr>
            <w:tcW w:w="1134" w:type="dxa"/>
            <w:vAlign w:val="center"/>
          </w:tcPr>
          <w:p w:rsidR="002B4B1E" w:rsidRPr="00F70825" w:rsidRDefault="002B4B1E" w:rsidP="00037D08">
            <w:pPr>
              <w:jc w:val="center"/>
              <w:rPr>
                <w:rFonts w:cs="Arial"/>
                <w:bCs/>
                <w:sz w:val="14"/>
                <w:szCs w:val="16"/>
              </w:rPr>
            </w:pPr>
            <w:r w:rsidRPr="00F70825">
              <w:rPr>
                <w:rFonts w:cs="Arial"/>
                <w:bCs/>
                <w:sz w:val="14"/>
                <w:szCs w:val="16"/>
              </w:rPr>
              <w:t>26.10.2015</w:t>
            </w:r>
          </w:p>
        </w:tc>
        <w:tc>
          <w:tcPr>
            <w:tcW w:w="1418" w:type="dxa"/>
            <w:vAlign w:val="center"/>
          </w:tcPr>
          <w:p w:rsidR="002B4B1E" w:rsidRPr="00F70825" w:rsidRDefault="002B4B1E" w:rsidP="002B4B1E">
            <w:pPr>
              <w:jc w:val="center"/>
              <w:rPr>
                <w:sz w:val="14"/>
              </w:rPr>
            </w:pPr>
            <w:r w:rsidRPr="00F70825">
              <w:rPr>
                <w:rFonts w:cs="Arial"/>
                <w:bCs/>
                <w:sz w:val="14"/>
                <w:szCs w:val="16"/>
              </w:rPr>
              <w:t>commission</w:t>
            </w:r>
          </w:p>
        </w:tc>
        <w:tc>
          <w:tcPr>
            <w:tcW w:w="2977" w:type="dxa"/>
            <w:vAlign w:val="center"/>
          </w:tcPr>
          <w:p w:rsidR="002B4B1E" w:rsidRPr="00F70825" w:rsidRDefault="002B4B1E" w:rsidP="00037D08">
            <w:pPr>
              <w:rPr>
                <w:rFonts w:cs="Arial"/>
                <w:bCs/>
                <w:sz w:val="14"/>
                <w:szCs w:val="16"/>
              </w:rPr>
            </w:pPr>
            <w:r w:rsidRPr="00F70825">
              <w:rPr>
                <w:rFonts w:cs="Arial"/>
                <w:sz w:val="14"/>
                <w:szCs w:val="16"/>
              </w:rPr>
              <w:t>To the main contract</w:t>
            </w:r>
          </w:p>
        </w:tc>
      </w:tr>
      <w:tr w:rsidR="002B4B1E" w:rsidTr="002B4B1E">
        <w:trPr>
          <w:trHeight w:val="284"/>
        </w:trPr>
        <w:tc>
          <w:tcPr>
            <w:tcW w:w="1701" w:type="dxa"/>
            <w:vAlign w:val="center"/>
          </w:tcPr>
          <w:p w:rsidR="002B4B1E" w:rsidRPr="00F70825" w:rsidRDefault="002B4B1E" w:rsidP="00037D08">
            <w:pPr>
              <w:rPr>
                <w:rFonts w:cs="Arial"/>
                <w:bCs/>
                <w:sz w:val="14"/>
                <w:szCs w:val="16"/>
              </w:rPr>
            </w:pPr>
            <w:proofErr w:type="spellStart"/>
            <w:r w:rsidRPr="00F70825">
              <w:rPr>
                <w:rFonts w:cs="Arial"/>
                <w:bCs/>
                <w:sz w:val="14"/>
                <w:szCs w:val="16"/>
              </w:rPr>
              <w:t>Raiffeisen</w:t>
            </w:r>
            <w:proofErr w:type="spellEnd"/>
            <w:r w:rsidRPr="00F70825">
              <w:rPr>
                <w:rFonts w:cs="Arial"/>
                <w:bCs/>
                <w:sz w:val="14"/>
                <w:szCs w:val="16"/>
              </w:rPr>
              <w:t xml:space="preserve"> Bank</w:t>
            </w:r>
          </w:p>
        </w:tc>
        <w:tc>
          <w:tcPr>
            <w:tcW w:w="993" w:type="dxa"/>
            <w:vAlign w:val="center"/>
          </w:tcPr>
          <w:p w:rsidR="002B4B1E" w:rsidRPr="00F70825" w:rsidRDefault="002B4B1E" w:rsidP="00037D08">
            <w:pPr>
              <w:jc w:val="center"/>
              <w:rPr>
                <w:rFonts w:cs="Arial"/>
                <w:bCs/>
                <w:sz w:val="14"/>
                <w:szCs w:val="16"/>
              </w:rPr>
            </w:pPr>
            <w:r w:rsidRPr="00F70825">
              <w:rPr>
                <w:sz w:val="14"/>
                <w:szCs w:val="16"/>
              </w:rPr>
              <w:t>CCC</w:t>
            </w:r>
          </w:p>
        </w:tc>
        <w:tc>
          <w:tcPr>
            <w:tcW w:w="1842" w:type="dxa"/>
            <w:vAlign w:val="center"/>
          </w:tcPr>
          <w:p w:rsidR="002B4B1E" w:rsidRPr="00F70825" w:rsidRDefault="002B4B1E" w:rsidP="002B4B1E">
            <w:pPr>
              <w:jc w:val="center"/>
              <w:rPr>
                <w:sz w:val="14"/>
              </w:rPr>
            </w:pPr>
            <w:r w:rsidRPr="00F70825">
              <w:rPr>
                <w:sz w:val="14"/>
                <w:szCs w:val="15"/>
              </w:rPr>
              <w:t>Limit for guarantees</w:t>
            </w:r>
          </w:p>
        </w:tc>
        <w:tc>
          <w:tcPr>
            <w:tcW w:w="2127" w:type="dxa"/>
            <w:vAlign w:val="center"/>
          </w:tcPr>
          <w:p w:rsidR="002B4B1E" w:rsidRPr="00F70825" w:rsidRDefault="002B4B1E" w:rsidP="00037D08">
            <w:pPr>
              <w:ind w:left="-108"/>
              <w:jc w:val="right"/>
              <w:rPr>
                <w:rFonts w:cs="Arial"/>
                <w:bCs/>
                <w:sz w:val="14"/>
                <w:szCs w:val="16"/>
              </w:rPr>
            </w:pPr>
            <w:r w:rsidRPr="00F70825">
              <w:rPr>
                <w:rFonts w:cs="Arial"/>
                <w:bCs/>
                <w:sz w:val="14"/>
                <w:szCs w:val="16"/>
              </w:rPr>
              <w:t>15,000</w:t>
            </w:r>
          </w:p>
        </w:tc>
        <w:tc>
          <w:tcPr>
            <w:tcW w:w="1842" w:type="dxa"/>
            <w:vAlign w:val="center"/>
          </w:tcPr>
          <w:p w:rsidR="002B4B1E" w:rsidRPr="00F70825" w:rsidRDefault="002B4B1E" w:rsidP="00037D08">
            <w:pPr>
              <w:jc w:val="right"/>
              <w:rPr>
                <w:rFonts w:cs="Arial"/>
                <w:bCs/>
                <w:sz w:val="14"/>
                <w:szCs w:val="16"/>
              </w:rPr>
            </w:pPr>
            <w:r w:rsidRPr="00F70825">
              <w:rPr>
                <w:rFonts w:cs="Arial"/>
                <w:bCs/>
                <w:sz w:val="14"/>
                <w:szCs w:val="16"/>
              </w:rPr>
              <w:t>8,478</w:t>
            </w:r>
          </w:p>
        </w:tc>
        <w:tc>
          <w:tcPr>
            <w:tcW w:w="1134" w:type="dxa"/>
            <w:vAlign w:val="center"/>
          </w:tcPr>
          <w:p w:rsidR="002B4B1E" w:rsidRPr="00F70825" w:rsidRDefault="002B4B1E" w:rsidP="00037D08">
            <w:pPr>
              <w:jc w:val="center"/>
              <w:rPr>
                <w:rFonts w:cs="Arial"/>
                <w:bCs/>
                <w:sz w:val="14"/>
                <w:szCs w:val="16"/>
              </w:rPr>
            </w:pPr>
            <w:r w:rsidRPr="00F70825">
              <w:rPr>
                <w:rFonts w:cs="Arial"/>
                <w:bCs/>
                <w:sz w:val="14"/>
                <w:szCs w:val="16"/>
              </w:rPr>
              <w:t>17.08.2016</w:t>
            </w:r>
          </w:p>
        </w:tc>
        <w:tc>
          <w:tcPr>
            <w:tcW w:w="1418" w:type="dxa"/>
            <w:vAlign w:val="center"/>
          </w:tcPr>
          <w:p w:rsidR="002B4B1E" w:rsidRPr="00F70825" w:rsidRDefault="002B4B1E" w:rsidP="002B4B1E">
            <w:pPr>
              <w:jc w:val="center"/>
              <w:rPr>
                <w:sz w:val="14"/>
              </w:rPr>
            </w:pPr>
            <w:r w:rsidRPr="00F70825">
              <w:rPr>
                <w:rFonts w:cs="Arial"/>
                <w:bCs/>
                <w:sz w:val="14"/>
                <w:szCs w:val="16"/>
              </w:rPr>
              <w:t>commission</w:t>
            </w:r>
          </w:p>
        </w:tc>
        <w:tc>
          <w:tcPr>
            <w:tcW w:w="2977" w:type="dxa"/>
            <w:vAlign w:val="center"/>
          </w:tcPr>
          <w:p w:rsidR="002B4B1E" w:rsidRPr="00F70825" w:rsidRDefault="002B4B1E" w:rsidP="00037D08">
            <w:pPr>
              <w:rPr>
                <w:rFonts w:cs="Arial"/>
                <w:bCs/>
                <w:sz w:val="14"/>
                <w:szCs w:val="16"/>
              </w:rPr>
            </w:pPr>
            <w:r w:rsidRPr="00F70825">
              <w:rPr>
                <w:rFonts w:cs="Arial"/>
                <w:sz w:val="14"/>
                <w:szCs w:val="16"/>
              </w:rPr>
              <w:t>Does not apply</w:t>
            </w:r>
          </w:p>
        </w:tc>
      </w:tr>
      <w:tr w:rsidR="002B4B1E" w:rsidTr="002B4B1E">
        <w:trPr>
          <w:trHeight w:val="284"/>
        </w:trPr>
        <w:tc>
          <w:tcPr>
            <w:tcW w:w="1701" w:type="dxa"/>
            <w:vAlign w:val="center"/>
          </w:tcPr>
          <w:p w:rsidR="002B4B1E" w:rsidRPr="00F70825" w:rsidRDefault="002B4B1E" w:rsidP="00037D08">
            <w:pPr>
              <w:rPr>
                <w:rFonts w:cs="Arial"/>
                <w:bCs/>
                <w:sz w:val="14"/>
                <w:szCs w:val="16"/>
              </w:rPr>
            </w:pPr>
            <w:r w:rsidRPr="00F70825">
              <w:rPr>
                <w:rFonts w:cs="Arial"/>
                <w:bCs/>
                <w:sz w:val="14"/>
                <w:szCs w:val="16"/>
              </w:rPr>
              <w:t xml:space="preserve">Bank </w:t>
            </w:r>
            <w:proofErr w:type="spellStart"/>
            <w:r w:rsidRPr="00F70825">
              <w:rPr>
                <w:rFonts w:cs="Arial"/>
                <w:bCs/>
                <w:sz w:val="14"/>
                <w:szCs w:val="16"/>
              </w:rPr>
              <w:t>PeKaO</w:t>
            </w:r>
            <w:proofErr w:type="spellEnd"/>
            <w:r w:rsidRPr="00F70825">
              <w:rPr>
                <w:rFonts w:cs="Arial"/>
                <w:bCs/>
                <w:sz w:val="14"/>
                <w:szCs w:val="16"/>
              </w:rPr>
              <w:t xml:space="preserve"> S.A. </w:t>
            </w:r>
          </w:p>
        </w:tc>
        <w:tc>
          <w:tcPr>
            <w:tcW w:w="993" w:type="dxa"/>
            <w:vAlign w:val="center"/>
          </w:tcPr>
          <w:p w:rsidR="002B4B1E" w:rsidRPr="00F70825" w:rsidRDefault="002B4B1E" w:rsidP="00037D08">
            <w:pPr>
              <w:jc w:val="center"/>
              <w:rPr>
                <w:rFonts w:cs="Arial"/>
                <w:bCs/>
                <w:sz w:val="14"/>
                <w:szCs w:val="16"/>
              </w:rPr>
            </w:pPr>
            <w:r w:rsidRPr="00F70825">
              <w:rPr>
                <w:sz w:val="14"/>
                <w:szCs w:val="16"/>
              </w:rPr>
              <w:t xml:space="preserve">CCC </w:t>
            </w:r>
          </w:p>
        </w:tc>
        <w:tc>
          <w:tcPr>
            <w:tcW w:w="1842" w:type="dxa"/>
            <w:vAlign w:val="center"/>
          </w:tcPr>
          <w:p w:rsidR="002B4B1E" w:rsidRPr="00F70825" w:rsidRDefault="002B4B1E" w:rsidP="002B4B1E">
            <w:pPr>
              <w:jc w:val="center"/>
              <w:rPr>
                <w:sz w:val="14"/>
              </w:rPr>
            </w:pPr>
            <w:r w:rsidRPr="00F70825">
              <w:rPr>
                <w:sz w:val="14"/>
                <w:szCs w:val="15"/>
              </w:rPr>
              <w:t>Limit for guarantees*</w:t>
            </w:r>
          </w:p>
        </w:tc>
        <w:tc>
          <w:tcPr>
            <w:tcW w:w="2127" w:type="dxa"/>
            <w:vAlign w:val="center"/>
          </w:tcPr>
          <w:p w:rsidR="002B4B1E" w:rsidRPr="00F70825" w:rsidRDefault="002B4B1E" w:rsidP="00037D08">
            <w:pPr>
              <w:ind w:hanging="74"/>
              <w:jc w:val="right"/>
              <w:rPr>
                <w:rFonts w:cs="Arial"/>
                <w:bCs/>
                <w:sz w:val="14"/>
                <w:szCs w:val="16"/>
              </w:rPr>
            </w:pPr>
            <w:r w:rsidRPr="00F70825">
              <w:rPr>
                <w:rFonts w:cs="Arial"/>
                <w:bCs/>
                <w:sz w:val="14"/>
                <w:szCs w:val="16"/>
              </w:rPr>
              <w:t>5,000</w:t>
            </w:r>
          </w:p>
        </w:tc>
        <w:tc>
          <w:tcPr>
            <w:tcW w:w="1842" w:type="dxa"/>
            <w:vAlign w:val="center"/>
          </w:tcPr>
          <w:p w:rsidR="002B4B1E" w:rsidRPr="00F70825" w:rsidRDefault="002B4B1E" w:rsidP="00037D08">
            <w:pPr>
              <w:jc w:val="right"/>
              <w:rPr>
                <w:rFonts w:cs="Arial"/>
                <w:bCs/>
                <w:sz w:val="14"/>
                <w:szCs w:val="16"/>
              </w:rPr>
            </w:pPr>
            <w:r w:rsidRPr="00F70825">
              <w:rPr>
                <w:rFonts w:cs="Arial"/>
                <w:bCs/>
                <w:sz w:val="14"/>
                <w:szCs w:val="16"/>
              </w:rPr>
              <w:t>201</w:t>
            </w:r>
          </w:p>
        </w:tc>
        <w:tc>
          <w:tcPr>
            <w:tcW w:w="1134" w:type="dxa"/>
            <w:vAlign w:val="center"/>
          </w:tcPr>
          <w:p w:rsidR="002B4B1E" w:rsidRPr="00F70825" w:rsidRDefault="002B4B1E" w:rsidP="00037D08">
            <w:pPr>
              <w:jc w:val="center"/>
              <w:rPr>
                <w:rFonts w:cs="Arial"/>
                <w:bCs/>
                <w:sz w:val="14"/>
                <w:szCs w:val="16"/>
              </w:rPr>
            </w:pPr>
            <w:r w:rsidRPr="00F70825">
              <w:rPr>
                <w:rFonts w:cs="Arial"/>
                <w:bCs/>
                <w:sz w:val="14"/>
                <w:szCs w:val="16"/>
              </w:rPr>
              <w:t>08.10.2015</w:t>
            </w:r>
          </w:p>
        </w:tc>
        <w:tc>
          <w:tcPr>
            <w:tcW w:w="1418" w:type="dxa"/>
            <w:vAlign w:val="center"/>
          </w:tcPr>
          <w:p w:rsidR="002B4B1E" w:rsidRPr="00F70825" w:rsidRDefault="002B4B1E" w:rsidP="002B4B1E">
            <w:pPr>
              <w:jc w:val="center"/>
              <w:rPr>
                <w:sz w:val="14"/>
              </w:rPr>
            </w:pPr>
            <w:r w:rsidRPr="00F70825">
              <w:rPr>
                <w:rFonts w:cs="Arial"/>
                <w:bCs/>
                <w:sz w:val="14"/>
                <w:szCs w:val="16"/>
              </w:rPr>
              <w:t>commission</w:t>
            </w:r>
          </w:p>
        </w:tc>
        <w:tc>
          <w:tcPr>
            <w:tcW w:w="2977" w:type="dxa"/>
            <w:vAlign w:val="center"/>
          </w:tcPr>
          <w:p w:rsidR="002B4B1E" w:rsidRPr="00F70825" w:rsidRDefault="002B4B1E" w:rsidP="00037D08">
            <w:pPr>
              <w:rPr>
                <w:rFonts w:cs="Arial"/>
                <w:bCs/>
                <w:sz w:val="14"/>
                <w:szCs w:val="16"/>
              </w:rPr>
            </w:pPr>
            <w:r w:rsidRPr="00F70825">
              <w:rPr>
                <w:rFonts w:cs="Arial"/>
                <w:sz w:val="14"/>
                <w:szCs w:val="16"/>
              </w:rPr>
              <w:t>To the main contract</w:t>
            </w:r>
          </w:p>
        </w:tc>
      </w:tr>
      <w:tr w:rsidR="002B4B1E" w:rsidTr="002B4B1E">
        <w:trPr>
          <w:trHeight w:val="284"/>
        </w:trPr>
        <w:tc>
          <w:tcPr>
            <w:tcW w:w="1701" w:type="dxa"/>
            <w:vAlign w:val="center"/>
          </w:tcPr>
          <w:p w:rsidR="002B4B1E" w:rsidRPr="00F70825" w:rsidRDefault="002B4B1E" w:rsidP="00037D08">
            <w:pPr>
              <w:rPr>
                <w:rFonts w:cs="Arial"/>
                <w:bCs/>
                <w:sz w:val="14"/>
                <w:szCs w:val="16"/>
              </w:rPr>
            </w:pPr>
            <w:proofErr w:type="spellStart"/>
            <w:r w:rsidRPr="00F70825">
              <w:rPr>
                <w:rFonts w:cs="Arial"/>
                <w:bCs/>
                <w:sz w:val="14"/>
                <w:szCs w:val="16"/>
              </w:rPr>
              <w:t>Česká</w:t>
            </w:r>
            <w:proofErr w:type="spellEnd"/>
            <w:r w:rsidRPr="00F70825">
              <w:rPr>
                <w:rFonts w:cs="Arial"/>
                <w:bCs/>
                <w:sz w:val="14"/>
                <w:szCs w:val="16"/>
              </w:rPr>
              <w:t xml:space="preserve"> </w:t>
            </w:r>
            <w:proofErr w:type="spellStart"/>
            <w:r w:rsidRPr="00F70825">
              <w:rPr>
                <w:rFonts w:cs="Arial"/>
                <w:bCs/>
                <w:sz w:val="14"/>
                <w:szCs w:val="16"/>
              </w:rPr>
              <w:t>spořitelna</w:t>
            </w:r>
            <w:proofErr w:type="spellEnd"/>
            <w:r w:rsidRPr="00F70825">
              <w:rPr>
                <w:rFonts w:cs="Arial"/>
                <w:bCs/>
                <w:sz w:val="14"/>
                <w:szCs w:val="16"/>
              </w:rPr>
              <w:t xml:space="preserve"> </w:t>
            </w:r>
            <w:proofErr w:type="spellStart"/>
            <w:r w:rsidRPr="00F70825">
              <w:rPr>
                <w:rFonts w:cs="Arial"/>
                <w:bCs/>
                <w:sz w:val="14"/>
                <w:szCs w:val="16"/>
              </w:rPr>
              <w:t>a.s</w:t>
            </w:r>
            <w:proofErr w:type="spellEnd"/>
            <w:r w:rsidRPr="00F70825">
              <w:rPr>
                <w:rFonts w:cs="Arial"/>
                <w:bCs/>
                <w:sz w:val="14"/>
                <w:szCs w:val="16"/>
              </w:rPr>
              <w:t>.</w:t>
            </w:r>
          </w:p>
        </w:tc>
        <w:tc>
          <w:tcPr>
            <w:tcW w:w="993" w:type="dxa"/>
            <w:vAlign w:val="center"/>
          </w:tcPr>
          <w:p w:rsidR="002B4B1E" w:rsidRPr="00F70825" w:rsidRDefault="002B4B1E" w:rsidP="00037D08">
            <w:pPr>
              <w:jc w:val="center"/>
              <w:rPr>
                <w:rFonts w:cs="Arial"/>
                <w:bCs/>
                <w:sz w:val="14"/>
                <w:szCs w:val="16"/>
              </w:rPr>
            </w:pPr>
            <w:r w:rsidRPr="00F70825">
              <w:rPr>
                <w:sz w:val="14"/>
                <w:szCs w:val="16"/>
              </w:rPr>
              <w:t>CCC Czech</w:t>
            </w:r>
          </w:p>
        </w:tc>
        <w:tc>
          <w:tcPr>
            <w:tcW w:w="1842" w:type="dxa"/>
            <w:vAlign w:val="center"/>
          </w:tcPr>
          <w:p w:rsidR="002B4B1E" w:rsidRPr="00F70825" w:rsidRDefault="002B4B1E" w:rsidP="002B4B1E">
            <w:pPr>
              <w:jc w:val="center"/>
              <w:rPr>
                <w:sz w:val="14"/>
              </w:rPr>
            </w:pPr>
            <w:r w:rsidRPr="00F70825">
              <w:rPr>
                <w:sz w:val="14"/>
                <w:szCs w:val="15"/>
              </w:rPr>
              <w:t>Limit for guarantees</w:t>
            </w:r>
          </w:p>
        </w:tc>
        <w:tc>
          <w:tcPr>
            <w:tcW w:w="2127" w:type="dxa"/>
            <w:vAlign w:val="center"/>
          </w:tcPr>
          <w:p w:rsidR="002B4B1E" w:rsidRPr="00F70825" w:rsidRDefault="002B4B1E" w:rsidP="00037D08">
            <w:pPr>
              <w:ind w:left="-216" w:firstLine="142"/>
              <w:jc w:val="right"/>
              <w:rPr>
                <w:rFonts w:cs="Arial"/>
                <w:bCs/>
                <w:sz w:val="14"/>
                <w:szCs w:val="16"/>
              </w:rPr>
            </w:pPr>
            <w:r w:rsidRPr="00F70825">
              <w:rPr>
                <w:rFonts w:cs="Arial"/>
                <w:bCs/>
                <w:sz w:val="14"/>
                <w:szCs w:val="16"/>
              </w:rPr>
              <w:t>100,000 CZK</w:t>
            </w:r>
          </w:p>
        </w:tc>
        <w:tc>
          <w:tcPr>
            <w:tcW w:w="1842" w:type="dxa"/>
            <w:vAlign w:val="center"/>
          </w:tcPr>
          <w:p w:rsidR="002B4B1E" w:rsidRPr="00F70825" w:rsidRDefault="002B4B1E" w:rsidP="00037D08">
            <w:pPr>
              <w:ind w:left="-216"/>
              <w:jc w:val="right"/>
              <w:rPr>
                <w:rFonts w:cs="Arial"/>
                <w:bCs/>
                <w:sz w:val="14"/>
                <w:szCs w:val="16"/>
              </w:rPr>
            </w:pPr>
            <w:r w:rsidRPr="00F70825">
              <w:rPr>
                <w:rFonts w:cs="Arial"/>
                <w:bCs/>
                <w:sz w:val="14"/>
                <w:szCs w:val="16"/>
              </w:rPr>
              <w:t>-</w:t>
            </w:r>
          </w:p>
        </w:tc>
        <w:tc>
          <w:tcPr>
            <w:tcW w:w="1134" w:type="dxa"/>
            <w:vAlign w:val="center"/>
          </w:tcPr>
          <w:p w:rsidR="002B4B1E" w:rsidRPr="00F70825" w:rsidRDefault="002B4B1E" w:rsidP="00037D08">
            <w:pPr>
              <w:jc w:val="center"/>
              <w:rPr>
                <w:rFonts w:cs="Arial"/>
                <w:bCs/>
                <w:sz w:val="14"/>
                <w:szCs w:val="16"/>
              </w:rPr>
            </w:pPr>
            <w:r w:rsidRPr="00F70825">
              <w:rPr>
                <w:rFonts w:cs="Arial"/>
                <w:bCs/>
                <w:sz w:val="14"/>
                <w:szCs w:val="16"/>
              </w:rPr>
              <w:t>31.05.2014</w:t>
            </w:r>
          </w:p>
        </w:tc>
        <w:tc>
          <w:tcPr>
            <w:tcW w:w="1418" w:type="dxa"/>
            <w:vAlign w:val="center"/>
          </w:tcPr>
          <w:p w:rsidR="002B4B1E" w:rsidRPr="00F70825" w:rsidRDefault="002B4B1E" w:rsidP="002B4B1E">
            <w:pPr>
              <w:jc w:val="center"/>
              <w:rPr>
                <w:sz w:val="14"/>
              </w:rPr>
            </w:pPr>
            <w:r w:rsidRPr="00F70825">
              <w:rPr>
                <w:rFonts w:cs="Arial"/>
                <w:bCs/>
                <w:sz w:val="14"/>
                <w:szCs w:val="16"/>
              </w:rPr>
              <w:t>commission</w:t>
            </w:r>
          </w:p>
        </w:tc>
        <w:tc>
          <w:tcPr>
            <w:tcW w:w="2977" w:type="dxa"/>
            <w:vAlign w:val="center"/>
          </w:tcPr>
          <w:p w:rsidR="002B4B1E" w:rsidRPr="00F70825" w:rsidRDefault="002B4B1E" w:rsidP="00037D08">
            <w:pPr>
              <w:rPr>
                <w:rFonts w:cs="Arial"/>
                <w:bCs/>
                <w:sz w:val="14"/>
                <w:szCs w:val="16"/>
              </w:rPr>
            </w:pPr>
            <w:r w:rsidRPr="00F70825">
              <w:rPr>
                <w:rFonts w:cs="Arial"/>
                <w:bCs/>
                <w:sz w:val="14"/>
                <w:szCs w:val="16"/>
              </w:rPr>
              <w:t>Surety</w:t>
            </w:r>
          </w:p>
        </w:tc>
      </w:tr>
      <w:tr w:rsidR="002B4B1E" w:rsidTr="002B4B1E">
        <w:trPr>
          <w:trHeight w:val="284"/>
        </w:trPr>
        <w:tc>
          <w:tcPr>
            <w:tcW w:w="1701" w:type="dxa"/>
            <w:vAlign w:val="center"/>
          </w:tcPr>
          <w:p w:rsidR="002B4B1E" w:rsidRPr="00F70825" w:rsidRDefault="002B4B1E" w:rsidP="00037D08">
            <w:pPr>
              <w:rPr>
                <w:rFonts w:cs="Arial"/>
                <w:bCs/>
                <w:sz w:val="14"/>
                <w:szCs w:val="16"/>
              </w:rPr>
            </w:pPr>
            <w:r w:rsidRPr="00F70825">
              <w:rPr>
                <w:rFonts w:cs="Arial"/>
                <w:bCs/>
                <w:sz w:val="14"/>
                <w:szCs w:val="16"/>
              </w:rPr>
              <w:t>Citibank Europe plc</w:t>
            </w:r>
          </w:p>
        </w:tc>
        <w:tc>
          <w:tcPr>
            <w:tcW w:w="993" w:type="dxa"/>
            <w:vAlign w:val="center"/>
          </w:tcPr>
          <w:p w:rsidR="002B4B1E" w:rsidRPr="00F70825" w:rsidRDefault="002B4B1E" w:rsidP="00037D08">
            <w:pPr>
              <w:jc w:val="center"/>
              <w:rPr>
                <w:rFonts w:cs="Arial"/>
                <w:bCs/>
                <w:sz w:val="14"/>
                <w:szCs w:val="16"/>
              </w:rPr>
            </w:pPr>
            <w:r w:rsidRPr="00F70825">
              <w:rPr>
                <w:sz w:val="14"/>
                <w:szCs w:val="16"/>
              </w:rPr>
              <w:t>CCC Czech</w:t>
            </w:r>
          </w:p>
        </w:tc>
        <w:tc>
          <w:tcPr>
            <w:tcW w:w="1842" w:type="dxa"/>
            <w:vAlign w:val="center"/>
          </w:tcPr>
          <w:p w:rsidR="002B4B1E" w:rsidRPr="00F70825" w:rsidRDefault="002B4B1E" w:rsidP="002B4B1E">
            <w:pPr>
              <w:jc w:val="center"/>
              <w:rPr>
                <w:sz w:val="14"/>
              </w:rPr>
            </w:pPr>
            <w:r w:rsidRPr="00F70825">
              <w:rPr>
                <w:sz w:val="14"/>
                <w:szCs w:val="15"/>
              </w:rPr>
              <w:t>Limit for guarantees</w:t>
            </w:r>
          </w:p>
        </w:tc>
        <w:tc>
          <w:tcPr>
            <w:tcW w:w="2127" w:type="dxa"/>
            <w:vAlign w:val="center"/>
          </w:tcPr>
          <w:p w:rsidR="002B4B1E" w:rsidRPr="00F70825" w:rsidRDefault="002B4B1E" w:rsidP="00037D08">
            <w:pPr>
              <w:ind w:left="-216"/>
              <w:jc w:val="right"/>
              <w:rPr>
                <w:rFonts w:cs="Arial"/>
                <w:bCs/>
                <w:sz w:val="14"/>
                <w:szCs w:val="16"/>
              </w:rPr>
            </w:pPr>
            <w:r w:rsidRPr="00F70825">
              <w:rPr>
                <w:rFonts w:cs="Arial"/>
                <w:bCs/>
                <w:sz w:val="14"/>
                <w:szCs w:val="16"/>
              </w:rPr>
              <w:t>30,000 CZK</w:t>
            </w:r>
          </w:p>
        </w:tc>
        <w:tc>
          <w:tcPr>
            <w:tcW w:w="1842" w:type="dxa"/>
            <w:vAlign w:val="center"/>
          </w:tcPr>
          <w:p w:rsidR="002B4B1E" w:rsidRPr="00F70825" w:rsidRDefault="002B4B1E" w:rsidP="00037D08">
            <w:pPr>
              <w:ind w:left="-216"/>
              <w:jc w:val="right"/>
              <w:rPr>
                <w:rFonts w:cs="Arial"/>
                <w:bCs/>
                <w:sz w:val="14"/>
                <w:szCs w:val="16"/>
              </w:rPr>
            </w:pPr>
            <w:r w:rsidRPr="00F70825">
              <w:rPr>
                <w:rFonts w:cs="Arial"/>
                <w:bCs/>
                <w:sz w:val="14"/>
                <w:szCs w:val="16"/>
              </w:rPr>
              <w:t>-</w:t>
            </w:r>
          </w:p>
        </w:tc>
        <w:tc>
          <w:tcPr>
            <w:tcW w:w="1134" w:type="dxa"/>
            <w:vAlign w:val="center"/>
          </w:tcPr>
          <w:p w:rsidR="002B4B1E" w:rsidRPr="00F70825" w:rsidRDefault="002B4B1E" w:rsidP="00037D08">
            <w:pPr>
              <w:jc w:val="center"/>
              <w:rPr>
                <w:rFonts w:cs="Arial"/>
                <w:bCs/>
                <w:sz w:val="14"/>
                <w:szCs w:val="16"/>
              </w:rPr>
            </w:pPr>
            <w:r w:rsidRPr="00F70825">
              <w:rPr>
                <w:rFonts w:cs="Arial"/>
                <w:bCs/>
                <w:sz w:val="14"/>
                <w:szCs w:val="16"/>
              </w:rPr>
              <w:t>01.12.2014</w:t>
            </w:r>
          </w:p>
        </w:tc>
        <w:tc>
          <w:tcPr>
            <w:tcW w:w="1418" w:type="dxa"/>
            <w:vAlign w:val="center"/>
          </w:tcPr>
          <w:p w:rsidR="002B4B1E" w:rsidRPr="00F70825" w:rsidRDefault="002B4B1E" w:rsidP="002B4B1E">
            <w:pPr>
              <w:jc w:val="center"/>
              <w:rPr>
                <w:sz w:val="14"/>
              </w:rPr>
            </w:pPr>
            <w:r w:rsidRPr="00F70825">
              <w:rPr>
                <w:rFonts w:cs="Arial"/>
                <w:bCs/>
                <w:sz w:val="14"/>
                <w:szCs w:val="16"/>
              </w:rPr>
              <w:t>commission</w:t>
            </w:r>
          </w:p>
        </w:tc>
        <w:tc>
          <w:tcPr>
            <w:tcW w:w="2977" w:type="dxa"/>
            <w:vAlign w:val="center"/>
          </w:tcPr>
          <w:p w:rsidR="002B4B1E" w:rsidRPr="00F70825" w:rsidRDefault="002B4B1E" w:rsidP="00037D08">
            <w:pPr>
              <w:rPr>
                <w:rFonts w:cs="Arial"/>
                <w:bCs/>
                <w:sz w:val="14"/>
                <w:szCs w:val="16"/>
              </w:rPr>
            </w:pPr>
            <w:r w:rsidRPr="00F70825">
              <w:rPr>
                <w:rFonts w:cs="Arial"/>
                <w:sz w:val="14"/>
                <w:szCs w:val="16"/>
              </w:rPr>
              <w:t>Does not apply</w:t>
            </w:r>
          </w:p>
        </w:tc>
      </w:tr>
    </w:tbl>
    <w:p w:rsidR="00D5485F" w:rsidRPr="00367979" w:rsidRDefault="00D5485F" w:rsidP="00CB709D">
      <w:pPr>
        <w:rPr>
          <w:rFonts w:cs="Arial"/>
          <w:b/>
          <w:caps/>
          <w:szCs w:val="20"/>
        </w:rPr>
      </w:pPr>
    </w:p>
    <w:p w:rsidR="00345261" w:rsidRDefault="00F70825" w:rsidP="00095C2B">
      <w:pPr>
        <w:rPr>
          <w:rFonts w:cs="Arial"/>
          <w:i/>
          <w:sz w:val="16"/>
          <w:szCs w:val="16"/>
          <w:lang w:val="en-US"/>
        </w:rPr>
      </w:pPr>
      <w:r w:rsidRPr="00095C2B">
        <w:rPr>
          <w:rFonts w:cs="Arial"/>
          <w:i/>
          <w:sz w:val="16"/>
          <w:szCs w:val="16"/>
          <w:lang w:val="en-US"/>
        </w:rPr>
        <w:t>*</w:t>
      </w:r>
      <w:r w:rsidR="00095C2B" w:rsidRPr="00095C2B">
        <w:t xml:space="preserve"> </w:t>
      </w:r>
      <w:r w:rsidR="00095C2B" w:rsidRPr="00095C2B">
        <w:rPr>
          <w:rFonts w:cs="Arial"/>
          <w:i/>
          <w:sz w:val="16"/>
          <w:szCs w:val="16"/>
          <w:lang w:val="en-US"/>
        </w:rPr>
        <w:t xml:space="preserve">Limit guarantees with PKO BP SA and </w:t>
      </w:r>
      <w:proofErr w:type="spellStart"/>
      <w:r w:rsidR="00095C2B" w:rsidRPr="00095C2B">
        <w:rPr>
          <w:rFonts w:cs="Arial"/>
          <w:i/>
          <w:sz w:val="16"/>
          <w:szCs w:val="16"/>
          <w:lang w:val="en-US"/>
        </w:rPr>
        <w:t>Pekao</w:t>
      </w:r>
      <w:proofErr w:type="spellEnd"/>
      <w:r w:rsidR="00095C2B" w:rsidRPr="00095C2B">
        <w:rPr>
          <w:rFonts w:cs="Arial"/>
          <w:i/>
          <w:sz w:val="16"/>
          <w:szCs w:val="16"/>
          <w:lang w:val="en-US"/>
        </w:rPr>
        <w:t xml:space="preserve"> SA is part of a multipurpose credit limit</w:t>
      </w:r>
    </w:p>
    <w:p w:rsidR="00037D08" w:rsidRDefault="00037D08" w:rsidP="00095C2B">
      <w:pPr>
        <w:rPr>
          <w:rFonts w:cs="Arial"/>
          <w:i/>
          <w:sz w:val="16"/>
          <w:szCs w:val="16"/>
          <w:lang w:val="en-US"/>
        </w:rPr>
      </w:pPr>
    </w:p>
    <w:p w:rsidR="00037D08" w:rsidRDefault="00037D08" w:rsidP="00095C2B">
      <w:pPr>
        <w:rPr>
          <w:rFonts w:cs="Arial"/>
          <w:i/>
          <w:sz w:val="16"/>
          <w:szCs w:val="16"/>
          <w:lang w:val="en-US"/>
        </w:rPr>
      </w:pPr>
    </w:p>
    <w:p w:rsidR="00037D08" w:rsidRDefault="00037D08" w:rsidP="00095C2B">
      <w:pPr>
        <w:rPr>
          <w:rFonts w:cs="Arial"/>
          <w:i/>
          <w:sz w:val="16"/>
          <w:szCs w:val="16"/>
          <w:lang w:val="en-US"/>
        </w:rPr>
      </w:pPr>
    </w:p>
    <w:p w:rsidR="00037D08" w:rsidRDefault="00037D08" w:rsidP="00037D08">
      <w:pPr>
        <w:pStyle w:val="Nagwek1"/>
        <w:numPr>
          <w:ilvl w:val="0"/>
          <w:numId w:val="30"/>
        </w:numPr>
      </w:pPr>
      <w:r>
        <w:lastRenderedPageBreak/>
        <w:t>CREDITS AND LOANS (CONT.)</w:t>
      </w:r>
    </w:p>
    <w:p w:rsidR="00037D08" w:rsidRPr="00F70825" w:rsidRDefault="00037D08" w:rsidP="00037D08">
      <w:pPr>
        <w:pStyle w:val="Nagwek1"/>
        <w:numPr>
          <w:ilvl w:val="0"/>
          <w:numId w:val="0"/>
        </w:numPr>
      </w:pPr>
      <w:r w:rsidRPr="00F70825">
        <w:t>As at 30 June 2014</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993"/>
        <w:gridCol w:w="1842"/>
        <w:gridCol w:w="851"/>
        <w:gridCol w:w="1276"/>
        <w:gridCol w:w="1842"/>
        <w:gridCol w:w="1134"/>
        <w:gridCol w:w="1418"/>
        <w:gridCol w:w="2977"/>
      </w:tblGrid>
      <w:tr w:rsidR="00037D08" w:rsidTr="00037D08">
        <w:trPr>
          <w:trHeight w:val="439"/>
        </w:trPr>
        <w:tc>
          <w:tcPr>
            <w:tcW w:w="1701" w:type="dxa"/>
            <w:shd w:val="clear" w:color="auto" w:fill="BFBFBF"/>
            <w:vAlign w:val="center"/>
          </w:tcPr>
          <w:p w:rsidR="00037D08" w:rsidRPr="001C3D2B" w:rsidRDefault="00037D08" w:rsidP="00037D08">
            <w:pPr>
              <w:jc w:val="center"/>
              <w:rPr>
                <w:rFonts w:cs="Arial"/>
                <w:b/>
                <w:bCs/>
                <w:sz w:val="16"/>
                <w:szCs w:val="16"/>
              </w:rPr>
            </w:pPr>
            <w:r>
              <w:rPr>
                <w:rFonts w:cs="Arial"/>
                <w:b/>
                <w:bCs/>
                <w:sz w:val="16"/>
                <w:szCs w:val="16"/>
              </w:rPr>
              <w:t>Bank name</w:t>
            </w:r>
          </w:p>
        </w:tc>
        <w:tc>
          <w:tcPr>
            <w:tcW w:w="993" w:type="dxa"/>
            <w:shd w:val="clear" w:color="auto" w:fill="BFBFBF"/>
            <w:vAlign w:val="center"/>
          </w:tcPr>
          <w:p w:rsidR="00037D08" w:rsidRPr="001C3D2B" w:rsidRDefault="00037D08" w:rsidP="00037D08">
            <w:pPr>
              <w:ind w:left="-108"/>
              <w:jc w:val="center"/>
              <w:rPr>
                <w:rFonts w:cs="Arial"/>
                <w:b/>
                <w:bCs/>
                <w:sz w:val="16"/>
                <w:szCs w:val="16"/>
              </w:rPr>
            </w:pPr>
            <w:r>
              <w:rPr>
                <w:rFonts w:cs="Arial"/>
                <w:b/>
                <w:bCs/>
                <w:sz w:val="16"/>
                <w:szCs w:val="16"/>
              </w:rPr>
              <w:t>Entity name</w:t>
            </w:r>
          </w:p>
        </w:tc>
        <w:tc>
          <w:tcPr>
            <w:tcW w:w="1842" w:type="dxa"/>
            <w:shd w:val="clear" w:color="auto" w:fill="BFBFBF"/>
            <w:vAlign w:val="center"/>
          </w:tcPr>
          <w:p w:rsidR="00037D08" w:rsidRPr="001C3D2B" w:rsidRDefault="00037D08" w:rsidP="00037D08">
            <w:pPr>
              <w:ind w:left="-108"/>
              <w:jc w:val="center"/>
              <w:rPr>
                <w:rFonts w:cs="Arial"/>
                <w:b/>
                <w:bCs/>
                <w:sz w:val="16"/>
                <w:szCs w:val="16"/>
              </w:rPr>
            </w:pPr>
            <w:r>
              <w:rPr>
                <w:rFonts w:cs="Arial"/>
                <w:b/>
                <w:bCs/>
                <w:sz w:val="16"/>
                <w:szCs w:val="16"/>
              </w:rPr>
              <w:t>Type of credit</w:t>
            </w:r>
          </w:p>
        </w:tc>
        <w:tc>
          <w:tcPr>
            <w:tcW w:w="851" w:type="dxa"/>
            <w:shd w:val="clear" w:color="auto" w:fill="BFBFBF"/>
            <w:vAlign w:val="center"/>
          </w:tcPr>
          <w:p w:rsidR="00037D08" w:rsidRPr="001C3D2B" w:rsidRDefault="00037D08" w:rsidP="00037D08">
            <w:pPr>
              <w:ind w:left="34"/>
              <w:jc w:val="center"/>
              <w:rPr>
                <w:rFonts w:cs="Arial"/>
                <w:b/>
                <w:bCs/>
                <w:sz w:val="16"/>
                <w:szCs w:val="16"/>
              </w:rPr>
            </w:pPr>
            <w:r>
              <w:rPr>
                <w:rFonts w:cs="Arial"/>
                <w:b/>
                <w:bCs/>
                <w:sz w:val="16"/>
                <w:szCs w:val="16"/>
              </w:rPr>
              <w:t>Limit amount</w:t>
            </w:r>
          </w:p>
        </w:tc>
        <w:tc>
          <w:tcPr>
            <w:tcW w:w="1276" w:type="dxa"/>
            <w:shd w:val="clear" w:color="auto" w:fill="BFBFBF"/>
            <w:vAlign w:val="center"/>
          </w:tcPr>
          <w:p w:rsidR="00037D08" w:rsidRPr="001C3D2B" w:rsidRDefault="00037D08" w:rsidP="00037D08">
            <w:pPr>
              <w:jc w:val="center"/>
              <w:rPr>
                <w:rFonts w:cs="Arial"/>
                <w:b/>
                <w:bCs/>
                <w:sz w:val="16"/>
                <w:szCs w:val="16"/>
              </w:rPr>
            </w:pPr>
            <w:r>
              <w:rPr>
                <w:rFonts w:cs="Arial"/>
                <w:b/>
                <w:bCs/>
                <w:sz w:val="16"/>
                <w:szCs w:val="16"/>
              </w:rPr>
              <w:t>Amount used</w:t>
            </w:r>
          </w:p>
        </w:tc>
        <w:tc>
          <w:tcPr>
            <w:tcW w:w="1842" w:type="dxa"/>
            <w:shd w:val="clear" w:color="auto" w:fill="BFBFBF"/>
            <w:vAlign w:val="center"/>
          </w:tcPr>
          <w:p w:rsidR="00037D08" w:rsidRPr="001C3D2B" w:rsidRDefault="00037D08" w:rsidP="00037D08">
            <w:pPr>
              <w:ind w:left="-108"/>
              <w:jc w:val="center"/>
              <w:rPr>
                <w:rFonts w:cs="Arial"/>
                <w:b/>
                <w:bCs/>
                <w:sz w:val="16"/>
                <w:szCs w:val="16"/>
              </w:rPr>
            </w:pPr>
            <w:r>
              <w:rPr>
                <w:b/>
                <w:sz w:val="16"/>
                <w:szCs w:val="16"/>
              </w:rPr>
              <w:t>Long-term (DT) / Short-term (KT)</w:t>
            </w:r>
          </w:p>
        </w:tc>
        <w:tc>
          <w:tcPr>
            <w:tcW w:w="1134" w:type="dxa"/>
            <w:shd w:val="clear" w:color="auto" w:fill="BFBFBF"/>
            <w:vAlign w:val="center"/>
          </w:tcPr>
          <w:p w:rsidR="00037D08" w:rsidRPr="001C3D2B" w:rsidRDefault="00037D08" w:rsidP="00037D08">
            <w:pPr>
              <w:ind w:left="-108"/>
              <w:jc w:val="center"/>
              <w:rPr>
                <w:rFonts w:cs="Arial"/>
                <w:b/>
                <w:bCs/>
                <w:sz w:val="16"/>
                <w:szCs w:val="16"/>
              </w:rPr>
            </w:pPr>
            <w:r>
              <w:rPr>
                <w:rFonts w:cs="Arial"/>
                <w:b/>
                <w:bCs/>
                <w:sz w:val="16"/>
                <w:szCs w:val="16"/>
              </w:rPr>
              <w:t>Expiry date</w:t>
            </w:r>
          </w:p>
        </w:tc>
        <w:tc>
          <w:tcPr>
            <w:tcW w:w="1418" w:type="dxa"/>
            <w:shd w:val="clear" w:color="auto" w:fill="BFBFBF"/>
            <w:vAlign w:val="center"/>
          </w:tcPr>
          <w:p w:rsidR="00037D08" w:rsidRPr="001C3D2B" w:rsidRDefault="00037D08" w:rsidP="00037D08">
            <w:pPr>
              <w:ind w:left="-108"/>
              <w:jc w:val="center"/>
              <w:rPr>
                <w:rFonts w:cs="Arial"/>
                <w:b/>
                <w:bCs/>
                <w:sz w:val="16"/>
                <w:szCs w:val="16"/>
              </w:rPr>
            </w:pPr>
            <w:r>
              <w:rPr>
                <w:rFonts w:cs="Arial"/>
                <w:b/>
                <w:bCs/>
                <w:sz w:val="16"/>
                <w:szCs w:val="16"/>
              </w:rPr>
              <w:t>Financial terms</w:t>
            </w:r>
          </w:p>
        </w:tc>
        <w:tc>
          <w:tcPr>
            <w:tcW w:w="2977" w:type="dxa"/>
            <w:shd w:val="clear" w:color="auto" w:fill="BFBFBF"/>
            <w:vAlign w:val="center"/>
          </w:tcPr>
          <w:p w:rsidR="00037D08" w:rsidRPr="001C3D2B" w:rsidRDefault="00037D08" w:rsidP="00037D08">
            <w:pPr>
              <w:jc w:val="center"/>
              <w:rPr>
                <w:rFonts w:cs="Arial"/>
                <w:b/>
                <w:bCs/>
                <w:sz w:val="16"/>
                <w:szCs w:val="16"/>
              </w:rPr>
            </w:pPr>
            <w:r>
              <w:rPr>
                <w:rFonts w:cs="Arial"/>
                <w:b/>
                <w:bCs/>
                <w:sz w:val="16"/>
                <w:szCs w:val="16"/>
              </w:rPr>
              <w:t>Securities</w:t>
            </w:r>
          </w:p>
        </w:tc>
      </w:tr>
      <w:tr w:rsidR="009C00ED" w:rsidRPr="002B31D6" w:rsidTr="00037D08">
        <w:trPr>
          <w:trHeight w:val="638"/>
        </w:trPr>
        <w:tc>
          <w:tcPr>
            <w:tcW w:w="1701" w:type="dxa"/>
            <w:vAlign w:val="center"/>
          </w:tcPr>
          <w:p w:rsidR="009C00ED" w:rsidRPr="00F70825" w:rsidRDefault="009C00ED" w:rsidP="00037D08">
            <w:pPr>
              <w:rPr>
                <w:sz w:val="14"/>
                <w:szCs w:val="16"/>
                <w:lang w:val="pl-PL"/>
              </w:rPr>
            </w:pPr>
            <w:r w:rsidRPr="00F70825">
              <w:rPr>
                <w:sz w:val="14"/>
                <w:szCs w:val="16"/>
                <w:lang w:val="pl-PL"/>
              </w:rPr>
              <w:t xml:space="preserve">Bank Handlowy </w:t>
            </w:r>
            <w:proofErr w:type="spellStart"/>
            <w:r w:rsidRPr="00F70825">
              <w:rPr>
                <w:sz w:val="14"/>
                <w:szCs w:val="16"/>
                <w:lang w:val="pl-PL"/>
              </w:rPr>
              <w:t>in</w:t>
            </w:r>
            <w:proofErr w:type="spellEnd"/>
            <w:r w:rsidRPr="00F70825">
              <w:rPr>
                <w:sz w:val="14"/>
                <w:szCs w:val="16"/>
                <w:lang w:val="pl-PL"/>
              </w:rPr>
              <w:t xml:space="preserve"> Warsaw SA</w:t>
            </w:r>
          </w:p>
        </w:tc>
        <w:tc>
          <w:tcPr>
            <w:tcW w:w="993" w:type="dxa"/>
            <w:vAlign w:val="center"/>
          </w:tcPr>
          <w:p w:rsidR="009C00ED" w:rsidRPr="00F70825" w:rsidRDefault="009C00ED" w:rsidP="00037D08">
            <w:pPr>
              <w:jc w:val="center"/>
              <w:rPr>
                <w:sz w:val="14"/>
                <w:szCs w:val="16"/>
              </w:rPr>
            </w:pPr>
            <w:r w:rsidRPr="00F70825">
              <w:rPr>
                <w:sz w:val="14"/>
                <w:szCs w:val="16"/>
              </w:rPr>
              <w:t>CCC</w:t>
            </w:r>
          </w:p>
        </w:tc>
        <w:tc>
          <w:tcPr>
            <w:tcW w:w="1842" w:type="dxa"/>
            <w:vAlign w:val="center"/>
          </w:tcPr>
          <w:p w:rsidR="009C00ED" w:rsidRPr="00F70825" w:rsidRDefault="009C00ED" w:rsidP="009535AF">
            <w:pPr>
              <w:rPr>
                <w:rFonts w:cs="Arial"/>
                <w:sz w:val="14"/>
                <w:szCs w:val="16"/>
              </w:rPr>
            </w:pPr>
            <w:r w:rsidRPr="00F70825">
              <w:rPr>
                <w:rFonts w:cs="Arial"/>
                <w:sz w:val="14"/>
                <w:szCs w:val="16"/>
              </w:rPr>
              <w:t xml:space="preserve">Revolving </w:t>
            </w:r>
          </w:p>
        </w:tc>
        <w:tc>
          <w:tcPr>
            <w:tcW w:w="851" w:type="dxa"/>
            <w:vAlign w:val="center"/>
          </w:tcPr>
          <w:p w:rsidR="009C00ED" w:rsidRPr="00982CF3" w:rsidRDefault="00D31A3B" w:rsidP="0069031C">
            <w:pPr>
              <w:jc w:val="right"/>
              <w:rPr>
                <w:sz w:val="16"/>
                <w:szCs w:val="16"/>
              </w:rPr>
            </w:pPr>
            <w:r>
              <w:rPr>
                <w:sz w:val="16"/>
                <w:szCs w:val="16"/>
              </w:rPr>
              <w:t>56,</w:t>
            </w:r>
            <w:r w:rsidR="009C00ED" w:rsidRPr="00982CF3">
              <w:rPr>
                <w:sz w:val="16"/>
                <w:szCs w:val="16"/>
              </w:rPr>
              <w:t>000</w:t>
            </w:r>
          </w:p>
        </w:tc>
        <w:tc>
          <w:tcPr>
            <w:tcW w:w="1276" w:type="dxa"/>
            <w:vAlign w:val="center"/>
          </w:tcPr>
          <w:p w:rsidR="009C00ED" w:rsidRPr="00982CF3" w:rsidRDefault="00D31A3B" w:rsidP="0069031C">
            <w:pPr>
              <w:jc w:val="right"/>
              <w:rPr>
                <w:sz w:val="16"/>
                <w:szCs w:val="16"/>
              </w:rPr>
            </w:pPr>
            <w:r>
              <w:rPr>
                <w:sz w:val="16"/>
                <w:szCs w:val="16"/>
              </w:rPr>
              <w:t>56,</w:t>
            </w:r>
            <w:r w:rsidR="009C00ED" w:rsidRPr="00982CF3">
              <w:rPr>
                <w:sz w:val="16"/>
                <w:szCs w:val="16"/>
              </w:rPr>
              <w:t>000</w:t>
            </w:r>
          </w:p>
        </w:tc>
        <w:tc>
          <w:tcPr>
            <w:tcW w:w="1842" w:type="dxa"/>
            <w:vAlign w:val="center"/>
          </w:tcPr>
          <w:p w:rsidR="009C00ED" w:rsidRPr="00982CF3" w:rsidRDefault="009C00ED" w:rsidP="0069031C">
            <w:pPr>
              <w:ind w:left="-108"/>
              <w:jc w:val="center"/>
              <w:rPr>
                <w:rFonts w:cs="Arial"/>
                <w:sz w:val="16"/>
                <w:szCs w:val="16"/>
              </w:rPr>
            </w:pPr>
            <w:r w:rsidRPr="00982CF3">
              <w:rPr>
                <w:rFonts w:cs="Arial"/>
                <w:sz w:val="16"/>
                <w:szCs w:val="16"/>
              </w:rPr>
              <w:t>DT</w:t>
            </w:r>
          </w:p>
        </w:tc>
        <w:tc>
          <w:tcPr>
            <w:tcW w:w="1134" w:type="dxa"/>
            <w:vAlign w:val="center"/>
          </w:tcPr>
          <w:p w:rsidR="009C00ED" w:rsidRPr="00982CF3" w:rsidRDefault="009C00ED" w:rsidP="0069031C">
            <w:pPr>
              <w:jc w:val="center"/>
              <w:rPr>
                <w:sz w:val="16"/>
                <w:szCs w:val="16"/>
              </w:rPr>
            </w:pPr>
            <w:r w:rsidRPr="00982CF3">
              <w:rPr>
                <w:sz w:val="16"/>
                <w:szCs w:val="16"/>
              </w:rPr>
              <w:t>26.02.2015</w:t>
            </w:r>
          </w:p>
        </w:tc>
        <w:tc>
          <w:tcPr>
            <w:tcW w:w="1418" w:type="dxa"/>
            <w:vAlign w:val="center"/>
          </w:tcPr>
          <w:p w:rsidR="009C00ED" w:rsidRPr="00F70825" w:rsidRDefault="009C00ED" w:rsidP="00037D08">
            <w:pPr>
              <w:rPr>
                <w:sz w:val="14"/>
                <w:szCs w:val="16"/>
              </w:rPr>
            </w:pPr>
            <w:r w:rsidRPr="00F70825">
              <w:rPr>
                <w:sz w:val="14"/>
                <w:szCs w:val="16"/>
              </w:rPr>
              <w:t>WIBOR + margin</w:t>
            </w:r>
          </w:p>
        </w:tc>
        <w:tc>
          <w:tcPr>
            <w:tcW w:w="2977" w:type="dxa"/>
            <w:vMerge w:val="restart"/>
            <w:vAlign w:val="center"/>
          </w:tcPr>
          <w:p w:rsidR="009C00ED" w:rsidRPr="00F70825" w:rsidRDefault="009C00ED" w:rsidP="00037D08">
            <w:pPr>
              <w:jc w:val="center"/>
              <w:rPr>
                <w:sz w:val="14"/>
                <w:szCs w:val="16"/>
                <w:lang w:val="en-US"/>
              </w:rPr>
            </w:pPr>
            <w:r w:rsidRPr="00F70825">
              <w:rPr>
                <w:sz w:val="14"/>
                <w:szCs w:val="16"/>
                <w:lang w:val="en-US"/>
              </w:rPr>
              <w:t xml:space="preserve">1/ credit in a current account mortgage </w:t>
            </w:r>
            <w:r w:rsidR="00BF5BBB">
              <w:rPr>
                <w:sz w:val="14"/>
                <w:szCs w:val="16"/>
                <w:lang w:val="en-US"/>
              </w:rPr>
              <w:t>70</w:t>
            </w:r>
            <w:r w:rsidRPr="00F70825">
              <w:rPr>
                <w:sz w:val="14"/>
                <w:szCs w:val="16"/>
                <w:lang w:val="en-US"/>
              </w:rPr>
              <w:t xml:space="preserve"> </w:t>
            </w:r>
            <w:proofErr w:type="spellStart"/>
            <w:r w:rsidRPr="00F70825">
              <w:rPr>
                <w:sz w:val="14"/>
                <w:szCs w:val="16"/>
                <w:lang w:val="en-US"/>
              </w:rPr>
              <w:t>mln</w:t>
            </w:r>
            <w:proofErr w:type="spellEnd"/>
            <w:r w:rsidRPr="00F70825">
              <w:rPr>
                <w:sz w:val="14"/>
                <w:szCs w:val="16"/>
                <w:lang w:val="en-US"/>
              </w:rPr>
              <w:t xml:space="preserve"> PLN,</w:t>
            </w:r>
          </w:p>
          <w:p w:rsidR="009C00ED" w:rsidRPr="00F70825" w:rsidRDefault="009C00ED" w:rsidP="00037D08">
            <w:pPr>
              <w:jc w:val="center"/>
              <w:rPr>
                <w:sz w:val="14"/>
                <w:szCs w:val="16"/>
                <w:lang w:val="en-US"/>
              </w:rPr>
            </w:pPr>
            <w:r w:rsidRPr="00F70825">
              <w:rPr>
                <w:sz w:val="14"/>
                <w:szCs w:val="16"/>
                <w:lang w:val="en-US"/>
              </w:rPr>
              <w:t xml:space="preserve">2/ revolving credit mortgage </w:t>
            </w:r>
            <w:r w:rsidR="00BF5BBB">
              <w:rPr>
                <w:sz w:val="14"/>
                <w:szCs w:val="16"/>
                <w:lang w:val="en-US"/>
              </w:rPr>
              <w:t>80</w:t>
            </w:r>
            <w:r w:rsidRPr="00F70825">
              <w:rPr>
                <w:sz w:val="14"/>
                <w:szCs w:val="16"/>
                <w:lang w:val="en-US"/>
              </w:rPr>
              <w:t xml:space="preserve"> </w:t>
            </w:r>
            <w:proofErr w:type="spellStart"/>
            <w:r w:rsidRPr="00F70825">
              <w:rPr>
                <w:sz w:val="14"/>
                <w:szCs w:val="16"/>
                <w:lang w:val="en-US"/>
              </w:rPr>
              <w:t>mln</w:t>
            </w:r>
            <w:proofErr w:type="spellEnd"/>
            <w:r w:rsidRPr="00F70825">
              <w:rPr>
                <w:sz w:val="14"/>
                <w:szCs w:val="16"/>
                <w:lang w:val="en-US"/>
              </w:rPr>
              <w:t xml:space="preserve"> PLN,</w:t>
            </w:r>
          </w:p>
          <w:p w:rsidR="009C00ED" w:rsidRPr="00F70825" w:rsidRDefault="009C00ED" w:rsidP="00037D08">
            <w:pPr>
              <w:jc w:val="center"/>
              <w:rPr>
                <w:sz w:val="14"/>
                <w:szCs w:val="16"/>
                <w:lang w:val="en-US"/>
              </w:rPr>
            </w:pPr>
            <w:r w:rsidRPr="00F70825">
              <w:rPr>
                <w:sz w:val="14"/>
                <w:szCs w:val="16"/>
                <w:lang w:val="en-US"/>
              </w:rPr>
              <w:t xml:space="preserve">3/ pledge on inventory 70 </w:t>
            </w:r>
            <w:proofErr w:type="spellStart"/>
            <w:r w:rsidRPr="00F70825">
              <w:rPr>
                <w:sz w:val="14"/>
                <w:szCs w:val="16"/>
                <w:lang w:val="en-US"/>
              </w:rPr>
              <w:t>mln</w:t>
            </w:r>
            <w:proofErr w:type="spellEnd"/>
            <w:r w:rsidRPr="00F70825">
              <w:rPr>
                <w:sz w:val="14"/>
                <w:szCs w:val="16"/>
                <w:lang w:val="en-US"/>
              </w:rPr>
              <w:t xml:space="preserve"> PLN</w:t>
            </w:r>
          </w:p>
        </w:tc>
      </w:tr>
      <w:tr w:rsidR="009C00ED" w:rsidRPr="00046AB7" w:rsidTr="00037D08">
        <w:trPr>
          <w:trHeight w:val="284"/>
        </w:trPr>
        <w:tc>
          <w:tcPr>
            <w:tcW w:w="1701" w:type="dxa"/>
            <w:vAlign w:val="center"/>
          </w:tcPr>
          <w:p w:rsidR="009C00ED" w:rsidRPr="00F70825" w:rsidRDefault="009C00ED" w:rsidP="00037D08">
            <w:pPr>
              <w:rPr>
                <w:sz w:val="14"/>
                <w:szCs w:val="16"/>
                <w:lang w:val="pl-PL"/>
              </w:rPr>
            </w:pPr>
            <w:r w:rsidRPr="00F70825">
              <w:rPr>
                <w:sz w:val="14"/>
                <w:szCs w:val="16"/>
                <w:lang w:val="pl-PL"/>
              </w:rPr>
              <w:t xml:space="preserve">Bank Handlowy </w:t>
            </w:r>
            <w:proofErr w:type="spellStart"/>
            <w:r w:rsidRPr="00F70825">
              <w:rPr>
                <w:sz w:val="14"/>
                <w:szCs w:val="16"/>
                <w:lang w:val="pl-PL"/>
              </w:rPr>
              <w:t>in</w:t>
            </w:r>
            <w:proofErr w:type="spellEnd"/>
            <w:r w:rsidRPr="00F70825">
              <w:rPr>
                <w:sz w:val="14"/>
                <w:szCs w:val="16"/>
                <w:lang w:val="pl-PL"/>
              </w:rPr>
              <w:t xml:space="preserve"> Warsaw SA</w:t>
            </w:r>
          </w:p>
        </w:tc>
        <w:tc>
          <w:tcPr>
            <w:tcW w:w="993" w:type="dxa"/>
            <w:vAlign w:val="center"/>
          </w:tcPr>
          <w:p w:rsidR="009C00ED" w:rsidRPr="00F70825" w:rsidRDefault="009C00ED" w:rsidP="00037D08">
            <w:pPr>
              <w:jc w:val="center"/>
              <w:rPr>
                <w:sz w:val="14"/>
                <w:szCs w:val="16"/>
              </w:rPr>
            </w:pPr>
            <w:r w:rsidRPr="00F70825">
              <w:rPr>
                <w:sz w:val="14"/>
                <w:szCs w:val="16"/>
              </w:rPr>
              <w:t>CCC</w:t>
            </w:r>
          </w:p>
        </w:tc>
        <w:tc>
          <w:tcPr>
            <w:tcW w:w="1842" w:type="dxa"/>
            <w:vAlign w:val="center"/>
          </w:tcPr>
          <w:p w:rsidR="009C00ED" w:rsidRPr="00F70825" w:rsidRDefault="009C00ED" w:rsidP="00037D08">
            <w:pPr>
              <w:rPr>
                <w:rFonts w:cs="Arial"/>
                <w:sz w:val="14"/>
                <w:szCs w:val="16"/>
              </w:rPr>
            </w:pPr>
            <w:r w:rsidRPr="00F70825">
              <w:rPr>
                <w:rFonts w:cs="Arial"/>
                <w:sz w:val="14"/>
                <w:szCs w:val="16"/>
              </w:rPr>
              <w:t>On current account</w:t>
            </w:r>
          </w:p>
        </w:tc>
        <w:tc>
          <w:tcPr>
            <w:tcW w:w="851" w:type="dxa"/>
            <w:vAlign w:val="center"/>
          </w:tcPr>
          <w:p w:rsidR="009C00ED" w:rsidRPr="00982CF3" w:rsidRDefault="00D31A3B" w:rsidP="0069031C">
            <w:pPr>
              <w:ind w:left="-169"/>
              <w:jc w:val="right"/>
              <w:rPr>
                <w:rFonts w:cs="Arial"/>
                <w:sz w:val="16"/>
                <w:szCs w:val="16"/>
              </w:rPr>
            </w:pPr>
            <w:r>
              <w:rPr>
                <w:rFonts w:cs="Arial"/>
                <w:sz w:val="16"/>
                <w:szCs w:val="16"/>
              </w:rPr>
              <w:t>64,</w:t>
            </w:r>
            <w:r w:rsidR="009C00ED" w:rsidRPr="00982CF3">
              <w:rPr>
                <w:rFonts w:cs="Arial"/>
                <w:sz w:val="16"/>
                <w:szCs w:val="16"/>
              </w:rPr>
              <w:t>000</w:t>
            </w:r>
          </w:p>
        </w:tc>
        <w:tc>
          <w:tcPr>
            <w:tcW w:w="1276" w:type="dxa"/>
            <w:vAlign w:val="center"/>
          </w:tcPr>
          <w:p w:rsidR="009C00ED" w:rsidRPr="00982CF3" w:rsidRDefault="00D31A3B" w:rsidP="0069031C">
            <w:pPr>
              <w:ind w:left="-113"/>
              <w:jc w:val="right"/>
              <w:rPr>
                <w:sz w:val="16"/>
                <w:szCs w:val="16"/>
              </w:rPr>
            </w:pPr>
            <w:r>
              <w:rPr>
                <w:sz w:val="16"/>
                <w:szCs w:val="16"/>
              </w:rPr>
              <w:t>63,</w:t>
            </w:r>
            <w:r w:rsidR="009C00ED" w:rsidRPr="00982CF3">
              <w:rPr>
                <w:sz w:val="16"/>
                <w:szCs w:val="16"/>
              </w:rPr>
              <w:t>960</w:t>
            </w:r>
          </w:p>
        </w:tc>
        <w:tc>
          <w:tcPr>
            <w:tcW w:w="1842" w:type="dxa"/>
            <w:vAlign w:val="center"/>
          </w:tcPr>
          <w:p w:rsidR="009C00ED" w:rsidRPr="00982CF3" w:rsidRDefault="009C00ED" w:rsidP="0069031C">
            <w:pPr>
              <w:ind w:left="-108"/>
              <w:jc w:val="center"/>
              <w:rPr>
                <w:rFonts w:cs="Arial"/>
                <w:sz w:val="16"/>
                <w:szCs w:val="16"/>
              </w:rPr>
            </w:pPr>
            <w:r w:rsidRPr="00982CF3">
              <w:rPr>
                <w:rFonts w:cs="Arial"/>
                <w:sz w:val="16"/>
                <w:szCs w:val="16"/>
              </w:rPr>
              <w:t>KT</w:t>
            </w:r>
          </w:p>
        </w:tc>
        <w:tc>
          <w:tcPr>
            <w:tcW w:w="1134" w:type="dxa"/>
            <w:vAlign w:val="center"/>
          </w:tcPr>
          <w:p w:rsidR="009C00ED" w:rsidRPr="00982CF3" w:rsidRDefault="009C00ED" w:rsidP="0069031C">
            <w:pPr>
              <w:jc w:val="center"/>
              <w:rPr>
                <w:rFonts w:cs="Arial"/>
                <w:sz w:val="16"/>
                <w:szCs w:val="16"/>
              </w:rPr>
            </w:pPr>
            <w:r w:rsidRPr="00982CF3">
              <w:rPr>
                <w:rFonts w:cs="Arial"/>
                <w:sz w:val="16"/>
                <w:szCs w:val="16"/>
              </w:rPr>
              <w:t>26.02.2015</w:t>
            </w:r>
          </w:p>
        </w:tc>
        <w:tc>
          <w:tcPr>
            <w:tcW w:w="1418" w:type="dxa"/>
            <w:vAlign w:val="center"/>
          </w:tcPr>
          <w:p w:rsidR="009C00ED" w:rsidRPr="00F70825" w:rsidRDefault="009C00ED" w:rsidP="00037D08">
            <w:pPr>
              <w:rPr>
                <w:rFonts w:cs="Arial"/>
                <w:sz w:val="14"/>
                <w:szCs w:val="16"/>
              </w:rPr>
            </w:pPr>
            <w:r w:rsidRPr="00F70825">
              <w:rPr>
                <w:sz w:val="14"/>
                <w:szCs w:val="16"/>
              </w:rPr>
              <w:t>WIBOR + margin</w:t>
            </w:r>
          </w:p>
        </w:tc>
        <w:tc>
          <w:tcPr>
            <w:tcW w:w="2977" w:type="dxa"/>
            <w:vMerge/>
            <w:vAlign w:val="center"/>
          </w:tcPr>
          <w:p w:rsidR="009C00ED" w:rsidRPr="00F70825" w:rsidRDefault="009C00ED" w:rsidP="00037D08">
            <w:pPr>
              <w:jc w:val="center"/>
              <w:rPr>
                <w:sz w:val="14"/>
                <w:szCs w:val="16"/>
              </w:rPr>
            </w:pPr>
          </w:p>
        </w:tc>
      </w:tr>
      <w:tr w:rsidR="009C00ED" w:rsidRPr="00046AB7" w:rsidTr="00037D08">
        <w:trPr>
          <w:trHeight w:val="284"/>
        </w:trPr>
        <w:tc>
          <w:tcPr>
            <w:tcW w:w="1701" w:type="dxa"/>
            <w:vAlign w:val="center"/>
          </w:tcPr>
          <w:p w:rsidR="009C00ED" w:rsidRPr="00F70825" w:rsidRDefault="009C00ED" w:rsidP="00037D08">
            <w:pPr>
              <w:rPr>
                <w:sz w:val="14"/>
                <w:szCs w:val="16"/>
              </w:rPr>
            </w:pPr>
            <w:proofErr w:type="spellStart"/>
            <w:r w:rsidRPr="00F70825">
              <w:rPr>
                <w:sz w:val="14"/>
                <w:szCs w:val="16"/>
              </w:rPr>
              <w:t>mBank</w:t>
            </w:r>
            <w:proofErr w:type="spellEnd"/>
            <w:r w:rsidRPr="00F70825">
              <w:rPr>
                <w:sz w:val="14"/>
                <w:szCs w:val="16"/>
              </w:rPr>
              <w:t xml:space="preserve"> SA</w:t>
            </w:r>
          </w:p>
        </w:tc>
        <w:tc>
          <w:tcPr>
            <w:tcW w:w="993" w:type="dxa"/>
            <w:vAlign w:val="center"/>
          </w:tcPr>
          <w:p w:rsidR="009C00ED" w:rsidRPr="00F70825" w:rsidRDefault="009C00ED" w:rsidP="00037D08">
            <w:pPr>
              <w:jc w:val="center"/>
              <w:rPr>
                <w:sz w:val="14"/>
                <w:szCs w:val="16"/>
              </w:rPr>
            </w:pPr>
            <w:r w:rsidRPr="00F70825">
              <w:rPr>
                <w:sz w:val="14"/>
                <w:szCs w:val="16"/>
              </w:rPr>
              <w:t>CCC</w:t>
            </w:r>
          </w:p>
        </w:tc>
        <w:tc>
          <w:tcPr>
            <w:tcW w:w="1842" w:type="dxa"/>
            <w:vAlign w:val="center"/>
          </w:tcPr>
          <w:p w:rsidR="009C00ED" w:rsidRPr="00F70825" w:rsidRDefault="009C00ED" w:rsidP="00037D08">
            <w:pPr>
              <w:rPr>
                <w:rFonts w:cs="Arial"/>
                <w:sz w:val="14"/>
                <w:szCs w:val="16"/>
              </w:rPr>
            </w:pPr>
            <w:r w:rsidRPr="00F70825">
              <w:rPr>
                <w:rFonts w:cs="Arial"/>
                <w:sz w:val="14"/>
                <w:szCs w:val="16"/>
              </w:rPr>
              <w:t>On current account</w:t>
            </w:r>
          </w:p>
        </w:tc>
        <w:tc>
          <w:tcPr>
            <w:tcW w:w="851" w:type="dxa"/>
            <w:vAlign w:val="center"/>
          </w:tcPr>
          <w:p w:rsidR="009C00ED" w:rsidRPr="00982CF3" w:rsidRDefault="00D31A3B" w:rsidP="0069031C">
            <w:pPr>
              <w:jc w:val="right"/>
              <w:rPr>
                <w:rFonts w:cs="Arial"/>
                <w:sz w:val="16"/>
                <w:szCs w:val="16"/>
              </w:rPr>
            </w:pPr>
            <w:r>
              <w:rPr>
                <w:rFonts w:cs="Arial"/>
                <w:sz w:val="16"/>
                <w:szCs w:val="16"/>
              </w:rPr>
              <w:t>55,</w:t>
            </w:r>
            <w:r w:rsidR="009C00ED" w:rsidRPr="00982CF3">
              <w:rPr>
                <w:rFonts w:cs="Arial"/>
                <w:sz w:val="16"/>
                <w:szCs w:val="16"/>
              </w:rPr>
              <w:t>000</w:t>
            </w:r>
          </w:p>
        </w:tc>
        <w:tc>
          <w:tcPr>
            <w:tcW w:w="1276" w:type="dxa"/>
            <w:vAlign w:val="center"/>
          </w:tcPr>
          <w:p w:rsidR="009C00ED" w:rsidRPr="00982CF3" w:rsidRDefault="009C00ED" w:rsidP="0069031C">
            <w:pPr>
              <w:jc w:val="right"/>
              <w:rPr>
                <w:rFonts w:cs="Arial"/>
                <w:sz w:val="16"/>
                <w:szCs w:val="16"/>
              </w:rPr>
            </w:pPr>
            <w:r w:rsidRPr="00982CF3">
              <w:rPr>
                <w:rFonts w:cs="Arial"/>
                <w:sz w:val="16"/>
                <w:szCs w:val="16"/>
              </w:rPr>
              <w:t>577</w:t>
            </w:r>
          </w:p>
        </w:tc>
        <w:tc>
          <w:tcPr>
            <w:tcW w:w="1842" w:type="dxa"/>
            <w:vAlign w:val="center"/>
          </w:tcPr>
          <w:p w:rsidR="009C00ED" w:rsidRPr="00982CF3" w:rsidRDefault="009C00ED" w:rsidP="0069031C">
            <w:pPr>
              <w:ind w:left="-108"/>
              <w:jc w:val="center"/>
              <w:rPr>
                <w:rFonts w:cs="Arial"/>
                <w:sz w:val="16"/>
                <w:szCs w:val="16"/>
              </w:rPr>
            </w:pPr>
            <w:r w:rsidRPr="00982CF3">
              <w:rPr>
                <w:rFonts w:cs="Arial"/>
                <w:sz w:val="16"/>
                <w:szCs w:val="16"/>
              </w:rPr>
              <w:t>KT</w:t>
            </w:r>
          </w:p>
        </w:tc>
        <w:tc>
          <w:tcPr>
            <w:tcW w:w="1134" w:type="dxa"/>
            <w:vAlign w:val="center"/>
          </w:tcPr>
          <w:p w:rsidR="009C00ED" w:rsidRPr="00982CF3" w:rsidRDefault="009C00ED" w:rsidP="0069031C">
            <w:pPr>
              <w:jc w:val="center"/>
              <w:rPr>
                <w:sz w:val="16"/>
                <w:szCs w:val="16"/>
              </w:rPr>
            </w:pPr>
            <w:r w:rsidRPr="00982CF3">
              <w:rPr>
                <w:sz w:val="16"/>
                <w:szCs w:val="16"/>
              </w:rPr>
              <w:t>30.12.2015</w:t>
            </w:r>
          </w:p>
        </w:tc>
        <w:tc>
          <w:tcPr>
            <w:tcW w:w="1418" w:type="dxa"/>
            <w:vAlign w:val="center"/>
          </w:tcPr>
          <w:p w:rsidR="009C00ED" w:rsidRPr="00F70825" w:rsidRDefault="009C00ED" w:rsidP="00037D08">
            <w:pPr>
              <w:rPr>
                <w:sz w:val="14"/>
                <w:szCs w:val="16"/>
              </w:rPr>
            </w:pPr>
            <w:r w:rsidRPr="00F70825">
              <w:rPr>
                <w:sz w:val="14"/>
                <w:szCs w:val="16"/>
              </w:rPr>
              <w:t>WIBOR + margin</w:t>
            </w:r>
          </w:p>
        </w:tc>
        <w:tc>
          <w:tcPr>
            <w:tcW w:w="2977" w:type="dxa"/>
            <w:vAlign w:val="center"/>
          </w:tcPr>
          <w:p w:rsidR="009C00ED" w:rsidRPr="00F70825" w:rsidRDefault="009C00ED" w:rsidP="00037D08">
            <w:pPr>
              <w:jc w:val="center"/>
              <w:rPr>
                <w:sz w:val="14"/>
                <w:szCs w:val="16"/>
              </w:rPr>
            </w:pPr>
            <w:r w:rsidRPr="00F70825">
              <w:rPr>
                <w:sz w:val="14"/>
                <w:szCs w:val="16"/>
              </w:rPr>
              <w:t xml:space="preserve">mortgage 82,5 </w:t>
            </w:r>
            <w:proofErr w:type="spellStart"/>
            <w:r w:rsidRPr="00F70825">
              <w:rPr>
                <w:sz w:val="14"/>
                <w:szCs w:val="16"/>
              </w:rPr>
              <w:t>mln</w:t>
            </w:r>
            <w:proofErr w:type="spellEnd"/>
            <w:r w:rsidRPr="00F70825">
              <w:rPr>
                <w:sz w:val="14"/>
                <w:szCs w:val="16"/>
              </w:rPr>
              <w:t xml:space="preserve"> PLN</w:t>
            </w:r>
          </w:p>
        </w:tc>
      </w:tr>
      <w:tr w:rsidR="009C00ED" w:rsidRPr="00046AB7" w:rsidTr="00037D08">
        <w:trPr>
          <w:trHeight w:val="284"/>
        </w:trPr>
        <w:tc>
          <w:tcPr>
            <w:tcW w:w="1701" w:type="dxa"/>
            <w:vAlign w:val="center"/>
          </w:tcPr>
          <w:p w:rsidR="009C00ED" w:rsidRPr="00F70825" w:rsidRDefault="009C00ED" w:rsidP="00037D08">
            <w:pPr>
              <w:rPr>
                <w:sz w:val="14"/>
                <w:szCs w:val="16"/>
              </w:rPr>
            </w:pPr>
            <w:proofErr w:type="spellStart"/>
            <w:r w:rsidRPr="00F70825">
              <w:rPr>
                <w:sz w:val="14"/>
                <w:szCs w:val="16"/>
              </w:rPr>
              <w:t>mBank</w:t>
            </w:r>
            <w:proofErr w:type="spellEnd"/>
            <w:r w:rsidRPr="00F70825">
              <w:rPr>
                <w:sz w:val="14"/>
                <w:szCs w:val="16"/>
              </w:rPr>
              <w:t xml:space="preserve"> SA</w:t>
            </w:r>
          </w:p>
        </w:tc>
        <w:tc>
          <w:tcPr>
            <w:tcW w:w="993" w:type="dxa"/>
            <w:vAlign w:val="center"/>
          </w:tcPr>
          <w:p w:rsidR="009C00ED" w:rsidRPr="00F70825" w:rsidRDefault="009C00ED" w:rsidP="00037D08">
            <w:pPr>
              <w:jc w:val="center"/>
              <w:rPr>
                <w:sz w:val="14"/>
                <w:szCs w:val="16"/>
              </w:rPr>
            </w:pPr>
            <w:r w:rsidRPr="00F70825">
              <w:rPr>
                <w:sz w:val="14"/>
                <w:szCs w:val="16"/>
              </w:rPr>
              <w:t>CCC</w:t>
            </w:r>
          </w:p>
        </w:tc>
        <w:tc>
          <w:tcPr>
            <w:tcW w:w="1842" w:type="dxa"/>
            <w:vAlign w:val="center"/>
          </w:tcPr>
          <w:p w:rsidR="009C00ED" w:rsidRPr="00F70825" w:rsidRDefault="009C00ED" w:rsidP="00037D08">
            <w:pPr>
              <w:rPr>
                <w:rFonts w:cs="Arial"/>
                <w:sz w:val="14"/>
                <w:szCs w:val="16"/>
              </w:rPr>
            </w:pPr>
            <w:r w:rsidRPr="00F70825">
              <w:rPr>
                <w:rFonts w:cs="Arial"/>
                <w:sz w:val="14"/>
                <w:szCs w:val="16"/>
              </w:rPr>
              <w:t>Investment</w:t>
            </w:r>
          </w:p>
        </w:tc>
        <w:tc>
          <w:tcPr>
            <w:tcW w:w="851" w:type="dxa"/>
            <w:vAlign w:val="center"/>
          </w:tcPr>
          <w:p w:rsidR="009C00ED" w:rsidRPr="00982CF3" w:rsidRDefault="00D31A3B" w:rsidP="0069031C">
            <w:pPr>
              <w:jc w:val="right"/>
              <w:rPr>
                <w:rFonts w:cs="Arial"/>
                <w:sz w:val="16"/>
                <w:szCs w:val="16"/>
              </w:rPr>
            </w:pPr>
            <w:r>
              <w:rPr>
                <w:rFonts w:cs="Arial"/>
                <w:sz w:val="16"/>
                <w:szCs w:val="16"/>
              </w:rPr>
              <w:t>21,</w:t>
            </w:r>
            <w:r w:rsidR="009C00ED" w:rsidRPr="00982CF3">
              <w:rPr>
                <w:rFonts w:cs="Arial"/>
                <w:sz w:val="16"/>
                <w:szCs w:val="16"/>
              </w:rPr>
              <w:t>000</w:t>
            </w:r>
          </w:p>
        </w:tc>
        <w:tc>
          <w:tcPr>
            <w:tcW w:w="1276" w:type="dxa"/>
            <w:vAlign w:val="center"/>
          </w:tcPr>
          <w:p w:rsidR="009C00ED" w:rsidRPr="00982CF3" w:rsidRDefault="00D31A3B" w:rsidP="0069031C">
            <w:pPr>
              <w:jc w:val="right"/>
              <w:rPr>
                <w:rFonts w:cs="Arial"/>
                <w:sz w:val="16"/>
                <w:szCs w:val="16"/>
              </w:rPr>
            </w:pPr>
            <w:r>
              <w:rPr>
                <w:rFonts w:cs="Arial"/>
                <w:sz w:val="16"/>
                <w:szCs w:val="16"/>
              </w:rPr>
              <w:t>21,</w:t>
            </w:r>
            <w:r w:rsidR="009C00ED" w:rsidRPr="00982CF3">
              <w:rPr>
                <w:rFonts w:cs="Arial"/>
                <w:sz w:val="16"/>
                <w:szCs w:val="16"/>
              </w:rPr>
              <w:t>000</w:t>
            </w:r>
          </w:p>
        </w:tc>
        <w:tc>
          <w:tcPr>
            <w:tcW w:w="1842" w:type="dxa"/>
            <w:vAlign w:val="center"/>
          </w:tcPr>
          <w:p w:rsidR="009C00ED" w:rsidRPr="00982CF3" w:rsidRDefault="00D31A3B" w:rsidP="0069031C">
            <w:pPr>
              <w:ind w:left="-108"/>
              <w:jc w:val="center"/>
              <w:rPr>
                <w:rFonts w:cs="Arial"/>
                <w:sz w:val="16"/>
                <w:szCs w:val="16"/>
              </w:rPr>
            </w:pPr>
            <w:r>
              <w:rPr>
                <w:rFonts w:cs="Arial"/>
                <w:sz w:val="16"/>
                <w:szCs w:val="16"/>
              </w:rPr>
              <w:t>DT (15,000) / KT (6,</w:t>
            </w:r>
            <w:r w:rsidR="009C00ED" w:rsidRPr="00982CF3">
              <w:rPr>
                <w:rFonts w:cs="Arial"/>
                <w:sz w:val="16"/>
                <w:szCs w:val="16"/>
              </w:rPr>
              <w:t>000)</w:t>
            </w:r>
          </w:p>
        </w:tc>
        <w:tc>
          <w:tcPr>
            <w:tcW w:w="1134" w:type="dxa"/>
            <w:vAlign w:val="center"/>
          </w:tcPr>
          <w:p w:rsidR="009C00ED" w:rsidRPr="00982CF3" w:rsidRDefault="009C00ED" w:rsidP="0069031C">
            <w:pPr>
              <w:jc w:val="center"/>
              <w:rPr>
                <w:sz w:val="16"/>
                <w:szCs w:val="16"/>
              </w:rPr>
            </w:pPr>
            <w:r w:rsidRPr="00982CF3">
              <w:rPr>
                <w:sz w:val="16"/>
                <w:szCs w:val="16"/>
              </w:rPr>
              <w:t>30.12.2016</w:t>
            </w:r>
          </w:p>
        </w:tc>
        <w:tc>
          <w:tcPr>
            <w:tcW w:w="1418" w:type="dxa"/>
            <w:vAlign w:val="center"/>
          </w:tcPr>
          <w:p w:rsidR="009C00ED" w:rsidRPr="00F70825" w:rsidRDefault="009C00ED" w:rsidP="00037D08">
            <w:pPr>
              <w:rPr>
                <w:sz w:val="14"/>
                <w:szCs w:val="16"/>
              </w:rPr>
            </w:pPr>
            <w:r w:rsidRPr="00F70825">
              <w:rPr>
                <w:sz w:val="14"/>
                <w:szCs w:val="16"/>
              </w:rPr>
              <w:t>WIBOR + margin</w:t>
            </w:r>
          </w:p>
        </w:tc>
        <w:tc>
          <w:tcPr>
            <w:tcW w:w="2977" w:type="dxa"/>
            <w:vAlign w:val="center"/>
          </w:tcPr>
          <w:p w:rsidR="009C00ED" w:rsidRPr="00F70825" w:rsidRDefault="009C00ED" w:rsidP="00037D08">
            <w:pPr>
              <w:jc w:val="center"/>
              <w:rPr>
                <w:sz w:val="14"/>
                <w:szCs w:val="16"/>
              </w:rPr>
            </w:pPr>
            <w:r w:rsidRPr="00F70825">
              <w:rPr>
                <w:sz w:val="14"/>
                <w:szCs w:val="16"/>
              </w:rPr>
              <w:t xml:space="preserve">mortgage 40,0 </w:t>
            </w:r>
            <w:proofErr w:type="spellStart"/>
            <w:r w:rsidRPr="00F70825">
              <w:rPr>
                <w:sz w:val="14"/>
                <w:szCs w:val="16"/>
              </w:rPr>
              <w:t>mln</w:t>
            </w:r>
            <w:proofErr w:type="spellEnd"/>
            <w:r w:rsidRPr="00F70825">
              <w:rPr>
                <w:sz w:val="14"/>
                <w:szCs w:val="16"/>
              </w:rPr>
              <w:t xml:space="preserve"> PLN</w:t>
            </w:r>
          </w:p>
        </w:tc>
      </w:tr>
      <w:tr w:rsidR="009C00ED" w:rsidRPr="00046AB7" w:rsidTr="00037D08">
        <w:trPr>
          <w:trHeight w:val="284"/>
        </w:trPr>
        <w:tc>
          <w:tcPr>
            <w:tcW w:w="1701" w:type="dxa"/>
            <w:vAlign w:val="center"/>
          </w:tcPr>
          <w:p w:rsidR="009C00ED" w:rsidRPr="00F70825" w:rsidRDefault="009C00ED" w:rsidP="00037D08">
            <w:pPr>
              <w:rPr>
                <w:sz w:val="14"/>
                <w:szCs w:val="16"/>
              </w:rPr>
            </w:pPr>
            <w:proofErr w:type="spellStart"/>
            <w:r w:rsidRPr="00F70825">
              <w:rPr>
                <w:sz w:val="14"/>
                <w:szCs w:val="16"/>
              </w:rPr>
              <w:t>mBank</w:t>
            </w:r>
            <w:proofErr w:type="spellEnd"/>
            <w:r w:rsidRPr="00F70825">
              <w:rPr>
                <w:sz w:val="14"/>
                <w:szCs w:val="16"/>
              </w:rPr>
              <w:t xml:space="preserve"> SA</w:t>
            </w:r>
          </w:p>
        </w:tc>
        <w:tc>
          <w:tcPr>
            <w:tcW w:w="993" w:type="dxa"/>
            <w:vAlign w:val="center"/>
          </w:tcPr>
          <w:p w:rsidR="009C00ED" w:rsidRPr="00F70825" w:rsidRDefault="009C00ED" w:rsidP="00037D08">
            <w:pPr>
              <w:jc w:val="center"/>
              <w:rPr>
                <w:sz w:val="14"/>
                <w:szCs w:val="16"/>
              </w:rPr>
            </w:pPr>
            <w:r w:rsidRPr="00F70825">
              <w:rPr>
                <w:sz w:val="14"/>
                <w:szCs w:val="16"/>
              </w:rPr>
              <w:t>CCC</w:t>
            </w:r>
          </w:p>
        </w:tc>
        <w:tc>
          <w:tcPr>
            <w:tcW w:w="1842" w:type="dxa"/>
            <w:vAlign w:val="center"/>
          </w:tcPr>
          <w:p w:rsidR="009C00ED" w:rsidRPr="00F70825" w:rsidRDefault="009C00ED" w:rsidP="00037D08">
            <w:pPr>
              <w:rPr>
                <w:sz w:val="14"/>
              </w:rPr>
            </w:pPr>
            <w:r w:rsidRPr="00F70825">
              <w:rPr>
                <w:rFonts w:cs="Arial"/>
                <w:sz w:val="14"/>
                <w:szCs w:val="16"/>
              </w:rPr>
              <w:t>Revolving</w:t>
            </w:r>
          </w:p>
        </w:tc>
        <w:tc>
          <w:tcPr>
            <w:tcW w:w="851" w:type="dxa"/>
            <w:vAlign w:val="center"/>
          </w:tcPr>
          <w:p w:rsidR="009C00ED" w:rsidRPr="00982CF3" w:rsidRDefault="00D31A3B" w:rsidP="0069031C">
            <w:pPr>
              <w:jc w:val="right"/>
              <w:rPr>
                <w:rFonts w:cs="Arial"/>
                <w:sz w:val="16"/>
                <w:szCs w:val="16"/>
              </w:rPr>
            </w:pPr>
            <w:r>
              <w:rPr>
                <w:rFonts w:cs="Arial"/>
                <w:sz w:val="16"/>
                <w:szCs w:val="16"/>
              </w:rPr>
              <w:t>30,</w:t>
            </w:r>
            <w:r w:rsidR="009C00ED" w:rsidRPr="00982CF3">
              <w:rPr>
                <w:rFonts w:cs="Arial"/>
                <w:sz w:val="16"/>
                <w:szCs w:val="16"/>
              </w:rPr>
              <w:t>000</w:t>
            </w:r>
          </w:p>
        </w:tc>
        <w:tc>
          <w:tcPr>
            <w:tcW w:w="1276" w:type="dxa"/>
            <w:vAlign w:val="center"/>
          </w:tcPr>
          <w:p w:rsidR="009C00ED" w:rsidRPr="00982CF3" w:rsidRDefault="00D31A3B" w:rsidP="0069031C">
            <w:pPr>
              <w:jc w:val="right"/>
              <w:rPr>
                <w:rFonts w:cs="Arial"/>
                <w:sz w:val="16"/>
                <w:szCs w:val="16"/>
              </w:rPr>
            </w:pPr>
            <w:r>
              <w:rPr>
                <w:rFonts w:cs="Arial"/>
                <w:sz w:val="16"/>
                <w:szCs w:val="16"/>
              </w:rPr>
              <w:t>30,</w:t>
            </w:r>
            <w:r w:rsidR="009C00ED" w:rsidRPr="00982CF3">
              <w:rPr>
                <w:rFonts w:cs="Arial"/>
                <w:sz w:val="16"/>
                <w:szCs w:val="16"/>
              </w:rPr>
              <w:t>000</w:t>
            </w:r>
          </w:p>
        </w:tc>
        <w:tc>
          <w:tcPr>
            <w:tcW w:w="1842" w:type="dxa"/>
            <w:vAlign w:val="center"/>
          </w:tcPr>
          <w:p w:rsidR="009C00ED" w:rsidRPr="00982CF3" w:rsidRDefault="009C00ED" w:rsidP="0069031C">
            <w:pPr>
              <w:ind w:left="-108"/>
              <w:jc w:val="center"/>
              <w:rPr>
                <w:rFonts w:cs="Arial"/>
                <w:sz w:val="16"/>
                <w:szCs w:val="16"/>
              </w:rPr>
            </w:pPr>
            <w:r w:rsidRPr="00982CF3">
              <w:rPr>
                <w:rFonts w:cs="Arial"/>
                <w:sz w:val="16"/>
                <w:szCs w:val="16"/>
              </w:rPr>
              <w:t>KT</w:t>
            </w:r>
          </w:p>
        </w:tc>
        <w:tc>
          <w:tcPr>
            <w:tcW w:w="1134" w:type="dxa"/>
            <w:vAlign w:val="center"/>
          </w:tcPr>
          <w:p w:rsidR="009C00ED" w:rsidRPr="00982CF3" w:rsidRDefault="009C00ED" w:rsidP="0069031C">
            <w:pPr>
              <w:jc w:val="center"/>
              <w:rPr>
                <w:sz w:val="16"/>
                <w:szCs w:val="16"/>
              </w:rPr>
            </w:pPr>
            <w:r w:rsidRPr="00982CF3">
              <w:rPr>
                <w:sz w:val="16"/>
                <w:szCs w:val="16"/>
              </w:rPr>
              <w:t>27.03.2014</w:t>
            </w:r>
          </w:p>
        </w:tc>
        <w:tc>
          <w:tcPr>
            <w:tcW w:w="1418" w:type="dxa"/>
            <w:vAlign w:val="center"/>
          </w:tcPr>
          <w:p w:rsidR="009C00ED" w:rsidRPr="00F70825" w:rsidRDefault="009C00ED" w:rsidP="00037D08">
            <w:pPr>
              <w:rPr>
                <w:sz w:val="14"/>
                <w:szCs w:val="16"/>
              </w:rPr>
            </w:pPr>
            <w:r w:rsidRPr="00F70825">
              <w:rPr>
                <w:sz w:val="14"/>
                <w:szCs w:val="16"/>
              </w:rPr>
              <w:t>WIBOR + margin</w:t>
            </w:r>
          </w:p>
        </w:tc>
        <w:tc>
          <w:tcPr>
            <w:tcW w:w="2977" w:type="dxa"/>
            <w:vAlign w:val="center"/>
          </w:tcPr>
          <w:p w:rsidR="009C00ED" w:rsidRPr="00F70825" w:rsidRDefault="009C00ED" w:rsidP="00BF5BBB">
            <w:pPr>
              <w:jc w:val="center"/>
              <w:rPr>
                <w:sz w:val="14"/>
                <w:szCs w:val="16"/>
              </w:rPr>
            </w:pPr>
            <w:r w:rsidRPr="00F70825">
              <w:rPr>
                <w:sz w:val="14"/>
                <w:szCs w:val="16"/>
              </w:rPr>
              <w:t xml:space="preserve">mortgage </w:t>
            </w:r>
            <w:r w:rsidR="00BF5BBB">
              <w:rPr>
                <w:sz w:val="14"/>
                <w:szCs w:val="16"/>
              </w:rPr>
              <w:t>45</w:t>
            </w:r>
            <w:r w:rsidRPr="00F70825">
              <w:rPr>
                <w:sz w:val="14"/>
                <w:szCs w:val="16"/>
              </w:rPr>
              <w:t xml:space="preserve">,0 </w:t>
            </w:r>
            <w:proofErr w:type="spellStart"/>
            <w:r w:rsidRPr="00F70825">
              <w:rPr>
                <w:sz w:val="14"/>
                <w:szCs w:val="16"/>
              </w:rPr>
              <w:t>mln</w:t>
            </w:r>
            <w:proofErr w:type="spellEnd"/>
            <w:r w:rsidRPr="00F70825">
              <w:rPr>
                <w:sz w:val="14"/>
                <w:szCs w:val="16"/>
              </w:rPr>
              <w:t xml:space="preserve"> PLN</w:t>
            </w:r>
          </w:p>
        </w:tc>
      </w:tr>
      <w:tr w:rsidR="009C00ED" w:rsidRPr="003A34FF" w:rsidTr="00037D08">
        <w:trPr>
          <w:trHeight w:val="284"/>
        </w:trPr>
        <w:tc>
          <w:tcPr>
            <w:tcW w:w="1701" w:type="dxa"/>
            <w:vAlign w:val="center"/>
          </w:tcPr>
          <w:p w:rsidR="009C00ED" w:rsidRPr="00F70825" w:rsidRDefault="009C00ED" w:rsidP="00037D08">
            <w:pPr>
              <w:rPr>
                <w:sz w:val="14"/>
                <w:szCs w:val="16"/>
              </w:rPr>
            </w:pPr>
            <w:r w:rsidRPr="00F70825">
              <w:rPr>
                <w:sz w:val="14"/>
                <w:szCs w:val="16"/>
              </w:rPr>
              <w:t xml:space="preserve">ING Bank </w:t>
            </w:r>
            <w:proofErr w:type="spellStart"/>
            <w:r w:rsidRPr="00F70825">
              <w:rPr>
                <w:sz w:val="14"/>
                <w:szCs w:val="16"/>
              </w:rPr>
              <w:t>Śląski</w:t>
            </w:r>
            <w:proofErr w:type="spellEnd"/>
            <w:r w:rsidRPr="00F70825">
              <w:rPr>
                <w:sz w:val="14"/>
                <w:szCs w:val="16"/>
              </w:rPr>
              <w:t xml:space="preserve"> SA</w:t>
            </w:r>
          </w:p>
        </w:tc>
        <w:tc>
          <w:tcPr>
            <w:tcW w:w="993" w:type="dxa"/>
            <w:vAlign w:val="center"/>
          </w:tcPr>
          <w:p w:rsidR="009C00ED" w:rsidRPr="00F70825" w:rsidRDefault="009C00ED" w:rsidP="00037D08">
            <w:pPr>
              <w:jc w:val="center"/>
              <w:rPr>
                <w:sz w:val="14"/>
                <w:szCs w:val="16"/>
              </w:rPr>
            </w:pPr>
            <w:r w:rsidRPr="00F70825">
              <w:rPr>
                <w:sz w:val="14"/>
                <w:szCs w:val="16"/>
              </w:rPr>
              <w:t>CCC</w:t>
            </w:r>
          </w:p>
        </w:tc>
        <w:tc>
          <w:tcPr>
            <w:tcW w:w="1842" w:type="dxa"/>
            <w:vAlign w:val="center"/>
          </w:tcPr>
          <w:p w:rsidR="009C00ED" w:rsidRPr="00F70825" w:rsidRDefault="009C00ED" w:rsidP="00037D08">
            <w:pPr>
              <w:rPr>
                <w:sz w:val="14"/>
              </w:rPr>
            </w:pPr>
            <w:r w:rsidRPr="00F70825">
              <w:rPr>
                <w:rFonts w:cs="Arial"/>
                <w:sz w:val="14"/>
                <w:szCs w:val="16"/>
              </w:rPr>
              <w:t>Revolving</w:t>
            </w:r>
          </w:p>
        </w:tc>
        <w:tc>
          <w:tcPr>
            <w:tcW w:w="851" w:type="dxa"/>
            <w:vAlign w:val="center"/>
          </w:tcPr>
          <w:p w:rsidR="009C00ED" w:rsidRPr="00982CF3" w:rsidRDefault="00D31A3B" w:rsidP="0069031C">
            <w:pPr>
              <w:jc w:val="right"/>
              <w:rPr>
                <w:rFonts w:cs="Arial"/>
                <w:sz w:val="16"/>
                <w:szCs w:val="16"/>
              </w:rPr>
            </w:pPr>
            <w:r>
              <w:rPr>
                <w:rFonts w:cs="Arial"/>
                <w:sz w:val="16"/>
                <w:szCs w:val="16"/>
              </w:rPr>
              <w:t>70,</w:t>
            </w:r>
            <w:r w:rsidR="009C00ED" w:rsidRPr="00982CF3">
              <w:rPr>
                <w:rFonts w:cs="Arial"/>
                <w:sz w:val="16"/>
                <w:szCs w:val="16"/>
              </w:rPr>
              <w:t>000</w:t>
            </w:r>
          </w:p>
        </w:tc>
        <w:tc>
          <w:tcPr>
            <w:tcW w:w="1276" w:type="dxa"/>
            <w:vAlign w:val="center"/>
          </w:tcPr>
          <w:p w:rsidR="009C00ED" w:rsidRPr="00982CF3" w:rsidRDefault="00D31A3B" w:rsidP="0069031C">
            <w:pPr>
              <w:jc w:val="right"/>
              <w:rPr>
                <w:rFonts w:cs="Arial"/>
                <w:sz w:val="16"/>
                <w:szCs w:val="16"/>
              </w:rPr>
            </w:pPr>
            <w:r>
              <w:rPr>
                <w:rFonts w:cs="Arial"/>
                <w:sz w:val="16"/>
                <w:szCs w:val="16"/>
              </w:rPr>
              <w:t>70,</w:t>
            </w:r>
            <w:r w:rsidR="009C00ED" w:rsidRPr="00982CF3">
              <w:rPr>
                <w:rFonts w:cs="Arial"/>
                <w:sz w:val="16"/>
                <w:szCs w:val="16"/>
              </w:rPr>
              <w:t>000</w:t>
            </w:r>
          </w:p>
        </w:tc>
        <w:tc>
          <w:tcPr>
            <w:tcW w:w="1842" w:type="dxa"/>
            <w:vAlign w:val="center"/>
          </w:tcPr>
          <w:p w:rsidR="009C00ED" w:rsidRPr="00982CF3" w:rsidRDefault="009C00ED" w:rsidP="0069031C">
            <w:pPr>
              <w:ind w:left="-108"/>
              <w:jc w:val="center"/>
              <w:rPr>
                <w:rFonts w:cs="Arial"/>
                <w:sz w:val="16"/>
                <w:szCs w:val="16"/>
              </w:rPr>
            </w:pPr>
            <w:r w:rsidRPr="00982CF3">
              <w:rPr>
                <w:rFonts w:cs="Arial"/>
                <w:sz w:val="16"/>
                <w:szCs w:val="16"/>
              </w:rPr>
              <w:t>DT</w:t>
            </w:r>
          </w:p>
        </w:tc>
        <w:tc>
          <w:tcPr>
            <w:tcW w:w="1134" w:type="dxa"/>
            <w:vAlign w:val="center"/>
          </w:tcPr>
          <w:p w:rsidR="009C00ED" w:rsidRPr="00982CF3" w:rsidRDefault="009C00ED" w:rsidP="0069031C">
            <w:pPr>
              <w:jc w:val="center"/>
              <w:rPr>
                <w:sz w:val="16"/>
                <w:szCs w:val="16"/>
              </w:rPr>
            </w:pPr>
            <w:r w:rsidRPr="00982CF3">
              <w:rPr>
                <w:sz w:val="16"/>
                <w:szCs w:val="16"/>
              </w:rPr>
              <w:t>29.01.2015</w:t>
            </w:r>
          </w:p>
        </w:tc>
        <w:tc>
          <w:tcPr>
            <w:tcW w:w="1418" w:type="dxa"/>
            <w:vAlign w:val="center"/>
          </w:tcPr>
          <w:p w:rsidR="009C00ED" w:rsidRPr="00F70825" w:rsidRDefault="009C00ED" w:rsidP="00037D08">
            <w:pPr>
              <w:rPr>
                <w:sz w:val="14"/>
                <w:szCs w:val="16"/>
              </w:rPr>
            </w:pPr>
            <w:r w:rsidRPr="00F70825">
              <w:rPr>
                <w:sz w:val="14"/>
                <w:szCs w:val="16"/>
              </w:rPr>
              <w:t>WIBOR + margin</w:t>
            </w:r>
          </w:p>
        </w:tc>
        <w:tc>
          <w:tcPr>
            <w:tcW w:w="2977" w:type="dxa"/>
            <w:vAlign w:val="center"/>
          </w:tcPr>
          <w:p w:rsidR="009C00ED" w:rsidRPr="00F70825" w:rsidRDefault="009C00ED" w:rsidP="00037D08">
            <w:pPr>
              <w:jc w:val="center"/>
              <w:rPr>
                <w:sz w:val="14"/>
                <w:szCs w:val="16"/>
                <w:lang w:val="en-US"/>
              </w:rPr>
            </w:pPr>
            <w:r w:rsidRPr="00F70825">
              <w:rPr>
                <w:sz w:val="14"/>
                <w:szCs w:val="16"/>
                <w:lang w:val="en-US"/>
              </w:rPr>
              <w:t>mortgage 3</w:t>
            </w:r>
            <w:r w:rsidR="00BF5BBB">
              <w:rPr>
                <w:sz w:val="14"/>
                <w:szCs w:val="16"/>
                <w:lang w:val="en-US"/>
              </w:rPr>
              <w:t xml:space="preserve">0 </w:t>
            </w:r>
            <w:proofErr w:type="spellStart"/>
            <w:r w:rsidR="00BF5BBB">
              <w:rPr>
                <w:sz w:val="14"/>
                <w:szCs w:val="16"/>
                <w:lang w:val="en-US"/>
              </w:rPr>
              <w:t>mln</w:t>
            </w:r>
            <w:proofErr w:type="spellEnd"/>
            <w:r w:rsidR="00BF5BBB">
              <w:rPr>
                <w:sz w:val="14"/>
                <w:szCs w:val="16"/>
                <w:lang w:val="en-US"/>
              </w:rPr>
              <w:t xml:space="preserve"> PLN, pledge on inventory 4</w:t>
            </w:r>
            <w:r w:rsidRPr="00F70825">
              <w:rPr>
                <w:sz w:val="14"/>
                <w:szCs w:val="16"/>
                <w:lang w:val="en-US"/>
              </w:rPr>
              <w:t xml:space="preserve">0 </w:t>
            </w:r>
            <w:proofErr w:type="spellStart"/>
            <w:r w:rsidRPr="00F70825">
              <w:rPr>
                <w:sz w:val="14"/>
                <w:szCs w:val="16"/>
                <w:lang w:val="en-US"/>
              </w:rPr>
              <w:t>mln</w:t>
            </w:r>
            <w:proofErr w:type="spellEnd"/>
            <w:r w:rsidRPr="00F70825">
              <w:rPr>
                <w:sz w:val="14"/>
                <w:szCs w:val="16"/>
                <w:lang w:val="en-US"/>
              </w:rPr>
              <w:t xml:space="preserve"> PLN</w:t>
            </w:r>
          </w:p>
        </w:tc>
      </w:tr>
      <w:tr w:rsidR="009C00ED" w:rsidRPr="003A34FF" w:rsidTr="00037D08">
        <w:trPr>
          <w:trHeight w:val="284"/>
        </w:trPr>
        <w:tc>
          <w:tcPr>
            <w:tcW w:w="1701" w:type="dxa"/>
            <w:vMerge w:val="restart"/>
            <w:vAlign w:val="center"/>
          </w:tcPr>
          <w:p w:rsidR="009C00ED" w:rsidRPr="00F70825" w:rsidRDefault="009C00ED" w:rsidP="00037D08">
            <w:pPr>
              <w:rPr>
                <w:sz w:val="14"/>
                <w:szCs w:val="16"/>
              </w:rPr>
            </w:pPr>
            <w:r w:rsidRPr="00F70825">
              <w:rPr>
                <w:sz w:val="14"/>
                <w:szCs w:val="16"/>
              </w:rPr>
              <w:t>PKO BP SA</w:t>
            </w:r>
          </w:p>
        </w:tc>
        <w:tc>
          <w:tcPr>
            <w:tcW w:w="993" w:type="dxa"/>
            <w:vMerge w:val="restart"/>
            <w:vAlign w:val="center"/>
          </w:tcPr>
          <w:p w:rsidR="009C00ED" w:rsidRPr="00F70825" w:rsidRDefault="009C00ED" w:rsidP="00037D08">
            <w:pPr>
              <w:jc w:val="center"/>
              <w:rPr>
                <w:sz w:val="14"/>
                <w:szCs w:val="16"/>
              </w:rPr>
            </w:pPr>
            <w:r w:rsidRPr="00F70825">
              <w:rPr>
                <w:sz w:val="14"/>
                <w:szCs w:val="16"/>
              </w:rPr>
              <w:t>CCC</w:t>
            </w:r>
          </w:p>
        </w:tc>
        <w:tc>
          <w:tcPr>
            <w:tcW w:w="1842" w:type="dxa"/>
            <w:vAlign w:val="center"/>
          </w:tcPr>
          <w:p w:rsidR="009C00ED" w:rsidRPr="00F70825" w:rsidRDefault="009C00ED" w:rsidP="00037D08">
            <w:pPr>
              <w:jc w:val="center"/>
              <w:rPr>
                <w:sz w:val="14"/>
                <w:szCs w:val="16"/>
              </w:rPr>
            </w:pPr>
            <w:r w:rsidRPr="00F70825">
              <w:rPr>
                <w:sz w:val="14"/>
                <w:szCs w:val="16"/>
              </w:rPr>
              <w:t>Multi-purpose</w:t>
            </w:r>
            <w:r>
              <w:rPr>
                <w:sz w:val="14"/>
                <w:szCs w:val="16"/>
              </w:rPr>
              <w:t xml:space="preserve"> credit limit</w:t>
            </w:r>
            <w:r w:rsidRPr="00F70825">
              <w:rPr>
                <w:sz w:val="14"/>
                <w:szCs w:val="16"/>
              </w:rPr>
              <w:t>, including:</w:t>
            </w:r>
          </w:p>
        </w:tc>
        <w:tc>
          <w:tcPr>
            <w:tcW w:w="851" w:type="dxa"/>
            <w:vAlign w:val="center"/>
          </w:tcPr>
          <w:p w:rsidR="009C00ED" w:rsidRPr="00982CF3" w:rsidRDefault="00D31A3B" w:rsidP="0069031C">
            <w:pPr>
              <w:jc w:val="right"/>
              <w:rPr>
                <w:rFonts w:cs="Arial"/>
                <w:sz w:val="16"/>
                <w:szCs w:val="16"/>
              </w:rPr>
            </w:pPr>
            <w:r>
              <w:rPr>
                <w:rFonts w:cs="Arial"/>
                <w:sz w:val="16"/>
                <w:szCs w:val="16"/>
              </w:rPr>
              <w:t>70,</w:t>
            </w:r>
            <w:r w:rsidR="009C00ED" w:rsidRPr="00982CF3">
              <w:rPr>
                <w:rFonts w:cs="Arial"/>
                <w:sz w:val="16"/>
                <w:szCs w:val="16"/>
              </w:rPr>
              <w:t>000</w:t>
            </w:r>
          </w:p>
        </w:tc>
        <w:tc>
          <w:tcPr>
            <w:tcW w:w="1276" w:type="dxa"/>
            <w:vAlign w:val="center"/>
          </w:tcPr>
          <w:p w:rsidR="009C00ED" w:rsidRPr="00982CF3" w:rsidRDefault="00D31A3B" w:rsidP="0069031C">
            <w:pPr>
              <w:jc w:val="right"/>
              <w:rPr>
                <w:rFonts w:cs="Arial"/>
                <w:sz w:val="16"/>
                <w:szCs w:val="16"/>
              </w:rPr>
            </w:pPr>
            <w:r>
              <w:rPr>
                <w:rFonts w:cs="Arial"/>
                <w:sz w:val="16"/>
                <w:szCs w:val="16"/>
              </w:rPr>
              <w:t>69,</w:t>
            </w:r>
            <w:r w:rsidR="009C00ED" w:rsidRPr="00982CF3">
              <w:rPr>
                <w:rFonts w:cs="Arial"/>
                <w:sz w:val="16"/>
                <w:szCs w:val="16"/>
              </w:rPr>
              <w:t>151</w:t>
            </w:r>
          </w:p>
        </w:tc>
        <w:tc>
          <w:tcPr>
            <w:tcW w:w="1842" w:type="dxa"/>
            <w:vAlign w:val="center"/>
          </w:tcPr>
          <w:p w:rsidR="009C00ED" w:rsidRPr="00982CF3" w:rsidRDefault="009C00ED" w:rsidP="0069031C">
            <w:pPr>
              <w:ind w:left="-108"/>
              <w:jc w:val="center"/>
              <w:rPr>
                <w:rFonts w:cs="Arial"/>
                <w:sz w:val="16"/>
                <w:szCs w:val="16"/>
              </w:rPr>
            </w:pPr>
          </w:p>
        </w:tc>
        <w:tc>
          <w:tcPr>
            <w:tcW w:w="1134" w:type="dxa"/>
            <w:vMerge w:val="restart"/>
            <w:vAlign w:val="center"/>
          </w:tcPr>
          <w:p w:rsidR="009C00ED" w:rsidRPr="00982CF3" w:rsidRDefault="009C00ED" w:rsidP="0069031C">
            <w:pPr>
              <w:jc w:val="center"/>
              <w:rPr>
                <w:sz w:val="16"/>
                <w:szCs w:val="16"/>
              </w:rPr>
            </w:pPr>
            <w:r w:rsidRPr="00982CF3">
              <w:rPr>
                <w:sz w:val="16"/>
                <w:szCs w:val="16"/>
              </w:rPr>
              <w:t>27.10.2013</w:t>
            </w:r>
          </w:p>
        </w:tc>
        <w:tc>
          <w:tcPr>
            <w:tcW w:w="1418" w:type="dxa"/>
            <w:vMerge w:val="restart"/>
            <w:vAlign w:val="center"/>
          </w:tcPr>
          <w:p w:rsidR="009C00ED" w:rsidRPr="00F70825" w:rsidRDefault="009C00ED" w:rsidP="00037D08">
            <w:pPr>
              <w:rPr>
                <w:sz w:val="14"/>
                <w:szCs w:val="16"/>
              </w:rPr>
            </w:pPr>
            <w:r w:rsidRPr="00F70825">
              <w:rPr>
                <w:sz w:val="14"/>
                <w:szCs w:val="16"/>
              </w:rPr>
              <w:t>WIBOR + margin</w:t>
            </w:r>
          </w:p>
        </w:tc>
        <w:tc>
          <w:tcPr>
            <w:tcW w:w="2977" w:type="dxa"/>
            <w:vMerge w:val="restart"/>
            <w:vAlign w:val="center"/>
          </w:tcPr>
          <w:p w:rsidR="009C00ED" w:rsidRPr="00F70825" w:rsidRDefault="009C00ED" w:rsidP="00BF5BBB">
            <w:pPr>
              <w:jc w:val="center"/>
              <w:rPr>
                <w:sz w:val="14"/>
                <w:szCs w:val="16"/>
                <w:lang w:val="en-US"/>
              </w:rPr>
            </w:pPr>
            <w:r w:rsidRPr="00F70825">
              <w:rPr>
                <w:sz w:val="14"/>
                <w:szCs w:val="16"/>
                <w:lang w:val="en-US"/>
              </w:rPr>
              <w:t xml:space="preserve">pledge on inventory </w:t>
            </w:r>
            <w:r w:rsidR="00BF5BBB">
              <w:rPr>
                <w:sz w:val="14"/>
                <w:szCs w:val="16"/>
                <w:lang w:val="en-US"/>
              </w:rPr>
              <w:t>112,5</w:t>
            </w:r>
            <w:r w:rsidRPr="00F70825">
              <w:rPr>
                <w:sz w:val="14"/>
                <w:szCs w:val="16"/>
                <w:lang w:val="en-US"/>
              </w:rPr>
              <w:t xml:space="preserve"> </w:t>
            </w:r>
            <w:proofErr w:type="spellStart"/>
            <w:r w:rsidRPr="00F70825">
              <w:rPr>
                <w:sz w:val="14"/>
                <w:szCs w:val="16"/>
                <w:lang w:val="en-US"/>
              </w:rPr>
              <w:t>mln</w:t>
            </w:r>
            <w:proofErr w:type="spellEnd"/>
            <w:r w:rsidRPr="00F70825">
              <w:rPr>
                <w:sz w:val="14"/>
                <w:szCs w:val="16"/>
                <w:lang w:val="en-US"/>
              </w:rPr>
              <w:t xml:space="preserve"> PLN</w:t>
            </w:r>
          </w:p>
        </w:tc>
      </w:tr>
      <w:tr w:rsidR="009C00ED" w:rsidRPr="00046AB7" w:rsidTr="00037D08">
        <w:trPr>
          <w:trHeight w:val="284"/>
        </w:trPr>
        <w:tc>
          <w:tcPr>
            <w:tcW w:w="1701" w:type="dxa"/>
            <w:vMerge/>
            <w:vAlign w:val="center"/>
          </w:tcPr>
          <w:p w:rsidR="009C00ED" w:rsidRPr="00F70825" w:rsidRDefault="009C00ED" w:rsidP="00037D08">
            <w:pPr>
              <w:rPr>
                <w:sz w:val="14"/>
                <w:szCs w:val="16"/>
                <w:lang w:val="en-US"/>
              </w:rPr>
            </w:pPr>
          </w:p>
        </w:tc>
        <w:tc>
          <w:tcPr>
            <w:tcW w:w="993" w:type="dxa"/>
            <w:vMerge/>
            <w:vAlign w:val="center"/>
          </w:tcPr>
          <w:p w:rsidR="009C00ED" w:rsidRPr="00F70825" w:rsidRDefault="009C00ED" w:rsidP="00037D08">
            <w:pPr>
              <w:jc w:val="center"/>
              <w:rPr>
                <w:sz w:val="14"/>
                <w:szCs w:val="16"/>
                <w:lang w:val="en-US"/>
              </w:rPr>
            </w:pPr>
          </w:p>
        </w:tc>
        <w:tc>
          <w:tcPr>
            <w:tcW w:w="1842" w:type="dxa"/>
            <w:vAlign w:val="center"/>
          </w:tcPr>
          <w:p w:rsidR="009C00ED" w:rsidRPr="00F70825" w:rsidRDefault="009C00ED" w:rsidP="00037D08">
            <w:pPr>
              <w:jc w:val="center"/>
              <w:rPr>
                <w:i/>
                <w:sz w:val="14"/>
                <w:szCs w:val="16"/>
              </w:rPr>
            </w:pPr>
            <w:r w:rsidRPr="00F70825">
              <w:rPr>
                <w:i/>
                <w:sz w:val="14"/>
                <w:szCs w:val="16"/>
              </w:rPr>
              <w:t>- on current account</w:t>
            </w:r>
          </w:p>
        </w:tc>
        <w:tc>
          <w:tcPr>
            <w:tcW w:w="851" w:type="dxa"/>
            <w:vAlign w:val="center"/>
          </w:tcPr>
          <w:p w:rsidR="009C00ED" w:rsidRPr="00982CF3" w:rsidRDefault="00D31A3B" w:rsidP="0069031C">
            <w:pPr>
              <w:jc w:val="right"/>
              <w:rPr>
                <w:rFonts w:cs="Arial"/>
                <w:sz w:val="16"/>
                <w:szCs w:val="16"/>
              </w:rPr>
            </w:pPr>
            <w:r>
              <w:rPr>
                <w:rFonts w:cs="Arial"/>
                <w:sz w:val="16"/>
                <w:szCs w:val="16"/>
              </w:rPr>
              <w:t>50,</w:t>
            </w:r>
            <w:r w:rsidR="009C00ED" w:rsidRPr="00982CF3">
              <w:rPr>
                <w:rFonts w:cs="Arial"/>
                <w:sz w:val="16"/>
                <w:szCs w:val="16"/>
              </w:rPr>
              <w:t>000</w:t>
            </w:r>
          </w:p>
        </w:tc>
        <w:tc>
          <w:tcPr>
            <w:tcW w:w="1276" w:type="dxa"/>
            <w:vAlign w:val="center"/>
          </w:tcPr>
          <w:p w:rsidR="009C00ED" w:rsidRPr="00982CF3" w:rsidRDefault="00D31A3B" w:rsidP="0069031C">
            <w:pPr>
              <w:jc w:val="right"/>
              <w:rPr>
                <w:rFonts w:cs="Arial"/>
                <w:sz w:val="16"/>
                <w:szCs w:val="16"/>
              </w:rPr>
            </w:pPr>
            <w:r>
              <w:rPr>
                <w:rFonts w:cs="Arial"/>
                <w:sz w:val="16"/>
                <w:szCs w:val="16"/>
              </w:rPr>
              <w:t>49,</w:t>
            </w:r>
            <w:r w:rsidR="009C00ED" w:rsidRPr="00982CF3">
              <w:rPr>
                <w:rFonts w:cs="Arial"/>
                <w:sz w:val="16"/>
                <w:szCs w:val="16"/>
              </w:rPr>
              <w:t>151</w:t>
            </w:r>
          </w:p>
        </w:tc>
        <w:tc>
          <w:tcPr>
            <w:tcW w:w="1842" w:type="dxa"/>
            <w:vAlign w:val="center"/>
          </w:tcPr>
          <w:p w:rsidR="009C00ED" w:rsidRPr="00982CF3" w:rsidRDefault="009C00ED" w:rsidP="0069031C">
            <w:pPr>
              <w:ind w:left="-108"/>
              <w:jc w:val="center"/>
              <w:rPr>
                <w:rFonts w:cs="Arial"/>
                <w:sz w:val="16"/>
                <w:szCs w:val="16"/>
              </w:rPr>
            </w:pPr>
            <w:r w:rsidRPr="00982CF3">
              <w:rPr>
                <w:rFonts w:cs="Arial"/>
                <w:sz w:val="16"/>
                <w:szCs w:val="16"/>
              </w:rPr>
              <w:t>KT</w:t>
            </w:r>
          </w:p>
        </w:tc>
        <w:tc>
          <w:tcPr>
            <w:tcW w:w="1134" w:type="dxa"/>
            <w:vMerge/>
            <w:vAlign w:val="center"/>
          </w:tcPr>
          <w:p w:rsidR="009C00ED" w:rsidRPr="00F70825" w:rsidRDefault="009C00ED" w:rsidP="00037D08">
            <w:pPr>
              <w:jc w:val="center"/>
              <w:rPr>
                <w:sz w:val="14"/>
                <w:szCs w:val="16"/>
              </w:rPr>
            </w:pPr>
          </w:p>
        </w:tc>
        <w:tc>
          <w:tcPr>
            <w:tcW w:w="1418" w:type="dxa"/>
            <w:vMerge/>
            <w:vAlign w:val="center"/>
          </w:tcPr>
          <w:p w:rsidR="009C00ED" w:rsidRPr="00F70825" w:rsidRDefault="009C00ED" w:rsidP="00037D08">
            <w:pPr>
              <w:rPr>
                <w:sz w:val="14"/>
                <w:szCs w:val="16"/>
              </w:rPr>
            </w:pPr>
          </w:p>
        </w:tc>
        <w:tc>
          <w:tcPr>
            <w:tcW w:w="2977" w:type="dxa"/>
            <w:vMerge/>
            <w:vAlign w:val="center"/>
          </w:tcPr>
          <w:p w:rsidR="009C00ED" w:rsidRPr="00F70825" w:rsidRDefault="009C00ED" w:rsidP="00037D08">
            <w:pPr>
              <w:jc w:val="center"/>
              <w:rPr>
                <w:rFonts w:cs="Arial"/>
                <w:sz w:val="14"/>
                <w:szCs w:val="16"/>
              </w:rPr>
            </w:pPr>
          </w:p>
        </w:tc>
      </w:tr>
      <w:tr w:rsidR="009C00ED" w:rsidRPr="00046AB7" w:rsidTr="00037D08">
        <w:trPr>
          <w:trHeight w:val="284"/>
        </w:trPr>
        <w:tc>
          <w:tcPr>
            <w:tcW w:w="1701" w:type="dxa"/>
            <w:vMerge/>
            <w:vAlign w:val="center"/>
          </w:tcPr>
          <w:p w:rsidR="009C00ED" w:rsidRPr="00F70825" w:rsidRDefault="009C00ED" w:rsidP="00037D08">
            <w:pPr>
              <w:rPr>
                <w:sz w:val="14"/>
                <w:szCs w:val="16"/>
              </w:rPr>
            </w:pPr>
          </w:p>
        </w:tc>
        <w:tc>
          <w:tcPr>
            <w:tcW w:w="993" w:type="dxa"/>
            <w:vMerge/>
            <w:vAlign w:val="center"/>
          </w:tcPr>
          <w:p w:rsidR="009C00ED" w:rsidRPr="00F70825" w:rsidRDefault="009C00ED" w:rsidP="00037D08">
            <w:pPr>
              <w:jc w:val="center"/>
              <w:rPr>
                <w:sz w:val="14"/>
                <w:szCs w:val="16"/>
              </w:rPr>
            </w:pPr>
          </w:p>
        </w:tc>
        <w:tc>
          <w:tcPr>
            <w:tcW w:w="1842" w:type="dxa"/>
            <w:vAlign w:val="center"/>
          </w:tcPr>
          <w:p w:rsidR="009C00ED" w:rsidRPr="00F70825" w:rsidRDefault="009C00ED" w:rsidP="00037D08">
            <w:pPr>
              <w:jc w:val="center"/>
              <w:rPr>
                <w:sz w:val="14"/>
                <w:szCs w:val="16"/>
              </w:rPr>
            </w:pPr>
            <w:r w:rsidRPr="00F70825">
              <w:rPr>
                <w:sz w:val="14"/>
                <w:szCs w:val="16"/>
              </w:rPr>
              <w:t xml:space="preserve">- </w:t>
            </w:r>
            <w:r w:rsidRPr="00F70825">
              <w:rPr>
                <w:i/>
                <w:sz w:val="14"/>
                <w:szCs w:val="16"/>
              </w:rPr>
              <w:t>revolving</w:t>
            </w:r>
          </w:p>
        </w:tc>
        <w:tc>
          <w:tcPr>
            <w:tcW w:w="851" w:type="dxa"/>
            <w:vAlign w:val="center"/>
          </w:tcPr>
          <w:p w:rsidR="009C00ED" w:rsidRPr="00982CF3" w:rsidRDefault="00D31A3B" w:rsidP="0069031C">
            <w:pPr>
              <w:jc w:val="right"/>
              <w:rPr>
                <w:rFonts w:cs="Arial"/>
                <w:sz w:val="16"/>
                <w:szCs w:val="16"/>
              </w:rPr>
            </w:pPr>
            <w:r>
              <w:rPr>
                <w:rFonts w:cs="Arial"/>
                <w:sz w:val="16"/>
                <w:szCs w:val="16"/>
              </w:rPr>
              <w:t>70,</w:t>
            </w:r>
            <w:r w:rsidR="009C00ED" w:rsidRPr="00982CF3">
              <w:rPr>
                <w:rFonts w:cs="Arial"/>
                <w:sz w:val="16"/>
                <w:szCs w:val="16"/>
              </w:rPr>
              <w:t>000</w:t>
            </w:r>
          </w:p>
        </w:tc>
        <w:tc>
          <w:tcPr>
            <w:tcW w:w="1276" w:type="dxa"/>
            <w:vAlign w:val="center"/>
          </w:tcPr>
          <w:p w:rsidR="009C00ED" w:rsidRPr="00982CF3" w:rsidRDefault="00D31A3B" w:rsidP="0069031C">
            <w:pPr>
              <w:jc w:val="right"/>
              <w:rPr>
                <w:rFonts w:cs="Arial"/>
                <w:sz w:val="16"/>
                <w:szCs w:val="16"/>
              </w:rPr>
            </w:pPr>
            <w:r>
              <w:rPr>
                <w:rFonts w:cs="Arial"/>
                <w:sz w:val="16"/>
                <w:szCs w:val="16"/>
              </w:rPr>
              <w:t>20,</w:t>
            </w:r>
            <w:r w:rsidR="009C00ED" w:rsidRPr="00982CF3">
              <w:rPr>
                <w:rFonts w:cs="Arial"/>
                <w:sz w:val="16"/>
                <w:szCs w:val="16"/>
              </w:rPr>
              <w:t>000</w:t>
            </w:r>
          </w:p>
        </w:tc>
        <w:tc>
          <w:tcPr>
            <w:tcW w:w="1842" w:type="dxa"/>
            <w:vAlign w:val="center"/>
          </w:tcPr>
          <w:p w:rsidR="009C00ED" w:rsidRPr="00982CF3" w:rsidRDefault="009C00ED" w:rsidP="0069031C">
            <w:pPr>
              <w:ind w:left="-108"/>
              <w:jc w:val="center"/>
              <w:rPr>
                <w:rFonts w:cs="Arial"/>
                <w:sz w:val="16"/>
                <w:szCs w:val="16"/>
              </w:rPr>
            </w:pPr>
            <w:r w:rsidRPr="00982CF3">
              <w:rPr>
                <w:rFonts w:cs="Arial"/>
                <w:sz w:val="16"/>
                <w:szCs w:val="16"/>
              </w:rPr>
              <w:t>KT</w:t>
            </w:r>
          </w:p>
        </w:tc>
        <w:tc>
          <w:tcPr>
            <w:tcW w:w="1134" w:type="dxa"/>
            <w:vMerge/>
            <w:vAlign w:val="center"/>
          </w:tcPr>
          <w:p w:rsidR="009C00ED" w:rsidRPr="00F70825" w:rsidRDefault="009C00ED" w:rsidP="00037D08">
            <w:pPr>
              <w:jc w:val="center"/>
              <w:rPr>
                <w:sz w:val="14"/>
                <w:szCs w:val="16"/>
              </w:rPr>
            </w:pPr>
          </w:p>
        </w:tc>
        <w:tc>
          <w:tcPr>
            <w:tcW w:w="1418" w:type="dxa"/>
            <w:vMerge/>
            <w:vAlign w:val="center"/>
          </w:tcPr>
          <w:p w:rsidR="009C00ED" w:rsidRPr="00F70825" w:rsidRDefault="009C00ED" w:rsidP="00037D08">
            <w:pPr>
              <w:rPr>
                <w:sz w:val="14"/>
                <w:szCs w:val="16"/>
              </w:rPr>
            </w:pPr>
          </w:p>
        </w:tc>
        <w:tc>
          <w:tcPr>
            <w:tcW w:w="2977" w:type="dxa"/>
            <w:vMerge/>
            <w:vAlign w:val="center"/>
          </w:tcPr>
          <w:p w:rsidR="009C00ED" w:rsidRPr="00F70825" w:rsidRDefault="009C00ED" w:rsidP="00037D08">
            <w:pPr>
              <w:jc w:val="center"/>
              <w:rPr>
                <w:rFonts w:cs="Arial"/>
                <w:sz w:val="14"/>
                <w:szCs w:val="16"/>
              </w:rPr>
            </w:pPr>
          </w:p>
        </w:tc>
      </w:tr>
    </w:tbl>
    <w:p w:rsidR="00037D08" w:rsidRPr="00095C2B" w:rsidRDefault="00037D08" w:rsidP="00037D08">
      <w:pPr>
        <w:spacing w:before="120"/>
      </w:pPr>
      <w:r w:rsidRPr="00095C2B">
        <w:t>The financial terms of credits taken do not differ significantly from market conditions.</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993"/>
        <w:gridCol w:w="1842"/>
        <w:gridCol w:w="2127"/>
        <w:gridCol w:w="1842"/>
        <w:gridCol w:w="1134"/>
        <w:gridCol w:w="1418"/>
        <w:gridCol w:w="2977"/>
      </w:tblGrid>
      <w:tr w:rsidR="00037D08" w:rsidTr="00037D08">
        <w:trPr>
          <w:trHeight w:val="439"/>
        </w:trPr>
        <w:tc>
          <w:tcPr>
            <w:tcW w:w="1701" w:type="dxa"/>
            <w:shd w:val="clear" w:color="auto" w:fill="BFBFBF"/>
            <w:vAlign w:val="center"/>
          </w:tcPr>
          <w:p w:rsidR="00037D08" w:rsidRPr="001C3D2B" w:rsidRDefault="00037D08" w:rsidP="00037D08">
            <w:pPr>
              <w:jc w:val="center"/>
              <w:rPr>
                <w:rFonts w:cs="Arial"/>
                <w:b/>
                <w:bCs/>
                <w:sz w:val="16"/>
                <w:szCs w:val="16"/>
              </w:rPr>
            </w:pPr>
            <w:r>
              <w:rPr>
                <w:rFonts w:cs="Arial"/>
                <w:b/>
                <w:bCs/>
                <w:sz w:val="16"/>
                <w:szCs w:val="16"/>
              </w:rPr>
              <w:t>Bank name</w:t>
            </w:r>
          </w:p>
        </w:tc>
        <w:tc>
          <w:tcPr>
            <w:tcW w:w="993" w:type="dxa"/>
            <w:shd w:val="clear" w:color="auto" w:fill="BFBFBF"/>
            <w:vAlign w:val="center"/>
          </w:tcPr>
          <w:p w:rsidR="00037D08" w:rsidRPr="001C3D2B" w:rsidRDefault="00037D08" w:rsidP="00037D08">
            <w:pPr>
              <w:ind w:left="-108"/>
              <w:jc w:val="center"/>
              <w:rPr>
                <w:rFonts w:cs="Arial"/>
                <w:b/>
                <w:bCs/>
                <w:sz w:val="16"/>
                <w:szCs w:val="16"/>
              </w:rPr>
            </w:pPr>
            <w:r>
              <w:rPr>
                <w:rFonts w:cs="Arial"/>
                <w:b/>
                <w:bCs/>
                <w:sz w:val="16"/>
                <w:szCs w:val="16"/>
              </w:rPr>
              <w:t>Entity name</w:t>
            </w:r>
          </w:p>
        </w:tc>
        <w:tc>
          <w:tcPr>
            <w:tcW w:w="1842" w:type="dxa"/>
            <w:shd w:val="clear" w:color="auto" w:fill="BFBFBF"/>
            <w:vAlign w:val="center"/>
          </w:tcPr>
          <w:p w:rsidR="00037D08" w:rsidRPr="001C3D2B" w:rsidRDefault="00037D08" w:rsidP="00037D08">
            <w:pPr>
              <w:ind w:left="-108"/>
              <w:jc w:val="center"/>
              <w:rPr>
                <w:rFonts w:cs="Arial"/>
                <w:b/>
                <w:bCs/>
                <w:sz w:val="16"/>
                <w:szCs w:val="16"/>
              </w:rPr>
            </w:pPr>
            <w:r>
              <w:rPr>
                <w:rFonts w:cs="Arial"/>
                <w:b/>
                <w:bCs/>
                <w:sz w:val="16"/>
                <w:szCs w:val="16"/>
              </w:rPr>
              <w:t>Type of credit</w:t>
            </w:r>
          </w:p>
        </w:tc>
        <w:tc>
          <w:tcPr>
            <w:tcW w:w="2127" w:type="dxa"/>
            <w:shd w:val="clear" w:color="auto" w:fill="BFBFBF"/>
            <w:vAlign w:val="center"/>
          </w:tcPr>
          <w:p w:rsidR="00037D08" w:rsidRPr="001C3D2B" w:rsidRDefault="00037D08" w:rsidP="00037D08">
            <w:pPr>
              <w:ind w:left="34"/>
              <w:jc w:val="center"/>
              <w:rPr>
                <w:rFonts w:cs="Arial"/>
                <w:b/>
                <w:bCs/>
                <w:sz w:val="16"/>
                <w:szCs w:val="16"/>
              </w:rPr>
            </w:pPr>
            <w:r>
              <w:rPr>
                <w:rFonts w:cs="Arial"/>
                <w:b/>
                <w:bCs/>
                <w:sz w:val="16"/>
                <w:szCs w:val="16"/>
              </w:rPr>
              <w:t>Limit amount</w:t>
            </w:r>
          </w:p>
        </w:tc>
        <w:tc>
          <w:tcPr>
            <w:tcW w:w="1842" w:type="dxa"/>
            <w:shd w:val="clear" w:color="auto" w:fill="BFBFBF"/>
            <w:vAlign w:val="center"/>
          </w:tcPr>
          <w:p w:rsidR="00037D08" w:rsidRPr="001C3D2B" w:rsidRDefault="00037D08" w:rsidP="00037D08">
            <w:pPr>
              <w:jc w:val="center"/>
              <w:rPr>
                <w:rFonts w:cs="Arial"/>
                <w:b/>
                <w:bCs/>
                <w:sz w:val="16"/>
                <w:szCs w:val="16"/>
              </w:rPr>
            </w:pPr>
            <w:r>
              <w:rPr>
                <w:rFonts w:cs="Arial"/>
                <w:b/>
                <w:bCs/>
                <w:sz w:val="16"/>
                <w:szCs w:val="16"/>
              </w:rPr>
              <w:t>Amount used</w:t>
            </w:r>
          </w:p>
        </w:tc>
        <w:tc>
          <w:tcPr>
            <w:tcW w:w="1134" w:type="dxa"/>
            <w:shd w:val="clear" w:color="auto" w:fill="BFBFBF"/>
            <w:vAlign w:val="center"/>
          </w:tcPr>
          <w:p w:rsidR="00037D08" w:rsidRPr="001C3D2B" w:rsidRDefault="00037D08" w:rsidP="00037D08">
            <w:pPr>
              <w:ind w:left="-108"/>
              <w:jc w:val="center"/>
              <w:rPr>
                <w:rFonts w:cs="Arial"/>
                <w:b/>
                <w:bCs/>
                <w:sz w:val="16"/>
                <w:szCs w:val="16"/>
              </w:rPr>
            </w:pPr>
            <w:r>
              <w:rPr>
                <w:rFonts w:cs="Arial"/>
                <w:b/>
                <w:bCs/>
                <w:sz w:val="16"/>
                <w:szCs w:val="16"/>
              </w:rPr>
              <w:t>Expiry date</w:t>
            </w:r>
          </w:p>
        </w:tc>
        <w:tc>
          <w:tcPr>
            <w:tcW w:w="1418" w:type="dxa"/>
            <w:shd w:val="clear" w:color="auto" w:fill="BFBFBF"/>
            <w:vAlign w:val="center"/>
          </w:tcPr>
          <w:p w:rsidR="00037D08" w:rsidRPr="001C3D2B" w:rsidRDefault="00037D08" w:rsidP="00037D08">
            <w:pPr>
              <w:ind w:left="-108"/>
              <w:jc w:val="center"/>
              <w:rPr>
                <w:rFonts w:cs="Arial"/>
                <w:b/>
                <w:bCs/>
                <w:sz w:val="16"/>
                <w:szCs w:val="16"/>
              </w:rPr>
            </w:pPr>
            <w:r>
              <w:rPr>
                <w:rFonts w:cs="Arial"/>
                <w:b/>
                <w:bCs/>
                <w:sz w:val="16"/>
                <w:szCs w:val="16"/>
              </w:rPr>
              <w:t>Financial terms</w:t>
            </w:r>
          </w:p>
        </w:tc>
        <w:tc>
          <w:tcPr>
            <w:tcW w:w="2977" w:type="dxa"/>
            <w:shd w:val="clear" w:color="auto" w:fill="BFBFBF"/>
            <w:vAlign w:val="center"/>
          </w:tcPr>
          <w:p w:rsidR="00037D08" w:rsidRPr="001C3D2B" w:rsidRDefault="00037D08" w:rsidP="00037D08">
            <w:pPr>
              <w:ind w:left="-108"/>
              <w:jc w:val="center"/>
              <w:rPr>
                <w:rFonts w:cs="Arial"/>
                <w:b/>
                <w:bCs/>
                <w:sz w:val="16"/>
                <w:szCs w:val="16"/>
              </w:rPr>
            </w:pPr>
            <w:r>
              <w:rPr>
                <w:rFonts w:cs="Arial"/>
                <w:b/>
                <w:bCs/>
                <w:sz w:val="16"/>
                <w:szCs w:val="16"/>
              </w:rPr>
              <w:t>Securities</w:t>
            </w:r>
          </w:p>
        </w:tc>
      </w:tr>
      <w:tr w:rsidR="0031173B" w:rsidTr="00037D08">
        <w:trPr>
          <w:trHeight w:val="284"/>
        </w:trPr>
        <w:tc>
          <w:tcPr>
            <w:tcW w:w="1701" w:type="dxa"/>
            <w:vAlign w:val="center"/>
          </w:tcPr>
          <w:p w:rsidR="0031173B" w:rsidRPr="00F70825" w:rsidRDefault="0031173B" w:rsidP="00037D08">
            <w:pPr>
              <w:rPr>
                <w:rFonts w:cs="Arial"/>
                <w:bCs/>
                <w:sz w:val="14"/>
                <w:szCs w:val="16"/>
              </w:rPr>
            </w:pPr>
            <w:proofErr w:type="spellStart"/>
            <w:r w:rsidRPr="00F70825">
              <w:rPr>
                <w:sz w:val="14"/>
                <w:szCs w:val="16"/>
              </w:rPr>
              <w:t>mBank</w:t>
            </w:r>
            <w:proofErr w:type="spellEnd"/>
            <w:r w:rsidRPr="00F70825">
              <w:rPr>
                <w:sz w:val="14"/>
                <w:szCs w:val="16"/>
              </w:rPr>
              <w:t xml:space="preserve"> SA</w:t>
            </w:r>
          </w:p>
        </w:tc>
        <w:tc>
          <w:tcPr>
            <w:tcW w:w="993" w:type="dxa"/>
            <w:vAlign w:val="center"/>
          </w:tcPr>
          <w:p w:rsidR="0031173B" w:rsidRPr="00F70825" w:rsidRDefault="0031173B" w:rsidP="00037D08">
            <w:pPr>
              <w:jc w:val="center"/>
              <w:rPr>
                <w:sz w:val="14"/>
                <w:szCs w:val="22"/>
              </w:rPr>
            </w:pPr>
            <w:r w:rsidRPr="00F70825">
              <w:rPr>
                <w:sz w:val="14"/>
                <w:szCs w:val="16"/>
              </w:rPr>
              <w:t>CCC</w:t>
            </w:r>
          </w:p>
        </w:tc>
        <w:tc>
          <w:tcPr>
            <w:tcW w:w="1842" w:type="dxa"/>
            <w:vAlign w:val="center"/>
          </w:tcPr>
          <w:p w:rsidR="0031173B" w:rsidRPr="00F70825" w:rsidRDefault="0031173B" w:rsidP="00037D08">
            <w:pPr>
              <w:jc w:val="center"/>
              <w:rPr>
                <w:sz w:val="14"/>
              </w:rPr>
            </w:pPr>
            <w:r w:rsidRPr="00F70825">
              <w:rPr>
                <w:sz w:val="14"/>
                <w:szCs w:val="15"/>
              </w:rPr>
              <w:t>Limit for guarantees</w:t>
            </w:r>
          </w:p>
        </w:tc>
        <w:tc>
          <w:tcPr>
            <w:tcW w:w="2127" w:type="dxa"/>
            <w:vAlign w:val="center"/>
          </w:tcPr>
          <w:p w:rsidR="0031173B" w:rsidRPr="001C3D2B" w:rsidRDefault="00F84616" w:rsidP="0069031C">
            <w:pPr>
              <w:jc w:val="right"/>
              <w:rPr>
                <w:rFonts w:cs="Arial"/>
                <w:bCs/>
                <w:sz w:val="16"/>
                <w:szCs w:val="16"/>
              </w:rPr>
            </w:pPr>
            <w:r>
              <w:rPr>
                <w:rFonts w:cs="Arial"/>
                <w:bCs/>
                <w:sz w:val="16"/>
                <w:szCs w:val="16"/>
              </w:rPr>
              <w:t>15,</w:t>
            </w:r>
            <w:r w:rsidR="0031173B">
              <w:rPr>
                <w:rFonts w:cs="Arial"/>
                <w:bCs/>
                <w:sz w:val="16"/>
                <w:szCs w:val="16"/>
              </w:rPr>
              <w:t>000</w:t>
            </w:r>
          </w:p>
        </w:tc>
        <w:tc>
          <w:tcPr>
            <w:tcW w:w="1842" w:type="dxa"/>
            <w:vAlign w:val="center"/>
          </w:tcPr>
          <w:p w:rsidR="0031173B" w:rsidRPr="001C3D2B" w:rsidRDefault="00F84616" w:rsidP="0069031C">
            <w:pPr>
              <w:jc w:val="right"/>
              <w:rPr>
                <w:rFonts w:cs="Arial"/>
                <w:bCs/>
                <w:sz w:val="16"/>
                <w:szCs w:val="16"/>
              </w:rPr>
            </w:pPr>
            <w:r>
              <w:rPr>
                <w:rFonts w:cs="Arial"/>
                <w:bCs/>
                <w:sz w:val="16"/>
                <w:szCs w:val="16"/>
              </w:rPr>
              <w:t>4,</w:t>
            </w:r>
            <w:r w:rsidR="0031173B">
              <w:rPr>
                <w:rFonts w:cs="Arial"/>
                <w:bCs/>
                <w:sz w:val="16"/>
                <w:szCs w:val="16"/>
              </w:rPr>
              <w:t>900</w:t>
            </w:r>
          </w:p>
        </w:tc>
        <w:tc>
          <w:tcPr>
            <w:tcW w:w="1134" w:type="dxa"/>
            <w:vAlign w:val="center"/>
          </w:tcPr>
          <w:p w:rsidR="0031173B" w:rsidRPr="001C3D2B" w:rsidRDefault="0031173B" w:rsidP="0069031C">
            <w:pPr>
              <w:jc w:val="center"/>
              <w:rPr>
                <w:rFonts w:cs="Arial"/>
                <w:bCs/>
                <w:sz w:val="16"/>
                <w:szCs w:val="16"/>
              </w:rPr>
            </w:pPr>
            <w:r>
              <w:rPr>
                <w:rFonts w:cs="Arial"/>
                <w:bCs/>
                <w:sz w:val="16"/>
                <w:szCs w:val="16"/>
              </w:rPr>
              <w:t>13.11.2015</w:t>
            </w:r>
          </w:p>
        </w:tc>
        <w:tc>
          <w:tcPr>
            <w:tcW w:w="1418" w:type="dxa"/>
            <w:vAlign w:val="center"/>
          </w:tcPr>
          <w:p w:rsidR="0031173B" w:rsidRPr="00F70825" w:rsidRDefault="0031173B" w:rsidP="00037D08">
            <w:pPr>
              <w:jc w:val="center"/>
              <w:rPr>
                <w:rFonts w:cs="Arial"/>
                <w:bCs/>
                <w:sz w:val="14"/>
                <w:szCs w:val="16"/>
              </w:rPr>
            </w:pPr>
            <w:r w:rsidRPr="00F70825">
              <w:rPr>
                <w:rFonts w:cs="Arial"/>
                <w:bCs/>
                <w:sz w:val="14"/>
                <w:szCs w:val="16"/>
              </w:rPr>
              <w:t>commission</w:t>
            </w:r>
          </w:p>
        </w:tc>
        <w:tc>
          <w:tcPr>
            <w:tcW w:w="2977" w:type="dxa"/>
            <w:vAlign w:val="center"/>
          </w:tcPr>
          <w:p w:rsidR="0031173B" w:rsidRPr="00F70825" w:rsidRDefault="0031173B" w:rsidP="00037D08">
            <w:pPr>
              <w:rPr>
                <w:rFonts w:cs="Arial"/>
                <w:sz w:val="14"/>
                <w:szCs w:val="16"/>
              </w:rPr>
            </w:pPr>
            <w:r w:rsidRPr="00F70825">
              <w:rPr>
                <w:rFonts w:cs="Arial"/>
                <w:sz w:val="14"/>
                <w:szCs w:val="16"/>
              </w:rPr>
              <w:t>Does not apply</w:t>
            </w:r>
          </w:p>
        </w:tc>
      </w:tr>
      <w:tr w:rsidR="0031173B" w:rsidTr="00037D08">
        <w:trPr>
          <w:trHeight w:val="284"/>
        </w:trPr>
        <w:tc>
          <w:tcPr>
            <w:tcW w:w="1701" w:type="dxa"/>
            <w:vAlign w:val="center"/>
          </w:tcPr>
          <w:p w:rsidR="0031173B" w:rsidRPr="00F70825" w:rsidRDefault="0031173B" w:rsidP="00037D08">
            <w:pPr>
              <w:rPr>
                <w:rFonts w:cs="Arial"/>
                <w:bCs/>
                <w:sz w:val="14"/>
                <w:szCs w:val="16"/>
              </w:rPr>
            </w:pPr>
            <w:proofErr w:type="spellStart"/>
            <w:r w:rsidRPr="00F70825">
              <w:rPr>
                <w:rFonts w:cs="Arial"/>
                <w:bCs/>
                <w:sz w:val="14"/>
                <w:szCs w:val="16"/>
              </w:rPr>
              <w:t>Societe</w:t>
            </w:r>
            <w:proofErr w:type="spellEnd"/>
            <w:r w:rsidRPr="00F70825">
              <w:rPr>
                <w:rFonts w:cs="Arial"/>
                <w:bCs/>
                <w:sz w:val="14"/>
                <w:szCs w:val="16"/>
              </w:rPr>
              <w:t xml:space="preserve"> </w:t>
            </w:r>
            <w:proofErr w:type="spellStart"/>
            <w:r w:rsidRPr="00F70825">
              <w:rPr>
                <w:rFonts w:cs="Arial"/>
                <w:bCs/>
                <w:sz w:val="14"/>
                <w:szCs w:val="16"/>
              </w:rPr>
              <w:t>Generale</w:t>
            </w:r>
            <w:proofErr w:type="spellEnd"/>
          </w:p>
        </w:tc>
        <w:tc>
          <w:tcPr>
            <w:tcW w:w="993" w:type="dxa"/>
            <w:vAlign w:val="center"/>
          </w:tcPr>
          <w:p w:rsidR="0031173B" w:rsidRPr="00F70825" w:rsidRDefault="0031173B" w:rsidP="00037D08">
            <w:pPr>
              <w:jc w:val="center"/>
              <w:rPr>
                <w:sz w:val="14"/>
                <w:szCs w:val="22"/>
              </w:rPr>
            </w:pPr>
            <w:r w:rsidRPr="00F70825">
              <w:rPr>
                <w:sz w:val="14"/>
                <w:szCs w:val="16"/>
              </w:rPr>
              <w:t>CCC</w:t>
            </w:r>
          </w:p>
        </w:tc>
        <w:tc>
          <w:tcPr>
            <w:tcW w:w="1842" w:type="dxa"/>
            <w:vAlign w:val="center"/>
          </w:tcPr>
          <w:p w:rsidR="0031173B" w:rsidRPr="00F70825" w:rsidRDefault="0031173B" w:rsidP="00037D08">
            <w:pPr>
              <w:jc w:val="center"/>
              <w:rPr>
                <w:sz w:val="14"/>
              </w:rPr>
            </w:pPr>
            <w:r w:rsidRPr="00F70825">
              <w:rPr>
                <w:sz w:val="14"/>
                <w:szCs w:val="15"/>
              </w:rPr>
              <w:t>Limit for guarantees</w:t>
            </w:r>
          </w:p>
        </w:tc>
        <w:tc>
          <w:tcPr>
            <w:tcW w:w="2127" w:type="dxa"/>
            <w:vAlign w:val="center"/>
          </w:tcPr>
          <w:p w:rsidR="0031173B" w:rsidRPr="001C3D2B" w:rsidRDefault="00F84616" w:rsidP="0069031C">
            <w:pPr>
              <w:jc w:val="right"/>
              <w:rPr>
                <w:rFonts w:cs="Arial"/>
                <w:bCs/>
                <w:sz w:val="16"/>
                <w:szCs w:val="16"/>
              </w:rPr>
            </w:pPr>
            <w:r>
              <w:rPr>
                <w:rFonts w:cs="Arial"/>
                <w:bCs/>
                <w:sz w:val="16"/>
                <w:szCs w:val="16"/>
              </w:rPr>
              <w:t>12,</w:t>
            </w:r>
            <w:r w:rsidR="0031173B">
              <w:rPr>
                <w:rFonts w:cs="Arial"/>
                <w:bCs/>
                <w:sz w:val="16"/>
                <w:szCs w:val="16"/>
              </w:rPr>
              <w:t>000</w:t>
            </w:r>
          </w:p>
        </w:tc>
        <w:tc>
          <w:tcPr>
            <w:tcW w:w="1842" w:type="dxa"/>
            <w:vAlign w:val="center"/>
          </w:tcPr>
          <w:p w:rsidR="0031173B" w:rsidRPr="001C3D2B" w:rsidRDefault="00F84616" w:rsidP="0069031C">
            <w:pPr>
              <w:jc w:val="right"/>
              <w:rPr>
                <w:rFonts w:cs="Arial"/>
                <w:bCs/>
                <w:sz w:val="16"/>
                <w:szCs w:val="16"/>
              </w:rPr>
            </w:pPr>
            <w:r>
              <w:rPr>
                <w:rFonts w:cs="Arial"/>
                <w:bCs/>
                <w:sz w:val="16"/>
                <w:szCs w:val="16"/>
              </w:rPr>
              <w:t>9,</w:t>
            </w:r>
            <w:r w:rsidR="0031173B">
              <w:rPr>
                <w:rFonts w:cs="Arial"/>
                <w:bCs/>
                <w:sz w:val="16"/>
                <w:szCs w:val="16"/>
              </w:rPr>
              <w:t>424</w:t>
            </w:r>
          </w:p>
        </w:tc>
        <w:tc>
          <w:tcPr>
            <w:tcW w:w="1134" w:type="dxa"/>
            <w:vAlign w:val="center"/>
          </w:tcPr>
          <w:p w:rsidR="0031173B" w:rsidRPr="001C3D2B" w:rsidRDefault="0031173B" w:rsidP="0069031C">
            <w:pPr>
              <w:jc w:val="center"/>
              <w:rPr>
                <w:rFonts w:cs="Arial"/>
                <w:bCs/>
                <w:sz w:val="16"/>
                <w:szCs w:val="16"/>
              </w:rPr>
            </w:pPr>
            <w:r>
              <w:rPr>
                <w:rFonts w:cs="Arial"/>
                <w:bCs/>
                <w:sz w:val="16"/>
                <w:szCs w:val="16"/>
              </w:rPr>
              <w:t>30.04.2014</w:t>
            </w:r>
          </w:p>
        </w:tc>
        <w:tc>
          <w:tcPr>
            <w:tcW w:w="1418" w:type="dxa"/>
            <w:vAlign w:val="center"/>
          </w:tcPr>
          <w:p w:rsidR="0031173B" w:rsidRPr="00F70825" w:rsidRDefault="0031173B" w:rsidP="00037D08">
            <w:pPr>
              <w:jc w:val="center"/>
              <w:rPr>
                <w:sz w:val="14"/>
              </w:rPr>
            </w:pPr>
            <w:r w:rsidRPr="00F70825">
              <w:rPr>
                <w:rFonts w:cs="Arial"/>
                <w:bCs/>
                <w:sz w:val="14"/>
                <w:szCs w:val="16"/>
              </w:rPr>
              <w:t>commission</w:t>
            </w:r>
          </w:p>
        </w:tc>
        <w:tc>
          <w:tcPr>
            <w:tcW w:w="2977" w:type="dxa"/>
            <w:vAlign w:val="center"/>
          </w:tcPr>
          <w:p w:rsidR="0031173B" w:rsidRPr="00F70825" w:rsidRDefault="0031173B" w:rsidP="00037D08">
            <w:pPr>
              <w:rPr>
                <w:rFonts w:cs="Arial"/>
                <w:sz w:val="14"/>
                <w:szCs w:val="16"/>
              </w:rPr>
            </w:pPr>
            <w:r w:rsidRPr="00F70825">
              <w:rPr>
                <w:rFonts w:cs="Arial"/>
                <w:sz w:val="14"/>
                <w:szCs w:val="16"/>
              </w:rPr>
              <w:t>Does not apply</w:t>
            </w:r>
          </w:p>
        </w:tc>
      </w:tr>
      <w:tr w:rsidR="0031173B" w:rsidRPr="002B4B1E" w:rsidTr="00037D08">
        <w:trPr>
          <w:trHeight w:val="284"/>
        </w:trPr>
        <w:tc>
          <w:tcPr>
            <w:tcW w:w="1701" w:type="dxa"/>
            <w:vAlign w:val="center"/>
          </w:tcPr>
          <w:p w:rsidR="0031173B" w:rsidRPr="00F70825" w:rsidRDefault="0031173B" w:rsidP="00037D08">
            <w:pPr>
              <w:rPr>
                <w:rFonts w:cs="Arial"/>
                <w:bCs/>
                <w:sz w:val="14"/>
                <w:szCs w:val="16"/>
              </w:rPr>
            </w:pPr>
            <w:r w:rsidRPr="00F70825">
              <w:rPr>
                <w:rFonts w:cs="Arial"/>
                <w:bCs/>
                <w:sz w:val="14"/>
                <w:szCs w:val="16"/>
              </w:rPr>
              <w:t>BZ WBK SA</w:t>
            </w:r>
          </w:p>
        </w:tc>
        <w:tc>
          <w:tcPr>
            <w:tcW w:w="993" w:type="dxa"/>
            <w:vAlign w:val="center"/>
          </w:tcPr>
          <w:p w:rsidR="0031173B" w:rsidRPr="00F70825" w:rsidRDefault="0031173B" w:rsidP="00037D08">
            <w:pPr>
              <w:jc w:val="center"/>
              <w:rPr>
                <w:sz w:val="14"/>
                <w:szCs w:val="22"/>
              </w:rPr>
            </w:pPr>
            <w:r w:rsidRPr="00F70825">
              <w:rPr>
                <w:sz w:val="14"/>
                <w:szCs w:val="16"/>
              </w:rPr>
              <w:t>CCC</w:t>
            </w:r>
          </w:p>
        </w:tc>
        <w:tc>
          <w:tcPr>
            <w:tcW w:w="1842" w:type="dxa"/>
            <w:vAlign w:val="center"/>
          </w:tcPr>
          <w:p w:rsidR="0031173B" w:rsidRPr="00F70825" w:rsidRDefault="0031173B" w:rsidP="00037D08">
            <w:pPr>
              <w:jc w:val="center"/>
              <w:rPr>
                <w:sz w:val="14"/>
              </w:rPr>
            </w:pPr>
            <w:r w:rsidRPr="00F70825">
              <w:rPr>
                <w:sz w:val="14"/>
                <w:szCs w:val="15"/>
              </w:rPr>
              <w:t>Limit for guarantees</w:t>
            </w:r>
          </w:p>
        </w:tc>
        <w:tc>
          <w:tcPr>
            <w:tcW w:w="2127" w:type="dxa"/>
            <w:vAlign w:val="center"/>
          </w:tcPr>
          <w:p w:rsidR="0031173B" w:rsidRPr="0031173B" w:rsidRDefault="0031173B" w:rsidP="0069031C">
            <w:pPr>
              <w:ind w:hanging="108"/>
              <w:jc w:val="right"/>
              <w:rPr>
                <w:rFonts w:cs="Arial"/>
                <w:bCs/>
                <w:sz w:val="16"/>
                <w:szCs w:val="16"/>
                <w:lang w:val="pl-PL"/>
              </w:rPr>
            </w:pPr>
            <w:r>
              <w:rPr>
                <w:rFonts w:cs="Arial"/>
                <w:bCs/>
                <w:sz w:val="16"/>
                <w:szCs w:val="16"/>
                <w:lang w:val="pl-PL"/>
              </w:rPr>
              <w:t xml:space="preserve">20,000,00 </w:t>
            </w:r>
            <w:r w:rsidRPr="0031173B">
              <w:rPr>
                <w:rFonts w:cs="Arial"/>
                <w:bCs/>
                <w:sz w:val="16"/>
                <w:szCs w:val="16"/>
                <w:lang w:val="pl-PL"/>
              </w:rPr>
              <w:t xml:space="preserve"> PLN</w:t>
            </w:r>
          </w:p>
          <w:p w:rsidR="0031173B" w:rsidRPr="0031173B" w:rsidRDefault="0031173B" w:rsidP="0031173B">
            <w:pPr>
              <w:ind w:hanging="108"/>
              <w:jc w:val="right"/>
              <w:rPr>
                <w:rFonts w:cs="Arial"/>
                <w:bCs/>
                <w:sz w:val="16"/>
                <w:szCs w:val="16"/>
                <w:lang w:val="pl-PL"/>
              </w:rPr>
            </w:pPr>
            <w:r>
              <w:rPr>
                <w:rFonts w:cs="Arial"/>
                <w:bCs/>
                <w:sz w:val="16"/>
                <w:szCs w:val="16"/>
                <w:lang w:val="pl-PL"/>
              </w:rPr>
              <w:t xml:space="preserve"> and 6,</w:t>
            </w:r>
            <w:r w:rsidRPr="0031173B">
              <w:rPr>
                <w:rFonts w:cs="Arial"/>
                <w:bCs/>
                <w:sz w:val="16"/>
                <w:szCs w:val="16"/>
                <w:lang w:val="pl-PL"/>
              </w:rPr>
              <w:t>000</w:t>
            </w:r>
            <w:r>
              <w:rPr>
                <w:rFonts w:cs="Arial"/>
                <w:bCs/>
                <w:sz w:val="16"/>
                <w:szCs w:val="16"/>
                <w:lang w:val="pl-PL"/>
              </w:rPr>
              <w:t>,000</w:t>
            </w:r>
            <w:r w:rsidRPr="0031173B">
              <w:rPr>
                <w:rFonts w:cs="Arial"/>
                <w:bCs/>
                <w:sz w:val="16"/>
                <w:szCs w:val="16"/>
                <w:lang w:val="pl-PL"/>
              </w:rPr>
              <w:t>. EUR</w:t>
            </w:r>
          </w:p>
        </w:tc>
        <w:tc>
          <w:tcPr>
            <w:tcW w:w="1842" w:type="dxa"/>
            <w:vAlign w:val="center"/>
          </w:tcPr>
          <w:p w:rsidR="0031173B" w:rsidRPr="0031173B" w:rsidRDefault="0031173B" w:rsidP="0069031C">
            <w:pPr>
              <w:jc w:val="right"/>
              <w:rPr>
                <w:rFonts w:cs="Arial"/>
                <w:bCs/>
                <w:sz w:val="16"/>
                <w:szCs w:val="16"/>
                <w:lang w:val="pl-PL"/>
              </w:rPr>
            </w:pPr>
            <w:r w:rsidRPr="0031173B">
              <w:rPr>
                <w:rFonts w:cs="Arial"/>
                <w:bCs/>
                <w:sz w:val="16"/>
                <w:szCs w:val="16"/>
                <w:lang w:val="pl-PL"/>
              </w:rPr>
              <w:t>10</w:t>
            </w:r>
            <w:r w:rsidR="004342E4">
              <w:rPr>
                <w:rFonts w:cs="Arial"/>
                <w:bCs/>
                <w:sz w:val="16"/>
                <w:szCs w:val="16"/>
                <w:lang w:val="pl-PL"/>
              </w:rPr>
              <w:t>,</w:t>
            </w:r>
            <w:r w:rsidRPr="0031173B">
              <w:rPr>
                <w:rFonts w:cs="Arial"/>
                <w:bCs/>
                <w:sz w:val="16"/>
                <w:szCs w:val="16"/>
                <w:lang w:val="pl-PL"/>
              </w:rPr>
              <w:t>361</w:t>
            </w:r>
            <w:r w:rsidR="004342E4">
              <w:rPr>
                <w:rFonts w:cs="Arial"/>
                <w:bCs/>
                <w:sz w:val="16"/>
                <w:szCs w:val="16"/>
                <w:lang w:val="pl-PL"/>
              </w:rPr>
              <w:t>,000</w:t>
            </w:r>
            <w:r w:rsidRPr="0031173B">
              <w:rPr>
                <w:rFonts w:cs="Arial"/>
                <w:bCs/>
                <w:sz w:val="16"/>
                <w:szCs w:val="16"/>
                <w:lang w:val="pl-PL"/>
              </w:rPr>
              <w:t xml:space="preserve"> PLN </w:t>
            </w:r>
          </w:p>
          <w:p w:rsidR="0031173B" w:rsidRPr="0031173B" w:rsidRDefault="00F84616" w:rsidP="0069031C">
            <w:pPr>
              <w:jc w:val="right"/>
              <w:rPr>
                <w:rFonts w:cs="Arial"/>
                <w:bCs/>
                <w:sz w:val="16"/>
                <w:szCs w:val="16"/>
                <w:lang w:val="pl-PL"/>
              </w:rPr>
            </w:pPr>
            <w:r>
              <w:rPr>
                <w:rFonts w:cs="Arial"/>
                <w:bCs/>
                <w:sz w:val="16"/>
                <w:szCs w:val="16"/>
                <w:lang w:val="pl-PL"/>
              </w:rPr>
              <w:t>i 5,105,</w:t>
            </w:r>
            <w:r w:rsidR="004342E4">
              <w:rPr>
                <w:rFonts w:cs="Arial"/>
                <w:bCs/>
                <w:sz w:val="16"/>
                <w:szCs w:val="16"/>
                <w:lang w:val="pl-PL"/>
              </w:rPr>
              <w:t>000</w:t>
            </w:r>
            <w:r w:rsidR="0031173B" w:rsidRPr="0031173B">
              <w:rPr>
                <w:rFonts w:cs="Arial"/>
                <w:bCs/>
                <w:sz w:val="16"/>
                <w:szCs w:val="16"/>
                <w:lang w:val="pl-PL"/>
              </w:rPr>
              <w:t xml:space="preserve"> EUR</w:t>
            </w:r>
          </w:p>
        </w:tc>
        <w:tc>
          <w:tcPr>
            <w:tcW w:w="1134" w:type="dxa"/>
            <w:vAlign w:val="center"/>
          </w:tcPr>
          <w:p w:rsidR="0031173B" w:rsidRPr="001C3D2B" w:rsidRDefault="0031173B" w:rsidP="0069031C">
            <w:pPr>
              <w:jc w:val="center"/>
              <w:rPr>
                <w:rFonts w:cs="Arial"/>
                <w:bCs/>
                <w:sz w:val="16"/>
                <w:szCs w:val="16"/>
              </w:rPr>
            </w:pPr>
            <w:r>
              <w:rPr>
                <w:rFonts w:cs="Arial"/>
                <w:bCs/>
                <w:sz w:val="16"/>
                <w:szCs w:val="16"/>
              </w:rPr>
              <w:t>30.04.2014</w:t>
            </w:r>
          </w:p>
        </w:tc>
        <w:tc>
          <w:tcPr>
            <w:tcW w:w="1418" w:type="dxa"/>
            <w:vAlign w:val="center"/>
          </w:tcPr>
          <w:p w:rsidR="0031173B" w:rsidRPr="00F70825" w:rsidRDefault="0031173B" w:rsidP="00037D08">
            <w:pPr>
              <w:jc w:val="center"/>
              <w:rPr>
                <w:sz w:val="14"/>
              </w:rPr>
            </w:pPr>
            <w:r w:rsidRPr="00F70825">
              <w:rPr>
                <w:rFonts w:cs="Arial"/>
                <w:bCs/>
                <w:sz w:val="14"/>
                <w:szCs w:val="16"/>
              </w:rPr>
              <w:t>commission</w:t>
            </w:r>
          </w:p>
        </w:tc>
        <w:tc>
          <w:tcPr>
            <w:tcW w:w="2977" w:type="dxa"/>
            <w:vAlign w:val="center"/>
          </w:tcPr>
          <w:p w:rsidR="0031173B" w:rsidRPr="00F70825" w:rsidRDefault="0031173B" w:rsidP="00037D08">
            <w:pPr>
              <w:rPr>
                <w:rFonts w:cs="Arial"/>
                <w:sz w:val="14"/>
                <w:szCs w:val="16"/>
                <w:lang w:val="en-US"/>
              </w:rPr>
            </w:pPr>
            <w:r w:rsidRPr="00F70825">
              <w:rPr>
                <w:rFonts w:cs="Arial"/>
                <w:sz w:val="14"/>
                <w:szCs w:val="16"/>
                <w:lang w:val="en-US"/>
              </w:rPr>
              <w:t xml:space="preserve">Pledge on inventory 30 </w:t>
            </w:r>
            <w:proofErr w:type="spellStart"/>
            <w:r w:rsidRPr="00F70825">
              <w:rPr>
                <w:rFonts w:cs="Arial"/>
                <w:sz w:val="14"/>
                <w:szCs w:val="16"/>
                <w:lang w:val="en-US"/>
              </w:rPr>
              <w:t>mln</w:t>
            </w:r>
            <w:proofErr w:type="spellEnd"/>
            <w:r w:rsidRPr="00F70825">
              <w:rPr>
                <w:rFonts w:cs="Arial"/>
                <w:sz w:val="14"/>
                <w:szCs w:val="16"/>
                <w:lang w:val="en-US"/>
              </w:rPr>
              <w:t xml:space="preserve"> PLN</w:t>
            </w:r>
          </w:p>
        </w:tc>
      </w:tr>
      <w:tr w:rsidR="0031173B" w:rsidTr="00037D08">
        <w:trPr>
          <w:trHeight w:val="284"/>
        </w:trPr>
        <w:tc>
          <w:tcPr>
            <w:tcW w:w="1701" w:type="dxa"/>
            <w:vAlign w:val="center"/>
          </w:tcPr>
          <w:p w:rsidR="0031173B" w:rsidRPr="00F70825" w:rsidRDefault="0031173B" w:rsidP="00037D08">
            <w:pPr>
              <w:rPr>
                <w:rFonts w:cs="Arial"/>
                <w:bCs/>
                <w:sz w:val="14"/>
                <w:szCs w:val="16"/>
              </w:rPr>
            </w:pPr>
            <w:r w:rsidRPr="00F70825">
              <w:rPr>
                <w:sz w:val="14"/>
                <w:szCs w:val="16"/>
              </w:rPr>
              <w:t>PKO BP SA</w:t>
            </w:r>
          </w:p>
        </w:tc>
        <w:tc>
          <w:tcPr>
            <w:tcW w:w="993" w:type="dxa"/>
            <w:vAlign w:val="center"/>
          </w:tcPr>
          <w:p w:rsidR="0031173B" w:rsidRPr="00F70825" w:rsidRDefault="0031173B" w:rsidP="00037D08">
            <w:pPr>
              <w:jc w:val="center"/>
              <w:rPr>
                <w:rFonts w:cs="Arial"/>
                <w:bCs/>
                <w:sz w:val="14"/>
                <w:szCs w:val="16"/>
              </w:rPr>
            </w:pPr>
            <w:r w:rsidRPr="00F70825">
              <w:rPr>
                <w:sz w:val="14"/>
                <w:szCs w:val="16"/>
              </w:rPr>
              <w:t>CCC</w:t>
            </w:r>
          </w:p>
        </w:tc>
        <w:tc>
          <w:tcPr>
            <w:tcW w:w="1842" w:type="dxa"/>
            <w:vAlign w:val="center"/>
          </w:tcPr>
          <w:p w:rsidR="0031173B" w:rsidRPr="00F70825" w:rsidRDefault="0031173B" w:rsidP="00037D08">
            <w:pPr>
              <w:jc w:val="center"/>
              <w:rPr>
                <w:sz w:val="14"/>
              </w:rPr>
            </w:pPr>
            <w:r w:rsidRPr="00F70825">
              <w:rPr>
                <w:sz w:val="14"/>
                <w:szCs w:val="15"/>
              </w:rPr>
              <w:t>Limit for guarantees*</w:t>
            </w:r>
          </w:p>
        </w:tc>
        <w:tc>
          <w:tcPr>
            <w:tcW w:w="2127" w:type="dxa"/>
            <w:vAlign w:val="center"/>
          </w:tcPr>
          <w:p w:rsidR="0031173B" w:rsidRPr="001C3D2B" w:rsidRDefault="00F84616" w:rsidP="0069031C">
            <w:pPr>
              <w:jc w:val="right"/>
              <w:rPr>
                <w:rFonts w:cs="Arial"/>
                <w:bCs/>
                <w:sz w:val="16"/>
                <w:szCs w:val="16"/>
              </w:rPr>
            </w:pPr>
            <w:r>
              <w:rPr>
                <w:rFonts w:cs="Arial"/>
                <w:bCs/>
                <w:sz w:val="16"/>
                <w:szCs w:val="16"/>
              </w:rPr>
              <w:t>5,</w:t>
            </w:r>
            <w:r w:rsidR="0031173B">
              <w:rPr>
                <w:rFonts w:cs="Arial"/>
                <w:bCs/>
                <w:sz w:val="16"/>
                <w:szCs w:val="16"/>
              </w:rPr>
              <w:t>000</w:t>
            </w:r>
          </w:p>
        </w:tc>
        <w:tc>
          <w:tcPr>
            <w:tcW w:w="1842" w:type="dxa"/>
            <w:vAlign w:val="center"/>
          </w:tcPr>
          <w:p w:rsidR="0031173B" w:rsidRPr="001C3D2B" w:rsidRDefault="0031173B" w:rsidP="0069031C">
            <w:pPr>
              <w:jc w:val="right"/>
              <w:rPr>
                <w:rFonts w:cs="Arial"/>
                <w:bCs/>
                <w:sz w:val="16"/>
                <w:szCs w:val="16"/>
              </w:rPr>
            </w:pPr>
            <w:r>
              <w:rPr>
                <w:rFonts w:cs="Arial"/>
                <w:bCs/>
                <w:sz w:val="16"/>
                <w:szCs w:val="16"/>
              </w:rPr>
              <w:t>556</w:t>
            </w:r>
          </w:p>
        </w:tc>
        <w:tc>
          <w:tcPr>
            <w:tcW w:w="1134" w:type="dxa"/>
            <w:vAlign w:val="center"/>
          </w:tcPr>
          <w:p w:rsidR="0031173B" w:rsidRPr="001C3D2B" w:rsidRDefault="0031173B" w:rsidP="0069031C">
            <w:pPr>
              <w:jc w:val="center"/>
              <w:rPr>
                <w:rFonts w:cs="Arial"/>
                <w:bCs/>
                <w:sz w:val="16"/>
                <w:szCs w:val="16"/>
              </w:rPr>
            </w:pPr>
            <w:r>
              <w:rPr>
                <w:rFonts w:cs="Arial"/>
                <w:bCs/>
                <w:sz w:val="16"/>
                <w:szCs w:val="16"/>
              </w:rPr>
              <w:t>27.10.2013</w:t>
            </w:r>
          </w:p>
        </w:tc>
        <w:tc>
          <w:tcPr>
            <w:tcW w:w="1418" w:type="dxa"/>
            <w:vAlign w:val="center"/>
          </w:tcPr>
          <w:p w:rsidR="0031173B" w:rsidRPr="00F70825" w:rsidRDefault="0031173B" w:rsidP="00037D08">
            <w:pPr>
              <w:jc w:val="center"/>
              <w:rPr>
                <w:sz w:val="14"/>
              </w:rPr>
            </w:pPr>
            <w:r w:rsidRPr="00F70825">
              <w:rPr>
                <w:rFonts w:cs="Arial"/>
                <w:bCs/>
                <w:sz w:val="14"/>
                <w:szCs w:val="16"/>
              </w:rPr>
              <w:t>commission</w:t>
            </w:r>
          </w:p>
        </w:tc>
        <w:tc>
          <w:tcPr>
            <w:tcW w:w="2977" w:type="dxa"/>
            <w:vAlign w:val="center"/>
          </w:tcPr>
          <w:p w:rsidR="0031173B" w:rsidRPr="00F70825" w:rsidRDefault="0031173B" w:rsidP="00037D08">
            <w:pPr>
              <w:rPr>
                <w:rFonts w:cs="Arial"/>
                <w:bCs/>
                <w:sz w:val="14"/>
                <w:szCs w:val="16"/>
              </w:rPr>
            </w:pPr>
            <w:r w:rsidRPr="00F70825">
              <w:rPr>
                <w:rFonts w:cs="Arial"/>
                <w:sz w:val="14"/>
                <w:szCs w:val="16"/>
              </w:rPr>
              <w:t>To the main contract</w:t>
            </w:r>
          </w:p>
        </w:tc>
      </w:tr>
      <w:tr w:rsidR="0031173B" w:rsidTr="00037D08">
        <w:trPr>
          <w:trHeight w:val="284"/>
        </w:trPr>
        <w:tc>
          <w:tcPr>
            <w:tcW w:w="1701" w:type="dxa"/>
            <w:vAlign w:val="center"/>
          </w:tcPr>
          <w:p w:rsidR="0031173B" w:rsidRPr="00F70825" w:rsidRDefault="0031173B" w:rsidP="00037D08">
            <w:pPr>
              <w:rPr>
                <w:rFonts w:cs="Arial"/>
                <w:bCs/>
                <w:sz w:val="14"/>
                <w:szCs w:val="16"/>
              </w:rPr>
            </w:pPr>
            <w:proofErr w:type="spellStart"/>
            <w:r w:rsidRPr="00F70825">
              <w:rPr>
                <w:rFonts w:cs="Arial"/>
                <w:bCs/>
                <w:sz w:val="14"/>
                <w:szCs w:val="16"/>
              </w:rPr>
              <w:t>Raiffeisen</w:t>
            </w:r>
            <w:proofErr w:type="spellEnd"/>
            <w:r w:rsidRPr="00F70825">
              <w:rPr>
                <w:rFonts w:cs="Arial"/>
                <w:bCs/>
                <w:sz w:val="14"/>
                <w:szCs w:val="16"/>
              </w:rPr>
              <w:t xml:space="preserve"> Bank</w:t>
            </w:r>
          </w:p>
        </w:tc>
        <w:tc>
          <w:tcPr>
            <w:tcW w:w="993" w:type="dxa"/>
            <w:vAlign w:val="center"/>
          </w:tcPr>
          <w:p w:rsidR="0031173B" w:rsidRPr="00F70825" w:rsidRDefault="0031173B" w:rsidP="00037D08">
            <w:pPr>
              <w:jc w:val="center"/>
              <w:rPr>
                <w:rFonts w:cs="Arial"/>
                <w:bCs/>
                <w:sz w:val="14"/>
                <w:szCs w:val="16"/>
              </w:rPr>
            </w:pPr>
            <w:r w:rsidRPr="00F70825">
              <w:rPr>
                <w:sz w:val="14"/>
                <w:szCs w:val="16"/>
              </w:rPr>
              <w:t>CCC</w:t>
            </w:r>
          </w:p>
        </w:tc>
        <w:tc>
          <w:tcPr>
            <w:tcW w:w="1842" w:type="dxa"/>
            <w:vAlign w:val="center"/>
          </w:tcPr>
          <w:p w:rsidR="0031173B" w:rsidRPr="00F70825" w:rsidRDefault="0031173B" w:rsidP="00037D08">
            <w:pPr>
              <w:jc w:val="center"/>
              <w:rPr>
                <w:sz w:val="14"/>
              </w:rPr>
            </w:pPr>
            <w:r w:rsidRPr="00F70825">
              <w:rPr>
                <w:sz w:val="14"/>
                <w:szCs w:val="15"/>
              </w:rPr>
              <w:t>Limit for guarantees</w:t>
            </w:r>
          </w:p>
        </w:tc>
        <w:tc>
          <w:tcPr>
            <w:tcW w:w="2127" w:type="dxa"/>
            <w:vAlign w:val="center"/>
          </w:tcPr>
          <w:p w:rsidR="0031173B" w:rsidRPr="001C3D2B" w:rsidRDefault="004342E4" w:rsidP="0069031C">
            <w:pPr>
              <w:ind w:left="-108"/>
              <w:jc w:val="right"/>
              <w:rPr>
                <w:rFonts w:cs="Arial"/>
                <w:bCs/>
                <w:sz w:val="16"/>
                <w:szCs w:val="16"/>
              </w:rPr>
            </w:pPr>
            <w:r>
              <w:rPr>
                <w:rFonts w:cs="Arial"/>
                <w:bCs/>
                <w:sz w:val="16"/>
                <w:szCs w:val="16"/>
              </w:rPr>
              <w:t xml:space="preserve">3,000,000 </w:t>
            </w:r>
            <w:r w:rsidR="0031173B">
              <w:rPr>
                <w:rFonts w:cs="Arial"/>
                <w:bCs/>
                <w:sz w:val="16"/>
                <w:szCs w:val="16"/>
              </w:rPr>
              <w:t>USD</w:t>
            </w:r>
          </w:p>
        </w:tc>
        <w:tc>
          <w:tcPr>
            <w:tcW w:w="1842" w:type="dxa"/>
            <w:vAlign w:val="center"/>
          </w:tcPr>
          <w:p w:rsidR="0031173B" w:rsidRPr="001C3D2B" w:rsidRDefault="00F84616" w:rsidP="0069031C">
            <w:pPr>
              <w:jc w:val="right"/>
              <w:rPr>
                <w:rFonts w:cs="Arial"/>
                <w:bCs/>
                <w:sz w:val="16"/>
                <w:szCs w:val="16"/>
              </w:rPr>
            </w:pPr>
            <w:r>
              <w:rPr>
                <w:rFonts w:cs="Arial"/>
                <w:bCs/>
                <w:sz w:val="16"/>
                <w:szCs w:val="16"/>
              </w:rPr>
              <w:t>1,441,</w:t>
            </w:r>
            <w:r w:rsidR="00AE30A2">
              <w:rPr>
                <w:rFonts w:cs="Arial"/>
                <w:bCs/>
                <w:sz w:val="16"/>
                <w:szCs w:val="16"/>
              </w:rPr>
              <w:t>000</w:t>
            </w:r>
            <w:r w:rsidR="0031173B">
              <w:rPr>
                <w:rFonts w:cs="Arial"/>
                <w:bCs/>
                <w:sz w:val="16"/>
                <w:szCs w:val="16"/>
              </w:rPr>
              <w:t xml:space="preserve"> USD</w:t>
            </w:r>
          </w:p>
        </w:tc>
        <w:tc>
          <w:tcPr>
            <w:tcW w:w="1134" w:type="dxa"/>
            <w:vAlign w:val="center"/>
          </w:tcPr>
          <w:p w:rsidR="0031173B" w:rsidRPr="001C3D2B" w:rsidRDefault="0031173B" w:rsidP="0069031C">
            <w:pPr>
              <w:jc w:val="center"/>
              <w:rPr>
                <w:rFonts w:cs="Arial"/>
                <w:bCs/>
                <w:sz w:val="16"/>
                <w:szCs w:val="16"/>
              </w:rPr>
            </w:pPr>
            <w:r>
              <w:rPr>
                <w:rFonts w:cs="Arial"/>
                <w:bCs/>
                <w:sz w:val="16"/>
                <w:szCs w:val="16"/>
              </w:rPr>
              <w:t>17.08.2015</w:t>
            </w:r>
          </w:p>
        </w:tc>
        <w:tc>
          <w:tcPr>
            <w:tcW w:w="1418" w:type="dxa"/>
            <w:vAlign w:val="center"/>
          </w:tcPr>
          <w:p w:rsidR="0031173B" w:rsidRPr="00F70825" w:rsidRDefault="0031173B" w:rsidP="00037D08">
            <w:pPr>
              <w:jc w:val="center"/>
              <w:rPr>
                <w:sz w:val="14"/>
              </w:rPr>
            </w:pPr>
            <w:r w:rsidRPr="00F70825">
              <w:rPr>
                <w:rFonts w:cs="Arial"/>
                <w:bCs/>
                <w:sz w:val="14"/>
                <w:szCs w:val="16"/>
              </w:rPr>
              <w:t>commission</w:t>
            </w:r>
          </w:p>
        </w:tc>
        <w:tc>
          <w:tcPr>
            <w:tcW w:w="2977" w:type="dxa"/>
            <w:vAlign w:val="center"/>
          </w:tcPr>
          <w:p w:rsidR="0031173B" w:rsidRPr="00F70825" w:rsidRDefault="0031173B" w:rsidP="00037D08">
            <w:pPr>
              <w:rPr>
                <w:rFonts w:cs="Arial"/>
                <w:bCs/>
                <w:sz w:val="14"/>
                <w:szCs w:val="16"/>
              </w:rPr>
            </w:pPr>
            <w:r w:rsidRPr="00F70825">
              <w:rPr>
                <w:rFonts w:cs="Arial"/>
                <w:sz w:val="14"/>
                <w:szCs w:val="16"/>
              </w:rPr>
              <w:t>Does not apply</w:t>
            </w:r>
          </w:p>
        </w:tc>
      </w:tr>
      <w:tr w:rsidR="0031173B" w:rsidTr="00037D08">
        <w:trPr>
          <w:trHeight w:val="284"/>
        </w:trPr>
        <w:tc>
          <w:tcPr>
            <w:tcW w:w="1701" w:type="dxa"/>
            <w:vAlign w:val="center"/>
          </w:tcPr>
          <w:p w:rsidR="0031173B" w:rsidRPr="00F70825" w:rsidRDefault="0031173B" w:rsidP="00037D08">
            <w:pPr>
              <w:rPr>
                <w:rFonts w:cs="Arial"/>
                <w:bCs/>
                <w:sz w:val="14"/>
                <w:szCs w:val="16"/>
              </w:rPr>
            </w:pPr>
            <w:r w:rsidRPr="00F70825">
              <w:rPr>
                <w:rFonts w:cs="Arial"/>
                <w:bCs/>
                <w:sz w:val="14"/>
                <w:szCs w:val="16"/>
              </w:rPr>
              <w:t xml:space="preserve">Bank </w:t>
            </w:r>
            <w:proofErr w:type="spellStart"/>
            <w:r w:rsidRPr="00F70825">
              <w:rPr>
                <w:rFonts w:cs="Arial"/>
                <w:bCs/>
                <w:sz w:val="14"/>
                <w:szCs w:val="16"/>
              </w:rPr>
              <w:t>PeKaO</w:t>
            </w:r>
            <w:proofErr w:type="spellEnd"/>
            <w:r w:rsidRPr="00F70825">
              <w:rPr>
                <w:rFonts w:cs="Arial"/>
                <w:bCs/>
                <w:sz w:val="14"/>
                <w:szCs w:val="16"/>
              </w:rPr>
              <w:t xml:space="preserve"> S.A. </w:t>
            </w:r>
          </w:p>
        </w:tc>
        <w:tc>
          <w:tcPr>
            <w:tcW w:w="993" w:type="dxa"/>
            <w:vAlign w:val="center"/>
          </w:tcPr>
          <w:p w:rsidR="0031173B" w:rsidRPr="00F70825" w:rsidRDefault="0031173B" w:rsidP="00037D08">
            <w:pPr>
              <w:jc w:val="center"/>
              <w:rPr>
                <w:rFonts w:cs="Arial"/>
                <w:bCs/>
                <w:sz w:val="14"/>
                <w:szCs w:val="16"/>
              </w:rPr>
            </w:pPr>
            <w:r w:rsidRPr="00F70825">
              <w:rPr>
                <w:sz w:val="14"/>
                <w:szCs w:val="16"/>
              </w:rPr>
              <w:t xml:space="preserve">CCC </w:t>
            </w:r>
          </w:p>
        </w:tc>
        <w:tc>
          <w:tcPr>
            <w:tcW w:w="1842" w:type="dxa"/>
            <w:vAlign w:val="center"/>
          </w:tcPr>
          <w:p w:rsidR="0031173B" w:rsidRPr="00F70825" w:rsidRDefault="0031173B" w:rsidP="00037D08">
            <w:pPr>
              <w:jc w:val="center"/>
              <w:rPr>
                <w:sz w:val="14"/>
              </w:rPr>
            </w:pPr>
            <w:r w:rsidRPr="00F70825">
              <w:rPr>
                <w:sz w:val="14"/>
                <w:szCs w:val="15"/>
              </w:rPr>
              <w:t>Limit for guarantees*</w:t>
            </w:r>
          </w:p>
        </w:tc>
        <w:tc>
          <w:tcPr>
            <w:tcW w:w="2127" w:type="dxa"/>
            <w:vAlign w:val="center"/>
          </w:tcPr>
          <w:p w:rsidR="0031173B" w:rsidRPr="001C3D2B" w:rsidRDefault="004342E4" w:rsidP="004342E4">
            <w:pPr>
              <w:ind w:hanging="74"/>
              <w:jc w:val="right"/>
              <w:rPr>
                <w:rFonts w:cs="Arial"/>
                <w:bCs/>
                <w:sz w:val="16"/>
                <w:szCs w:val="16"/>
              </w:rPr>
            </w:pPr>
            <w:r>
              <w:rPr>
                <w:rFonts w:cs="Arial"/>
                <w:bCs/>
                <w:sz w:val="16"/>
                <w:szCs w:val="16"/>
              </w:rPr>
              <w:t>40,</w:t>
            </w:r>
            <w:r w:rsidR="0031173B">
              <w:rPr>
                <w:rFonts w:cs="Arial"/>
                <w:bCs/>
                <w:sz w:val="16"/>
                <w:szCs w:val="16"/>
              </w:rPr>
              <w:t>000</w:t>
            </w:r>
            <w:r>
              <w:rPr>
                <w:rFonts w:cs="Arial"/>
                <w:bCs/>
                <w:sz w:val="16"/>
                <w:szCs w:val="16"/>
              </w:rPr>
              <w:t>,000</w:t>
            </w:r>
            <w:r w:rsidR="0031173B">
              <w:rPr>
                <w:rFonts w:cs="Arial"/>
                <w:bCs/>
                <w:sz w:val="16"/>
                <w:szCs w:val="16"/>
              </w:rPr>
              <w:t>. CZK</w:t>
            </w:r>
          </w:p>
        </w:tc>
        <w:tc>
          <w:tcPr>
            <w:tcW w:w="1842" w:type="dxa"/>
            <w:vAlign w:val="center"/>
          </w:tcPr>
          <w:p w:rsidR="0031173B" w:rsidRDefault="00F84616" w:rsidP="0069031C">
            <w:pPr>
              <w:jc w:val="right"/>
              <w:rPr>
                <w:rFonts w:cs="Arial"/>
                <w:bCs/>
                <w:sz w:val="16"/>
                <w:szCs w:val="16"/>
              </w:rPr>
            </w:pPr>
            <w:r>
              <w:rPr>
                <w:rFonts w:cs="Arial"/>
                <w:bCs/>
                <w:sz w:val="16"/>
                <w:szCs w:val="16"/>
              </w:rPr>
              <w:t>32,975,</w:t>
            </w:r>
            <w:r w:rsidR="00AE30A2">
              <w:rPr>
                <w:rFonts w:cs="Arial"/>
                <w:bCs/>
                <w:sz w:val="16"/>
                <w:szCs w:val="16"/>
              </w:rPr>
              <w:t>000</w:t>
            </w:r>
            <w:r w:rsidR="0031173B">
              <w:rPr>
                <w:rFonts w:cs="Arial"/>
                <w:bCs/>
                <w:sz w:val="16"/>
                <w:szCs w:val="16"/>
              </w:rPr>
              <w:t xml:space="preserve"> CZK</w:t>
            </w:r>
          </w:p>
          <w:p w:rsidR="0031173B" w:rsidRPr="001C3D2B" w:rsidRDefault="00AE30A2" w:rsidP="0069031C">
            <w:pPr>
              <w:jc w:val="right"/>
              <w:rPr>
                <w:rFonts w:cs="Arial"/>
                <w:bCs/>
                <w:sz w:val="16"/>
                <w:szCs w:val="16"/>
              </w:rPr>
            </w:pPr>
            <w:r>
              <w:rPr>
                <w:rFonts w:cs="Arial"/>
                <w:bCs/>
                <w:sz w:val="16"/>
                <w:szCs w:val="16"/>
              </w:rPr>
              <w:t>(5</w:t>
            </w:r>
            <w:r w:rsidR="00F84616">
              <w:rPr>
                <w:rFonts w:cs="Arial"/>
                <w:bCs/>
                <w:sz w:val="16"/>
                <w:szCs w:val="16"/>
              </w:rPr>
              <w:t>,</w:t>
            </w:r>
            <w:r>
              <w:rPr>
                <w:rFonts w:cs="Arial"/>
                <w:bCs/>
                <w:sz w:val="16"/>
                <w:szCs w:val="16"/>
              </w:rPr>
              <w:t>504</w:t>
            </w:r>
            <w:r w:rsidR="00F84616">
              <w:rPr>
                <w:rFonts w:cs="Arial"/>
                <w:bCs/>
                <w:sz w:val="16"/>
                <w:szCs w:val="16"/>
              </w:rPr>
              <w:t>,</w:t>
            </w:r>
            <w:r>
              <w:rPr>
                <w:rFonts w:cs="Arial"/>
                <w:bCs/>
                <w:sz w:val="16"/>
                <w:szCs w:val="16"/>
              </w:rPr>
              <w:t xml:space="preserve">000 </w:t>
            </w:r>
            <w:r w:rsidR="0031173B">
              <w:rPr>
                <w:rFonts w:cs="Arial"/>
                <w:bCs/>
                <w:sz w:val="16"/>
                <w:szCs w:val="16"/>
              </w:rPr>
              <w:t>PLN)</w:t>
            </w:r>
          </w:p>
        </w:tc>
        <w:tc>
          <w:tcPr>
            <w:tcW w:w="1134" w:type="dxa"/>
            <w:vAlign w:val="center"/>
          </w:tcPr>
          <w:p w:rsidR="0031173B" w:rsidRPr="001C3D2B" w:rsidRDefault="0031173B" w:rsidP="0069031C">
            <w:pPr>
              <w:jc w:val="center"/>
              <w:rPr>
                <w:rFonts w:cs="Arial"/>
                <w:bCs/>
                <w:sz w:val="16"/>
                <w:szCs w:val="16"/>
              </w:rPr>
            </w:pPr>
            <w:r>
              <w:rPr>
                <w:rFonts w:cs="Arial"/>
                <w:bCs/>
                <w:sz w:val="16"/>
                <w:szCs w:val="16"/>
              </w:rPr>
              <w:t>30.04.2013</w:t>
            </w:r>
          </w:p>
        </w:tc>
        <w:tc>
          <w:tcPr>
            <w:tcW w:w="1418" w:type="dxa"/>
            <w:vAlign w:val="center"/>
          </w:tcPr>
          <w:p w:rsidR="0031173B" w:rsidRPr="00F70825" w:rsidRDefault="0031173B" w:rsidP="00037D08">
            <w:pPr>
              <w:jc w:val="center"/>
              <w:rPr>
                <w:sz w:val="14"/>
              </w:rPr>
            </w:pPr>
            <w:r w:rsidRPr="00F70825">
              <w:rPr>
                <w:rFonts w:cs="Arial"/>
                <w:bCs/>
                <w:sz w:val="14"/>
                <w:szCs w:val="16"/>
              </w:rPr>
              <w:t>commission</w:t>
            </w:r>
          </w:p>
        </w:tc>
        <w:tc>
          <w:tcPr>
            <w:tcW w:w="2977" w:type="dxa"/>
            <w:vAlign w:val="center"/>
          </w:tcPr>
          <w:p w:rsidR="0031173B" w:rsidRPr="00D31A3B" w:rsidRDefault="00D31A3B" w:rsidP="00037D08">
            <w:pPr>
              <w:rPr>
                <w:rFonts w:cs="Arial"/>
                <w:bCs/>
                <w:sz w:val="14"/>
                <w:szCs w:val="16"/>
                <w:lang w:val="pl-PL"/>
              </w:rPr>
            </w:pPr>
            <w:r>
              <w:rPr>
                <w:rFonts w:cs="Arial"/>
                <w:sz w:val="14"/>
                <w:szCs w:val="16"/>
              </w:rPr>
              <w:t>Surety</w:t>
            </w:r>
          </w:p>
        </w:tc>
      </w:tr>
      <w:tr w:rsidR="0031173B" w:rsidTr="00037D08">
        <w:trPr>
          <w:trHeight w:val="284"/>
        </w:trPr>
        <w:tc>
          <w:tcPr>
            <w:tcW w:w="1701" w:type="dxa"/>
            <w:vAlign w:val="center"/>
          </w:tcPr>
          <w:p w:rsidR="0031173B" w:rsidRPr="00F70825" w:rsidRDefault="0031173B" w:rsidP="00037D08">
            <w:pPr>
              <w:rPr>
                <w:rFonts w:cs="Arial"/>
                <w:bCs/>
                <w:sz w:val="14"/>
                <w:szCs w:val="16"/>
              </w:rPr>
            </w:pPr>
            <w:proofErr w:type="spellStart"/>
            <w:r w:rsidRPr="00F70825">
              <w:rPr>
                <w:rFonts w:cs="Arial"/>
                <w:bCs/>
                <w:sz w:val="14"/>
                <w:szCs w:val="16"/>
              </w:rPr>
              <w:t>Česká</w:t>
            </w:r>
            <w:proofErr w:type="spellEnd"/>
            <w:r w:rsidRPr="00F70825">
              <w:rPr>
                <w:rFonts w:cs="Arial"/>
                <w:bCs/>
                <w:sz w:val="14"/>
                <w:szCs w:val="16"/>
              </w:rPr>
              <w:t xml:space="preserve"> </w:t>
            </w:r>
            <w:proofErr w:type="spellStart"/>
            <w:r w:rsidRPr="00F70825">
              <w:rPr>
                <w:rFonts w:cs="Arial"/>
                <w:bCs/>
                <w:sz w:val="14"/>
                <w:szCs w:val="16"/>
              </w:rPr>
              <w:t>spořitelna</w:t>
            </w:r>
            <w:proofErr w:type="spellEnd"/>
            <w:r w:rsidRPr="00F70825">
              <w:rPr>
                <w:rFonts w:cs="Arial"/>
                <w:bCs/>
                <w:sz w:val="14"/>
                <w:szCs w:val="16"/>
              </w:rPr>
              <w:t xml:space="preserve"> </w:t>
            </w:r>
            <w:proofErr w:type="spellStart"/>
            <w:r w:rsidRPr="00F70825">
              <w:rPr>
                <w:rFonts w:cs="Arial"/>
                <w:bCs/>
                <w:sz w:val="14"/>
                <w:szCs w:val="16"/>
              </w:rPr>
              <w:t>a.s</w:t>
            </w:r>
            <w:proofErr w:type="spellEnd"/>
            <w:r w:rsidRPr="00F70825">
              <w:rPr>
                <w:rFonts w:cs="Arial"/>
                <w:bCs/>
                <w:sz w:val="14"/>
                <w:szCs w:val="16"/>
              </w:rPr>
              <w:t>.</w:t>
            </w:r>
          </w:p>
        </w:tc>
        <w:tc>
          <w:tcPr>
            <w:tcW w:w="993" w:type="dxa"/>
            <w:vAlign w:val="center"/>
          </w:tcPr>
          <w:p w:rsidR="0031173B" w:rsidRPr="00F70825" w:rsidRDefault="0031173B" w:rsidP="00037D08">
            <w:pPr>
              <w:jc w:val="center"/>
              <w:rPr>
                <w:rFonts w:cs="Arial"/>
                <w:bCs/>
                <w:sz w:val="14"/>
                <w:szCs w:val="16"/>
              </w:rPr>
            </w:pPr>
            <w:r w:rsidRPr="00F70825">
              <w:rPr>
                <w:sz w:val="14"/>
                <w:szCs w:val="16"/>
              </w:rPr>
              <w:t>CCC Czech</w:t>
            </w:r>
          </w:p>
        </w:tc>
        <w:tc>
          <w:tcPr>
            <w:tcW w:w="1842" w:type="dxa"/>
            <w:vAlign w:val="center"/>
          </w:tcPr>
          <w:p w:rsidR="0031173B" w:rsidRPr="00F70825" w:rsidRDefault="0031173B" w:rsidP="00037D08">
            <w:pPr>
              <w:jc w:val="center"/>
              <w:rPr>
                <w:sz w:val="14"/>
              </w:rPr>
            </w:pPr>
            <w:r w:rsidRPr="00F70825">
              <w:rPr>
                <w:sz w:val="14"/>
                <w:szCs w:val="15"/>
              </w:rPr>
              <w:t>Limit for guarantees</w:t>
            </w:r>
          </w:p>
        </w:tc>
        <w:tc>
          <w:tcPr>
            <w:tcW w:w="2127" w:type="dxa"/>
            <w:vAlign w:val="center"/>
          </w:tcPr>
          <w:p w:rsidR="0031173B" w:rsidRPr="0033250C" w:rsidRDefault="004342E4" w:rsidP="004342E4">
            <w:pPr>
              <w:ind w:left="-216" w:firstLine="142"/>
              <w:jc w:val="right"/>
              <w:rPr>
                <w:rFonts w:cs="Arial"/>
                <w:bCs/>
                <w:sz w:val="16"/>
                <w:szCs w:val="16"/>
              </w:rPr>
            </w:pPr>
            <w:r>
              <w:rPr>
                <w:rFonts w:cs="Arial"/>
                <w:bCs/>
                <w:sz w:val="16"/>
                <w:szCs w:val="16"/>
              </w:rPr>
              <w:t>100,</w:t>
            </w:r>
            <w:r w:rsidR="0031173B" w:rsidRPr="0033250C">
              <w:rPr>
                <w:rFonts w:cs="Arial"/>
                <w:bCs/>
                <w:sz w:val="16"/>
                <w:szCs w:val="16"/>
              </w:rPr>
              <w:t>000</w:t>
            </w:r>
            <w:r>
              <w:rPr>
                <w:rFonts w:cs="Arial"/>
                <w:bCs/>
                <w:sz w:val="16"/>
                <w:szCs w:val="16"/>
              </w:rPr>
              <w:t>,000</w:t>
            </w:r>
            <w:r w:rsidR="0031173B" w:rsidRPr="0033250C">
              <w:rPr>
                <w:rFonts w:cs="Arial"/>
                <w:bCs/>
                <w:sz w:val="16"/>
                <w:szCs w:val="16"/>
              </w:rPr>
              <w:t>. CZK</w:t>
            </w:r>
          </w:p>
        </w:tc>
        <w:tc>
          <w:tcPr>
            <w:tcW w:w="1842" w:type="dxa"/>
            <w:vAlign w:val="center"/>
          </w:tcPr>
          <w:p w:rsidR="0031173B" w:rsidRDefault="00F84616" w:rsidP="0069031C">
            <w:pPr>
              <w:ind w:left="-216"/>
              <w:jc w:val="right"/>
              <w:rPr>
                <w:rFonts w:cs="Arial"/>
                <w:bCs/>
                <w:sz w:val="16"/>
                <w:szCs w:val="16"/>
              </w:rPr>
            </w:pPr>
            <w:r>
              <w:rPr>
                <w:rFonts w:cs="Arial"/>
                <w:bCs/>
                <w:sz w:val="16"/>
                <w:szCs w:val="16"/>
              </w:rPr>
              <w:t>5,538,</w:t>
            </w:r>
            <w:r w:rsidR="00AE30A2">
              <w:rPr>
                <w:rFonts w:cs="Arial"/>
                <w:bCs/>
                <w:sz w:val="16"/>
                <w:szCs w:val="16"/>
              </w:rPr>
              <w:t>000</w:t>
            </w:r>
            <w:r w:rsidR="0031173B">
              <w:rPr>
                <w:rFonts w:cs="Arial"/>
                <w:bCs/>
                <w:sz w:val="16"/>
                <w:szCs w:val="16"/>
              </w:rPr>
              <w:t xml:space="preserve"> CZK</w:t>
            </w:r>
          </w:p>
          <w:p w:rsidR="0031173B" w:rsidRPr="00090CF5" w:rsidRDefault="00AE30A2" w:rsidP="0069031C">
            <w:pPr>
              <w:ind w:left="-216"/>
              <w:jc w:val="right"/>
              <w:rPr>
                <w:rFonts w:cs="Arial"/>
                <w:bCs/>
                <w:sz w:val="16"/>
                <w:szCs w:val="16"/>
              </w:rPr>
            </w:pPr>
            <w:r>
              <w:rPr>
                <w:rFonts w:cs="Arial"/>
                <w:bCs/>
                <w:sz w:val="16"/>
                <w:szCs w:val="16"/>
              </w:rPr>
              <w:t xml:space="preserve">(924,000 </w:t>
            </w:r>
            <w:r w:rsidR="0031173B">
              <w:rPr>
                <w:rFonts w:cs="Arial"/>
                <w:bCs/>
                <w:sz w:val="16"/>
                <w:szCs w:val="16"/>
              </w:rPr>
              <w:t>PLN)</w:t>
            </w:r>
          </w:p>
        </w:tc>
        <w:tc>
          <w:tcPr>
            <w:tcW w:w="1134" w:type="dxa"/>
            <w:vAlign w:val="center"/>
          </w:tcPr>
          <w:p w:rsidR="0031173B" w:rsidRPr="00090CF5" w:rsidRDefault="0031173B" w:rsidP="0069031C">
            <w:pPr>
              <w:jc w:val="center"/>
              <w:rPr>
                <w:rFonts w:cs="Arial"/>
                <w:bCs/>
                <w:sz w:val="16"/>
                <w:szCs w:val="16"/>
              </w:rPr>
            </w:pPr>
            <w:r>
              <w:rPr>
                <w:rFonts w:cs="Arial"/>
                <w:bCs/>
                <w:sz w:val="16"/>
                <w:szCs w:val="16"/>
              </w:rPr>
              <w:t>31.05.2014</w:t>
            </w:r>
          </w:p>
        </w:tc>
        <w:tc>
          <w:tcPr>
            <w:tcW w:w="1418" w:type="dxa"/>
            <w:vAlign w:val="center"/>
          </w:tcPr>
          <w:p w:rsidR="0031173B" w:rsidRPr="00F70825" w:rsidRDefault="0031173B" w:rsidP="00037D08">
            <w:pPr>
              <w:jc w:val="center"/>
              <w:rPr>
                <w:sz w:val="14"/>
              </w:rPr>
            </w:pPr>
            <w:r w:rsidRPr="00F70825">
              <w:rPr>
                <w:rFonts w:cs="Arial"/>
                <w:bCs/>
                <w:sz w:val="14"/>
                <w:szCs w:val="16"/>
              </w:rPr>
              <w:t>commission</w:t>
            </w:r>
          </w:p>
        </w:tc>
        <w:tc>
          <w:tcPr>
            <w:tcW w:w="2977" w:type="dxa"/>
            <w:vAlign w:val="center"/>
          </w:tcPr>
          <w:p w:rsidR="0031173B" w:rsidRPr="00F70825" w:rsidRDefault="0031173B" w:rsidP="00037D08">
            <w:pPr>
              <w:rPr>
                <w:rFonts w:cs="Arial"/>
                <w:bCs/>
                <w:sz w:val="14"/>
                <w:szCs w:val="16"/>
              </w:rPr>
            </w:pPr>
            <w:r w:rsidRPr="00F70825">
              <w:rPr>
                <w:rFonts w:cs="Arial"/>
                <w:bCs/>
                <w:sz w:val="14"/>
                <w:szCs w:val="16"/>
              </w:rPr>
              <w:t>Surety</w:t>
            </w:r>
          </w:p>
        </w:tc>
      </w:tr>
      <w:tr w:rsidR="0031173B" w:rsidTr="00037D08">
        <w:trPr>
          <w:trHeight w:val="284"/>
        </w:trPr>
        <w:tc>
          <w:tcPr>
            <w:tcW w:w="1701" w:type="dxa"/>
            <w:vAlign w:val="center"/>
          </w:tcPr>
          <w:p w:rsidR="0031173B" w:rsidRPr="00F70825" w:rsidRDefault="0031173B" w:rsidP="00037D08">
            <w:pPr>
              <w:rPr>
                <w:rFonts w:cs="Arial"/>
                <w:bCs/>
                <w:sz w:val="14"/>
                <w:szCs w:val="16"/>
              </w:rPr>
            </w:pPr>
            <w:r w:rsidRPr="00F70825">
              <w:rPr>
                <w:rFonts w:cs="Arial"/>
                <w:bCs/>
                <w:sz w:val="14"/>
                <w:szCs w:val="16"/>
              </w:rPr>
              <w:t>Citibank Europe plc</w:t>
            </w:r>
          </w:p>
        </w:tc>
        <w:tc>
          <w:tcPr>
            <w:tcW w:w="993" w:type="dxa"/>
            <w:vAlign w:val="center"/>
          </w:tcPr>
          <w:p w:rsidR="0031173B" w:rsidRPr="00F70825" w:rsidRDefault="0031173B" w:rsidP="00037D08">
            <w:pPr>
              <w:jc w:val="center"/>
              <w:rPr>
                <w:rFonts w:cs="Arial"/>
                <w:bCs/>
                <w:sz w:val="14"/>
                <w:szCs w:val="16"/>
              </w:rPr>
            </w:pPr>
            <w:r w:rsidRPr="00F70825">
              <w:rPr>
                <w:sz w:val="14"/>
                <w:szCs w:val="16"/>
              </w:rPr>
              <w:t>CCC Czech</w:t>
            </w:r>
          </w:p>
        </w:tc>
        <w:tc>
          <w:tcPr>
            <w:tcW w:w="1842" w:type="dxa"/>
            <w:vAlign w:val="center"/>
          </w:tcPr>
          <w:p w:rsidR="0031173B" w:rsidRPr="00F70825" w:rsidRDefault="0031173B" w:rsidP="00037D08">
            <w:pPr>
              <w:jc w:val="center"/>
              <w:rPr>
                <w:sz w:val="14"/>
              </w:rPr>
            </w:pPr>
            <w:r w:rsidRPr="00F70825">
              <w:rPr>
                <w:sz w:val="14"/>
                <w:szCs w:val="15"/>
              </w:rPr>
              <w:t>Limit for guarantees</w:t>
            </w:r>
          </w:p>
        </w:tc>
        <w:tc>
          <w:tcPr>
            <w:tcW w:w="2127" w:type="dxa"/>
            <w:vAlign w:val="center"/>
          </w:tcPr>
          <w:p w:rsidR="0031173B" w:rsidRPr="00090CF5" w:rsidRDefault="004342E4" w:rsidP="004342E4">
            <w:pPr>
              <w:ind w:left="-216"/>
              <w:jc w:val="right"/>
              <w:rPr>
                <w:rFonts w:cs="Arial"/>
                <w:bCs/>
                <w:sz w:val="16"/>
                <w:szCs w:val="16"/>
              </w:rPr>
            </w:pPr>
            <w:r>
              <w:rPr>
                <w:rFonts w:cs="Arial"/>
                <w:bCs/>
                <w:sz w:val="16"/>
                <w:szCs w:val="16"/>
              </w:rPr>
              <w:t>30,</w:t>
            </w:r>
            <w:r w:rsidR="0031173B">
              <w:rPr>
                <w:rFonts w:cs="Arial"/>
                <w:bCs/>
                <w:sz w:val="16"/>
                <w:szCs w:val="16"/>
              </w:rPr>
              <w:t>000</w:t>
            </w:r>
            <w:r>
              <w:rPr>
                <w:rFonts w:cs="Arial"/>
                <w:bCs/>
                <w:sz w:val="16"/>
                <w:szCs w:val="16"/>
              </w:rPr>
              <w:t>,000</w:t>
            </w:r>
            <w:r w:rsidR="0031173B">
              <w:rPr>
                <w:rFonts w:cs="Arial"/>
                <w:bCs/>
                <w:sz w:val="16"/>
                <w:szCs w:val="16"/>
              </w:rPr>
              <w:t xml:space="preserve"> CZK</w:t>
            </w:r>
          </w:p>
        </w:tc>
        <w:tc>
          <w:tcPr>
            <w:tcW w:w="1842" w:type="dxa"/>
            <w:vAlign w:val="center"/>
          </w:tcPr>
          <w:p w:rsidR="0031173B" w:rsidRDefault="00F84616" w:rsidP="0069031C">
            <w:pPr>
              <w:ind w:left="-216"/>
              <w:jc w:val="right"/>
              <w:rPr>
                <w:rFonts w:cs="Arial"/>
                <w:bCs/>
                <w:sz w:val="16"/>
                <w:szCs w:val="16"/>
              </w:rPr>
            </w:pPr>
            <w:r>
              <w:rPr>
                <w:rFonts w:cs="Arial"/>
                <w:bCs/>
                <w:sz w:val="16"/>
                <w:szCs w:val="16"/>
              </w:rPr>
              <w:t>26,686,</w:t>
            </w:r>
            <w:r w:rsidR="00AE30A2">
              <w:rPr>
                <w:rFonts w:cs="Arial"/>
                <w:bCs/>
                <w:sz w:val="16"/>
                <w:szCs w:val="16"/>
              </w:rPr>
              <w:t>000</w:t>
            </w:r>
            <w:r>
              <w:rPr>
                <w:rFonts w:cs="Arial"/>
                <w:bCs/>
                <w:sz w:val="16"/>
                <w:szCs w:val="16"/>
              </w:rPr>
              <w:t xml:space="preserve"> </w:t>
            </w:r>
            <w:r w:rsidR="0031173B">
              <w:rPr>
                <w:rFonts w:cs="Arial"/>
                <w:bCs/>
                <w:sz w:val="16"/>
                <w:szCs w:val="16"/>
              </w:rPr>
              <w:t>CZK</w:t>
            </w:r>
          </w:p>
          <w:p w:rsidR="0031173B" w:rsidRPr="00090CF5" w:rsidRDefault="00F84616" w:rsidP="0069031C">
            <w:pPr>
              <w:ind w:left="-216"/>
              <w:jc w:val="right"/>
              <w:rPr>
                <w:rFonts w:cs="Arial"/>
                <w:bCs/>
                <w:sz w:val="16"/>
                <w:szCs w:val="16"/>
              </w:rPr>
            </w:pPr>
            <w:r>
              <w:rPr>
                <w:rFonts w:cs="Arial"/>
                <w:bCs/>
                <w:sz w:val="16"/>
                <w:szCs w:val="16"/>
              </w:rPr>
              <w:t>(4,454,</w:t>
            </w:r>
            <w:r w:rsidR="00AE30A2">
              <w:rPr>
                <w:rFonts w:cs="Arial"/>
                <w:bCs/>
                <w:sz w:val="16"/>
                <w:szCs w:val="16"/>
              </w:rPr>
              <w:t>000</w:t>
            </w:r>
            <w:r w:rsidR="0031173B">
              <w:rPr>
                <w:rFonts w:cs="Arial"/>
                <w:bCs/>
                <w:sz w:val="16"/>
                <w:szCs w:val="16"/>
              </w:rPr>
              <w:t xml:space="preserve"> PLN)</w:t>
            </w:r>
          </w:p>
        </w:tc>
        <w:tc>
          <w:tcPr>
            <w:tcW w:w="1134" w:type="dxa"/>
            <w:vAlign w:val="center"/>
          </w:tcPr>
          <w:p w:rsidR="0031173B" w:rsidRPr="00090CF5" w:rsidRDefault="0031173B" w:rsidP="0069031C">
            <w:pPr>
              <w:jc w:val="center"/>
              <w:rPr>
                <w:rFonts w:cs="Arial"/>
                <w:bCs/>
                <w:sz w:val="16"/>
                <w:szCs w:val="16"/>
              </w:rPr>
            </w:pPr>
            <w:r>
              <w:rPr>
                <w:rFonts w:cs="Arial"/>
                <w:bCs/>
                <w:sz w:val="16"/>
                <w:szCs w:val="16"/>
              </w:rPr>
              <w:t>30.11.2013</w:t>
            </w:r>
          </w:p>
        </w:tc>
        <w:tc>
          <w:tcPr>
            <w:tcW w:w="1418" w:type="dxa"/>
            <w:vAlign w:val="center"/>
          </w:tcPr>
          <w:p w:rsidR="0031173B" w:rsidRPr="00F70825" w:rsidRDefault="0031173B" w:rsidP="00037D08">
            <w:pPr>
              <w:jc w:val="center"/>
              <w:rPr>
                <w:sz w:val="14"/>
              </w:rPr>
            </w:pPr>
            <w:r w:rsidRPr="00F70825">
              <w:rPr>
                <w:rFonts w:cs="Arial"/>
                <w:bCs/>
                <w:sz w:val="14"/>
                <w:szCs w:val="16"/>
              </w:rPr>
              <w:t>commission</w:t>
            </w:r>
          </w:p>
        </w:tc>
        <w:tc>
          <w:tcPr>
            <w:tcW w:w="2977" w:type="dxa"/>
            <w:vAlign w:val="center"/>
          </w:tcPr>
          <w:p w:rsidR="0031173B" w:rsidRPr="00F70825" w:rsidRDefault="0031173B" w:rsidP="00037D08">
            <w:pPr>
              <w:rPr>
                <w:rFonts w:cs="Arial"/>
                <w:bCs/>
                <w:sz w:val="14"/>
                <w:szCs w:val="16"/>
              </w:rPr>
            </w:pPr>
            <w:r w:rsidRPr="00F70825">
              <w:rPr>
                <w:rFonts w:cs="Arial"/>
                <w:sz w:val="14"/>
                <w:szCs w:val="16"/>
              </w:rPr>
              <w:t>Does not apply</w:t>
            </w:r>
          </w:p>
        </w:tc>
      </w:tr>
    </w:tbl>
    <w:p w:rsidR="00037D08" w:rsidRPr="00367979" w:rsidRDefault="00037D08" w:rsidP="00037D08">
      <w:pPr>
        <w:rPr>
          <w:rFonts w:cs="Arial"/>
          <w:b/>
          <w:caps/>
          <w:szCs w:val="20"/>
        </w:rPr>
      </w:pPr>
    </w:p>
    <w:p w:rsidR="00037D08" w:rsidRDefault="00037D08" w:rsidP="00037D08">
      <w:pPr>
        <w:rPr>
          <w:rFonts w:cs="Arial"/>
          <w:i/>
          <w:sz w:val="16"/>
          <w:szCs w:val="16"/>
          <w:lang w:val="en-US"/>
        </w:rPr>
      </w:pPr>
      <w:r w:rsidRPr="00095C2B">
        <w:rPr>
          <w:rFonts w:cs="Arial"/>
          <w:i/>
          <w:sz w:val="16"/>
          <w:szCs w:val="16"/>
          <w:lang w:val="en-US"/>
        </w:rPr>
        <w:t>*</w:t>
      </w:r>
      <w:r w:rsidRPr="00095C2B">
        <w:t xml:space="preserve"> </w:t>
      </w:r>
      <w:r w:rsidRPr="00095C2B">
        <w:rPr>
          <w:rFonts w:cs="Arial"/>
          <w:i/>
          <w:sz w:val="16"/>
          <w:szCs w:val="16"/>
          <w:lang w:val="en-US"/>
        </w:rPr>
        <w:t xml:space="preserve">Limit guarantees with PKO BP </w:t>
      </w:r>
      <w:r w:rsidR="00F84616">
        <w:rPr>
          <w:rFonts w:cs="Arial"/>
          <w:i/>
          <w:sz w:val="16"/>
          <w:szCs w:val="16"/>
          <w:lang w:val="en-US"/>
        </w:rPr>
        <w:t xml:space="preserve">SA </w:t>
      </w:r>
      <w:r w:rsidRPr="00095C2B">
        <w:rPr>
          <w:rFonts w:cs="Arial"/>
          <w:i/>
          <w:sz w:val="16"/>
          <w:szCs w:val="16"/>
          <w:lang w:val="en-US"/>
        </w:rPr>
        <w:t xml:space="preserve"> is part of a multipurpose credit limit</w:t>
      </w:r>
    </w:p>
    <w:p w:rsidR="00037D08" w:rsidRDefault="00037D08" w:rsidP="00095C2B">
      <w:pPr>
        <w:rPr>
          <w:rFonts w:cs="Arial"/>
          <w:i/>
          <w:sz w:val="16"/>
          <w:szCs w:val="16"/>
          <w:lang w:val="en-US"/>
        </w:rPr>
      </w:pPr>
    </w:p>
    <w:p w:rsidR="00037D08" w:rsidRDefault="00037D08" w:rsidP="00095C2B">
      <w:pPr>
        <w:rPr>
          <w:rFonts w:cs="Arial"/>
          <w:i/>
          <w:sz w:val="16"/>
          <w:szCs w:val="16"/>
          <w:lang w:val="en-US"/>
        </w:rPr>
      </w:pPr>
    </w:p>
    <w:p w:rsidR="00037D08" w:rsidRDefault="00037D08" w:rsidP="00095C2B">
      <w:pPr>
        <w:rPr>
          <w:rFonts w:cs="Arial"/>
          <w:i/>
          <w:sz w:val="16"/>
          <w:szCs w:val="16"/>
          <w:lang w:val="en-US"/>
        </w:rPr>
      </w:pPr>
    </w:p>
    <w:p w:rsidR="00037D08" w:rsidRPr="00095C2B" w:rsidRDefault="00037D08" w:rsidP="00095C2B">
      <w:pPr>
        <w:rPr>
          <w:lang w:val="en-US"/>
        </w:rPr>
        <w:sectPr w:rsidR="00037D08" w:rsidRPr="00095C2B" w:rsidSect="00C422FF">
          <w:pgSz w:w="16838" w:h="11906" w:orient="landscape"/>
          <w:pgMar w:top="1417" w:right="1417" w:bottom="1417" w:left="1417" w:header="708" w:footer="708" w:gutter="0"/>
          <w:cols w:space="708"/>
          <w:docGrid w:linePitch="360"/>
        </w:sectPr>
      </w:pPr>
    </w:p>
    <w:p w:rsidR="00D5485F" w:rsidRPr="00345261" w:rsidRDefault="00D5485F" w:rsidP="00345261">
      <w:pPr>
        <w:spacing w:after="120"/>
        <w:jc w:val="both"/>
      </w:pPr>
      <w:r>
        <w:rPr>
          <w:b/>
          <w:caps/>
        </w:rPr>
        <w:lastRenderedPageBreak/>
        <w:t>16.</w:t>
      </w:r>
      <w:r>
        <w:tab/>
      </w:r>
      <w:r>
        <w:rPr>
          <w:b/>
          <w:caps/>
        </w:rPr>
        <w:t>Credits and loans (cont.)</w:t>
      </w:r>
    </w:p>
    <w:p w:rsidR="0001052A" w:rsidRDefault="00A244D4" w:rsidP="0001052A">
      <w:pPr>
        <w:autoSpaceDE w:val="0"/>
        <w:autoSpaceDN w:val="0"/>
        <w:adjustRightInd w:val="0"/>
        <w:spacing w:before="120"/>
        <w:jc w:val="both"/>
      </w:pPr>
      <w:r>
        <w:t xml:space="preserve">Under the long-term loan agreement concluded with </w:t>
      </w:r>
      <w:proofErr w:type="spellStart"/>
      <w:r w:rsidR="000628E6">
        <w:t>mBank</w:t>
      </w:r>
      <w:proofErr w:type="spellEnd"/>
      <w:r w:rsidR="000628E6">
        <w:t xml:space="preserve"> S.A</w:t>
      </w:r>
      <w:r>
        <w:t xml:space="preserve">., the </w:t>
      </w:r>
      <w:r w:rsidR="00B00EBA">
        <w:t xml:space="preserve">dominant entity CCC S.A </w:t>
      </w:r>
      <w:r>
        <w:t xml:space="preserve">was required to maintain the operating margin and the </w:t>
      </w:r>
      <w:r w:rsidR="00B70431">
        <w:t>debt ratio</w:t>
      </w:r>
      <w:r>
        <w:t xml:space="preserve"> on the level set out in the agreement. Failure to fulfil the above condition does not give rise to credit maturity consequences but solely authorises the Bank to increase the margin. Even though the Company did not meet this requirement in the reporting period, the Bank did not decide to exercise the option of increasing the margin.</w:t>
      </w:r>
    </w:p>
    <w:p w:rsidR="00A244D4" w:rsidRDefault="00A244D4" w:rsidP="0001052A">
      <w:pPr>
        <w:autoSpaceDE w:val="0"/>
        <w:autoSpaceDN w:val="0"/>
        <w:adjustRightInd w:val="0"/>
        <w:jc w:val="both"/>
      </w:pPr>
      <w:r>
        <w:t xml:space="preserve">At the balance sheet date, the </w:t>
      </w:r>
      <w:r w:rsidR="00B70431">
        <w:t>dominant company CCC S.A.</w:t>
      </w:r>
      <w:r>
        <w:t xml:space="preserve"> used PLN </w:t>
      </w:r>
      <w:r w:rsidR="00B70431">
        <w:t>15,000,000</w:t>
      </w:r>
      <w:r>
        <w:t xml:space="preserve"> under</w:t>
      </w:r>
      <w:r w:rsidR="00E75BAB">
        <w:t xml:space="preserve"> the investment credit and PLN 6</w:t>
      </w:r>
      <w:r>
        <w:t>0,000</w:t>
      </w:r>
      <w:r w:rsidR="00E75BAB">
        <w:t>,000</w:t>
      </w:r>
      <w:r>
        <w:t xml:space="preserve"> under the revolving credit granted by </w:t>
      </w:r>
      <w:proofErr w:type="spellStart"/>
      <w:r w:rsidR="00E75BAB">
        <w:t>mBank</w:t>
      </w:r>
      <w:proofErr w:type="spellEnd"/>
      <w:r w:rsidR="00E75BAB">
        <w:t xml:space="preserve"> S.A.</w:t>
      </w:r>
      <w:r w:rsidR="00111465">
        <w:t xml:space="preserve"> and PLN 54,098,000 granted by </w:t>
      </w:r>
      <w:proofErr w:type="spellStart"/>
      <w:r w:rsidR="00111465">
        <w:t>mBank</w:t>
      </w:r>
      <w:proofErr w:type="spellEnd"/>
      <w:r w:rsidR="00111465">
        <w:t xml:space="preserve"> S.A.</w:t>
      </w:r>
    </w:p>
    <w:p w:rsidR="00111465" w:rsidRDefault="00111465" w:rsidP="00111465">
      <w:pPr>
        <w:autoSpaceDE w:val="0"/>
        <w:autoSpaceDN w:val="0"/>
        <w:adjustRightInd w:val="0"/>
        <w:jc w:val="both"/>
      </w:pPr>
      <w:r>
        <w:t xml:space="preserve">According to the agreement of </w:t>
      </w:r>
      <w:r w:rsidR="006D3455">
        <w:t xml:space="preserve">a </w:t>
      </w:r>
      <w:r>
        <w:t>multipurpose credi</w:t>
      </w:r>
      <w:r w:rsidR="006D3455">
        <w:t xml:space="preserve">t limit concluded with </w:t>
      </w:r>
      <w:proofErr w:type="spellStart"/>
      <w:r w:rsidR="006D3455">
        <w:t>Pekao</w:t>
      </w:r>
      <w:proofErr w:type="spellEnd"/>
      <w:r w:rsidR="006D3455">
        <w:t xml:space="preserve"> S.A., </w:t>
      </w:r>
      <w:proofErr w:type="spellStart"/>
      <w:r w:rsidR="006D3455">
        <w:t>the</w:t>
      </w:r>
      <w:r>
        <w:t>Company</w:t>
      </w:r>
      <w:proofErr w:type="spellEnd"/>
      <w:r>
        <w:t xml:space="preserve"> was required, inter alia, to maintain the capital ratio at the level specified in the contract. Although the Company has not met this condition in the reporting period, it does not bear the conseque</w:t>
      </w:r>
      <w:r w:rsidR="006D3455">
        <w:t>nces on the maturity of the credit</w:t>
      </w:r>
      <w:r>
        <w:t>. At the balance shee</w:t>
      </w:r>
      <w:r w:rsidR="006D3455">
        <w:t xml:space="preserve">t date, the Company used 99,308,000 </w:t>
      </w:r>
      <w:r>
        <w:t xml:space="preserve">PLN as part of a multi-purpose credit limit included in current liabilities. </w:t>
      </w:r>
    </w:p>
    <w:p w:rsidR="00111465" w:rsidRDefault="00111465" w:rsidP="00111465">
      <w:pPr>
        <w:autoSpaceDE w:val="0"/>
        <w:autoSpaceDN w:val="0"/>
        <w:adjustRightInd w:val="0"/>
        <w:jc w:val="both"/>
      </w:pPr>
      <w:r>
        <w:t xml:space="preserve">In accordance with the </w:t>
      </w:r>
      <w:r w:rsidR="001F3B46">
        <w:t xml:space="preserve">revolving </w:t>
      </w:r>
      <w:r>
        <w:t xml:space="preserve">credit agreement concluded with </w:t>
      </w:r>
      <w:r w:rsidR="001F3B46">
        <w:t xml:space="preserve">Bank </w:t>
      </w:r>
      <w:r>
        <w:t xml:space="preserve">ING </w:t>
      </w:r>
      <w:proofErr w:type="spellStart"/>
      <w:r w:rsidR="001F3B46">
        <w:t>Ślą</w:t>
      </w:r>
      <w:r>
        <w:t>ski</w:t>
      </w:r>
      <w:proofErr w:type="spellEnd"/>
      <w:r>
        <w:t xml:space="preserve"> S</w:t>
      </w:r>
      <w:r w:rsidR="001F3B46">
        <w:t>.</w:t>
      </w:r>
      <w:r>
        <w:t>A</w:t>
      </w:r>
      <w:r w:rsidR="001F3B46">
        <w:t xml:space="preserve">., the </w:t>
      </w:r>
      <w:r>
        <w:t>Company was required, inter alia, to maintain the ratio equity to total assets at the level specified in the contract. Although the Company has not met this condition in the reporting period, it does not bear the consequences on</w:t>
      </w:r>
      <w:r w:rsidR="0012010B">
        <w:t xml:space="preserve"> the maturity of the credit</w:t>
      </w:r>
      <w:r>
        <w:t>. At the balance sheet date, the</w:t>
      </w:r>
      <w:r w:rsidR="0012010B">
        <w:t xml:space="preserve"> Company used 100,000,000 </w:t>
      </w:r>
      <w:r>
        <w:t>PLN due to</w:t>
      </w:r>
      <w:r w:rsidR="0012010B">
        <w:t xml:space="preserve"> short-term working capital credit</w:t>
      </w:r>
      <w:r>
        <w:t>.</w:t>
      </w:r>
    </w:p>
    <w:p w:rsidR="000628E6" w:rsidRDefault="000628E6" w:rsidP="0001052A">
      <w:pPr>
        <w:autoSpaceDE w:val="0"/>
        <w:autoSpaceDN w:val="0"/>
        <w:adjustRightInd w:val="0"/>
        <w:jc w:val="both"/>
      </w:pPr>
    </w:p>
    <w:p w:rsidR="000628E6" w:rsidRDefault="000628E6" w:rsidP="0001052A">
      <w:pPr>
        <w:autoSpaceDE w:val="0"/>
        <w:autoSpaceDN w:val="0"/>
        <w:adjustRightInd w:val="0"/>
        <w:jc w:val="both"/>
      </w:pPr>
    </w:p>
    <w:p w:rsidR="000628E6" w:rsidRPr="00367979" w:rsidRDefault="000628E6" w:rsidP="0001052A">
      <w:pPr>
        <w:autoSpaceDE w:val="0"/>
        <w:autoSpaceDN w:val="0"/>
        <w:adjustRightInd w:val="0"/>
        <w:jc w:val="both"/>
        <w:rPr>
          <w:rFonts w:cs="Arial"/>
          <w:szCs w:val="20"/>
        </w:rPr>
      </w:pPr>
    </w:p>
    <w:p w:rsidR="00CB709D" w:rsidRPr="00367979" w:rsidRDefault="00CB709D" w:rsidP="008F2208">
      <w:pPr>
        <w:pStyle w:val="Nagwek1"/>
      </w:pPr>
      <w:bookmarkStart w:id="109" w:name="_Toc333392339"/>
      <w:bookmarkStart w:id="110" w:name="_Toc366507904"/>
      <w:r>
        <w:t>PAYMENTS IN THE FORM OF SHARES</w:t>
      </w:r>
      <w:bookmarkEnd w:id="109"/>
      <w:bookmarkEnd w:id="110"/>
    </w:p>
    <w:p w:rsidR="008D01CF" w:rsidRPr="00367979" w:rsidRDefault="00F0326B" w:rsidP="00F0326B">
      <w:pPr>
        <w:pStyle w:val="Akapitzlist"/>
        <w:numPr>
          <w:ilvl w:val="0"/>
          <w:numId w:val="0"/>
        </w:numPr>
        <w:autoSpaceDE w:val="0"/>
        <w:autoSpaceDN w:val="0"/>
        <w:adjustRightInd w:val="0"/>
        <w:spacing w:after="0" w:line="240" w:lineRule="auto"/>
        <w:jc w:val="both"/>
        <w:rPr>
          <w:rFonts w:cs="Arial"/>
          <w:b w:val="0"/>
          <w:szCs w:val="24"/>
        </w:rPr>
      </w:pPr>
      <w:r>
        <w:rPr>
          <w:b w:val="0"/>
        </w:rPr>
        <w:t>With a view to the creating mechanisms within the Company which would motivate the Members of the Management Board, the Members of the Management Board of subsidiaries, key employees and associates of the Company to act so as to ensure both long-term value of the Company as well as stable net profit growth. Moreover, pursuant to the need to stabilise the managerial team, the company has decided to launch an incentive programme based on subscription warrants. This programme offers participants the possibility of taking up the Company's shares in the future.</w:t>
      </w:r>
    </w:p>
    <w:p w:rsidR="00F0326B" w:rsidRPr="00367979" w:rsidRDefault="00F0326B" w:rsidP="00F0326B">
      <w:pPr>
        <w:jc w:val="both"/>
        <w:rPr>
          <w:rFonts w:cs="Arial"/>
        </w:rPr>
      </w:pPr>
      <w:r>
        <w:t>On 19.12.</w:t>
      </w:r>
      <w:r w:rsidR="0012010B">
        <w:t>2012</w:t>
      </w:r>
      <w:r>
        <w:t xml:space="preserve">, the Extraordinary </w:t>
      </w:r>
      <w:r w:rsidR="00525301">
        <w:t xml:space="preserve">General Meeting of CCC S.A. </w:t>
      </w:r>
      <w:r>
        <w:t xml:space="preserve">adopted the resolutions concerning, among others, the conditional increase of the Company's share capital and the issue of subscription warrants with the full exclusion of the subscription right of the shareholders in respect of shares issued under the conditional share capital and subscription warrants in connection with the launch of the incentive program for current and future members of the Management Board, present and future members of the management boards of subsidiaries and the Company's executives. </w:t>
      </w:r>
    </w:p>
    <w:p w:rsidR="008D01CF" w:rsidRPr="00367979" w:rsidRDefault="00F0326B" w:rsidP="00F0326B">
      <w:pPr>
        <w:jc w:val="both"/>
        <w:rPr>
          <w:rFonts w:cs="Arial"/>
        </w:rPr>
      </w:pPr>
      <w:r>
        <w:t xml:space="preserve">The right to take up </w:t>
      </w:r>
      <w:r w:rsidR="007336BB">
        <w:t>Share Incentives</w:t>
      </w:r>
      <w:r>
        <w:t xml:space="preserve"> may be exercised by the Authorised Persons under the condition that the total consolidated net profit of the </w:t>
      </w:r>
      <w:r w:rsidR="007336BB">
        <w:t>Capital Group of the Company</w:t>
      </w:r>
      <w:r>
        <w:t xml:space="preserve"> for the financial years </w:t>
      </w:r>
      <w:r w:rsidR="007336BB">
        <w:t>2013</w:t>
      </w:r>
      <w:r>
        <w:t>, 2014 and 2015 will be not less than PLN 620,000,000 (six hundred and twenty million PLN).</w:t>
      </w:r>
    </w:p>
    <w:p w:rsidR="00D6734D" w:rsidRDefault="00D6734D" w:rsidP="002E21B0">
      <w:pPr>
        <w:jc w:val="both"/>
      </w:pPr>
      <w:r>
        <w:t xml:space="preserve">The value of the </w:t>
      </w:r>
      <w:r w:rsidR="002E21B0">
        <w:t xml:space="preserve">program </w:t>
      </w:r>
      <w:r>
        <w:t xml:space="preserve">valuation </w:t>
      </w:r>
      <w:r w:rsidR="002E21B0">
        <w:t xml:space="preserve">charged to </w:t>
      </w:r>
      <w:r>
        <w:t xml:space="preserve">the costs </w:t>
      </w:r>
      <w:r w:rsidR="002E21B0">
        <w:t xml:space="preserve">of </w:t>
      </w:r>
      <w:r>
        <w:t>the financial result in the reporting per</w:t>
      </w:r>
      <w:r w:rsidR="002E21B0">
        <w:t xml:space="preserve">iod amounted to 1,098,000 </w:t>
      </w:r>
      <w:r>
        <w:t>PLN, the total amount from the be</w:t>
      </w:r>
      <w:r w:rsidR="002E21B0">
        <w:t>ginning of the program is 3,294,000</w:t>
      </w:r>
      <w:r>
        <w:t>PLN.</w:t>
      </w:r>
    </w:p>
    <w:p w:rsidR="00F0326B" w:rsidRDefault="00D6734D" w:rsidP="002E21B0">
      <w:pPr>
        <w:jc w:val="both"/>
      </w:pPr>
      <w:r>
        <w:t>The Management Board, having regard to the degree of implementation of objectives of the incentive program, sees no threat to its implementation.</w:t>
      </w:r>
    </w:p>
    <w:p w:rsidR="006A67C4" w:rsidRDefault="006A67C4" w:rsidP="002E21B0">
      <w:pPr>
        <w:jc w:val="both"/>
      </w:pPr>
    </w:p>
    <w:p w:rsidR="006A67C4" w:rsidRDefault="006A67C4" w:rsidP="002E21B0">
      <w:pPr>
        <w:jc w:val="both"/>
      </w:pPr>
    </w:p>
    <w:p w:rsidR="006A67C4" w:rsidRDefault="006A67C4" w:rsidP="002E21B0">
      <w:pPr>
        <w:jc w:val="both"/>
      </w:pPr>
    </w:p>
    <w:p w:rsidR="006A67C4" w:rsidRDefault="006A67C4" w:rsidP="002E21B0">
      <w:pPr>
        <w:jc w:val="both"/>
      </w:pPr>
    </w:p>
    <w:p w:rsidR="006A67C4" w:rsidRDefault="006A67C4" w:rsidP="002E21B0">
      <w:pPr>
        <w:jc w:val="both"/>
      </w:pPr>
    </w:p>
    <w:p w:rsidR="006A67C4" w:rsidRDefault="006A67C4" w:rsidP="002E21B0">
      <w:pPr>
        <w:jc w:val="both"/>
      </w:pPr>
    </w:p>
    <w:p w:rsidR="006A67C4" w:rsidRDefault="006A67C4" w:rsidP="002E21B0">
      <w:pPr>
        <w:jc w:val="both"/>
      </w:pPr>
    </w:p>
    <w:p w:rsidR="006A67C4" w:rsidRDefault="006A67C4" w:rsidP="002E21B0">
      <w:pPr>
        <w:jc w:val="both"/>
      </w:pPr>
    </w:p>
    <w:p w:rsidR="006A67C4" w:rsidRDefault="006A67C4" w:rsidP="002E21B0">
      <w:pPr>
        <w:jc w:val="both"/>
      </w:pPr>
    </w:p>
    <w:p w:rsidR="006A67C4" w:rsidRDefault="006A67C4" w:rsidP="002E21B0">
      <w:pPr>
        <w:jc w:val="both"/>
      </w:pPr>
    </w:p>
    <w:p w:rsidR="006A67C4" w:rsidRDefault="006A67C4" w:rsidP="002E21B0">
      <w:pPr>
        <w:jc w:val="both"/>
      </w:pPr>
    </w:p>
    <w:p w:rsidR="006A67C4" w:rsidRDefault="006A67C4" w:rsidP="002E21B0">
      <w:pPr>
        <w:jc w:val="both"/>
      </w:pPr>
    </w:p>
    <w:p w:rsidR="006A67C4" w:rsidRDefault="006A67C4" w:rsidP="002E21B0">
      <w:pPr>
        <w:jc w:val="both"/>
      </w:pPr>
    </w:p>
    <w:p w:rsidR="006A67C4" w:rsidRDefault="006A67C4" w:rsidP="002E21B0">
      <w:pPr>
        <w:jc w:val="both"/>
      </w:pPr>
    </w:p>
    <w:p w:rsidR="006A67C4" w:rsidRPr="00367979" w:rsidRDefault="006A67C4" w:rsidP="002E21B0">
      <w:pPr>
        <w:jc w:val="both"/>
      </w:pPr>
    </w:p>
    <w:p w:rsidR="00CB709D" w:rsidRPr="00367979" w:rsidRDefault="00CB709D" w:rsidP="008F2208">
      <w:pPr>
        <w:pStyle w:val="Nagwek1"/>
      </w:pPr>
      <w:bookmarkStart w:id="111" w:name="_Toc333392340"/>
      <w:bookmarkStart w:id="112" w:name="_Toc366507905"/>
      <w:r>
        <w:lastRenderedPageBreak/>
        <w:t>TRADE AND OTHER LIABILITIES</w:t>
      </w:r>
      <w:bookmarkEnd w:id="111"/>
      <w:bookmarkEnd w:id="112"/>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1"/>
        <w:gridCol w:w="1282"/>
        <w:gridCol w:w="1282"/>
        <w:gridCol w:w="1309"/>
      </w:tblGrid>
      <w:tr w:rsidR="0010335C" w:rsidRPr="00367979" w:rsidTr="00363A08">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625FA1" w:rsidRPr="00367979" w:rsidRDefault="006A67C4" w:rsidP="001C3D2B">
            <w:pPr>
              <w:jc w:val="center"/>
              <w:rPr>
                <w:rFonts w:eastAsia="Arial Unicode MS" w:cs="Arial"/>
                <w:b/>
                <w:bCs/>
                <w:sz w:val="18"/>
                <w:szCs w:val="18"/>
              </w:rPr>
            </w:pPr>
            <w:r>
              <w:rPr>
                <w:b/>
                <w:sz w:val="18"/>
              </w:rPr>
              <w:t>Non-current</w:t>
            </w:r>
            <w:r w:rsidR="00625FA1">
              <w:rPr>
                <w:b/>
                <w:sz w:val="18"/>
              </w:rPr>
              <w:t xml:space="preserve"> liabilities</w:t>
            </w:r>
          </w:p>
        </w:tc>
        <w:tc>
          <w:tcPr>
            <w:tcW w:w="704" w:type="pct"/>
            <w:tcBorders>
              <w:top w:val="single" w:sz="4" w:space="0" w:color="auto"/>
              <w:left w:val="nil"/>
              <w:bottom w:val="single" w:sz="4" w:space="0" w:color="auto"/>
              <w:right w:val="nil"/>
            </w:tcBorders>
            <w:shd w:val="clear" w:color="auto" w:fill="BFBFBF"/>
            <w:vAlign w:val="center"/>
          </w:tcPr>
          <w:p w:rsidR="00625FA1" w:rsidRPr="00367979" w:rsidRDefault="00625FA1" w:rsidP="00363A08">
            <w:pPr>
              <w:jc w:val="right"/>
              <w:rPr>
                <w:rFonts w:cs="Arial"/>
                <w:b/>
                <w:bCs/>
                <w:sz w:val="18"/>
                <w:szCs w:val="18"/>
              </w:rPr>
            </w:pPr>
            <w:r>
              <w:rPr>
                <w:b/>
                <w:sz w:val="18"/>
              </w:rPr>
              <w:t>30.06.</w:t>
            </w:r>
            <w:r w:rsidR="00BE0296">
              <w:rPr>
                <w:b/>
                <w:sz w:val="18"/>
              </w:rPr>
              <w:t>2014</w:t>
            </w:r>
          </w:p>
        </w:tc>
        <w:tc>
          <w:tcPr>
            <w:tcW w:w="704" w:type="pct"/>
            <w:tcBorders>
              <w:top w:val="single" w:sz="4" w:space="0" w:color="auto"/>
              <w:left w:val="nil"/>
              <w:bottom w:val="single" w:sz="4" w:space="0" w:color="auto"/>
              <w:right w:val="nil"/>
            </w:tcBorders>
            <w:shd w:val="clear" w:color="auto" w:fill="BFBFBF"/>
            <w:vAlign w:val="center"/>
          </w:tcPr>
          <w:p w:rsidR="00625FA1" w:rsidRPr="00367979" w:rsidRDefault="00625FA1" w:rsidP="00363A08">
            <w:pPr>
              <w:jc w:val="right"/>
              <w:rPr>
                <w:rFonts w:cs="Arial"/>
                <w:b/>
                <w:bCs/>
                <w:sz w:val="18"/>
                <w:szCs w:val="18"/>
              </w:rPr>
            </w:pPr>
            <w:r>
              <w:rPr>
                <w:b/>
                <w:sz w:val="18"/>
              </w:rPr>
              <w:t>31.12.</w:t>
            </w:r>
            <w:r w:rsidR="006F2521">
              <w:rPr>
                <w:b/>
                <w:sz w:val="18"/>
              </w:rPr>
              <w:t>2013</w:t>
            </w:r>
          </w:p>
        </w:tc>
        <w:tc>
          <w:tcPr>
            <w:tcW w:w="719" w:type="pct"/>
            <w:tcBorders>
              <w:top w:val="single" w:sz="4" w:space="0" w:color="auto"/>
              <w:left w:val="nil"/>
              <w:bottom w:val="single" w:sz="4" w:space="0" w:color="auto"/>
              <w:right w:val="single" w:sz="4" w:space="0" w:color="auto"/>
            </w:tcBorders>
            <w:shd w:val="clear" w:color="auto" w:fill="BFBFBF"/>
            <w:vAlign w:val="center"/>
          </w:tcPr>
          <w:p w:rsidR="00625FA1" w:rsidRPr="00367979" w:rsidRDefault="00625FA1" w:rsidP="00363A08">
            <w:pPr>
              <w:ind w:right="65"/>
              <w:jc w:val="right"/>
              <w:rPr>
                <w:rFonts w:cs="Arial"/>
                <w:b/>
                <w:bCs/>
                <w:sz w:val="18"/>
                <w:szCs w:val="18"/>
              </w:rPr>
            </w:pPr>
            <w:r>
              <w:rPr>
                <w:b/>
                <w:sz w:val="18"/>
              </w:rPr>
              <w:t>30.06.</w:t>
            </w:r>
            <w:r w:rsidR="006F2521">
              <w:rPr>
                <w:b/>
                <w:sz w:val="18"/>
              </w:rPr>
              <w:t>2013</w:t>
            </w:r>
          </w:p>
        </w:tc>
      </w:tr>
      <w:tr w:rsidR="00363A08" w:rsidRPr="00367979" w:rsidTr="00363A08">
        <w:trPr>
          <w:trHeight w:val="284"/>
        </w:trPr>
        <w:tc>
          <w:tcPr>
            <w:tcW w:w="2873" w:type="pct"/>
            <w:tcBorders>
              <w:top w:val="single" w:sz="4" w:space="0" w:color="auto"/>
              <w:left w:val="single" w:sz="4" w:space="0" w:color="auto"/>
              <w:bottom w:val="single" w:sz="4" w:space="0" w:color="auto"/>
              <w:right w:val="nil"/>
            </w:tcBorders>
            <w:vAlign w:val="center"/>
          </w:tcPr>
          <w:p w:rsidR="00363A08" w:rsidRPr="00367979" w:rsidRDefault="00363A08" w:rsidP="001C3D2B">
            <w:pPr>
              <w:pStyle w:val="xl37"/>
              <w:pBdr>
                <w:bottom w:val="none" w:sz="0" w:space="0" w:color="auto"/>
              </w:pBdr>
              <w:spacing w:before="0" w:beforeAutospacing="0" w:after="0" w:afterAutospacing="0"/>
              <w:rPr>
                <w:rFonts w:eastAsia="Times New Roman" w:cs="Arial"/>
                <w:sz w:val="18"/>
                <w:szCs w:val="18"/>
              </w:rPr>
            </w:pPr>
            <w:r>
              <w:rPr>
                <w:sz w:val="18"/>
              </w:rPr>
              <w:t>Trade liabilities and other liabilities</w:t>
            </w:r>
          </w:p>
        </w:tc>
        <w:tc>
          <w:tcPr>
            <w:tcW w:w="704" w:type="pct"/>
            <w:tcBorders>
              <w:top w:val="single" w:sz="4" w:space="0" w:color="auto"/>
              <w:left w:val="nil"/>
              <w:bottom w:val="single" w:sz="4" w:space="0" w:color="auto"/>
              <w:right w:val="nil"/>
            </w:tcBorders>
            <w:vAlign w:val="center"/>
          </w:tcPr>
          <w:p w:rsidR="00363A08" w:rsidRPr="00367979" w:rsidRDefault="006A67C4" w:rsidP="001C3D2B">
            <w:pPr>
              <w:jc w:val="right"/>
              <w:rPr>
                <w:sz w:val="18"/>
                <w:szCs w:val="18"/>
              </w:rPr>
            </w:pPr>
            <w:r>
              <w:rPr>
                <w:sz w:val="18"/>
              </w:rPr>
              <w:t>79</w:t>
            </w:r>
          </w:p>
        </w:tc>
        <w:tc>
          <w:tcPr>
            <w:tcW w:w="704" w:type="pct"/>
            <w:tcBorders>
              <w:top w:val="single" w:sz="4" w:space="0" w:color="auto"/>
              <w:left w:val="nil"/>
              <w:bottom w:val="single" w:sz="4" w:space="0" w:color="auto"/>
              <w:right w:val="nil"/>
            </w:tcBorders>
            <w:vAlign w:val="center"/>
          </w:tcPr>
          <w:p w:rsidR="00363A08" w:rsidRPr="00367979" w:rsidRDefault="006A67C4" w:rsidP="001C3D2B">
            <w:pPr>
              <w:jc w:val="right"/>
              <w:rPr>
                <w:sz w:val="18"/>
                <w:szCs w:val="18"/>
              </w:rPr>
            </w:pPr>
            <w:r>
              <w:rPr>
                <w:sz w:val="18"/>
              </w:rPr>
              <w:t>79</w:t>
            </w:r>
          </w:p>
        </w:tc>
        <w:tc>
          <w:tcPr>
            <w:tcW w:w="719" w:type="pct"/>
            <w:tcBorders>
              <w:top w:val="single" w:sz="4" w:space="0" w:color="auto"/>
              <w:left w:val="nil"/>
              <w:bottom w:val="single" w:sz="4" w:space="0" w:color="auto"/>
              <w:right w:val="single" w:sz="4" w:space="0" w:color="auto"/>
            </w:tcBorders>
            <w:vAlign w:val="center"/>
          </w:tcPr>
          <w:p w:rsidR="00363A08" w:rsidRPr="00367979" w:rsidRDefault="00363A08" w:rsidP="00FA38ED">
            <w:pPr>
              <w:jc w:val="right"/>
              <w:rPr>
                <w:sz w:val="18"/>
                <w:szCs w:val="18"/>
              </w:rPr>
            </w:pPr>
            <w:r>
              <w:rPr>
                <w:sz w:val="18"/>
              </w:rPr>
              <w:t>8</w:t>
            </w:r>
            <w:r w:rsidR="006A67C4">
              <w:rPr>
                <w:sz w:val="18"/>
              </w:rPr>
              <w:t>2</w:t>
            </w:r>
          </w:p>
        </w:tc>
      </w:tr>
      <w:tr w:rsidR="00363A08" w:rsidRPr="00367979" w:rsidTr="00363A08">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363A08" w:rsidRPr="00367979" w:rsidRDefault="00363A08" w:rsidP="00225789">
            <w:pPr>
              <w:rPr>
                <w:rFonts w:eastAsia="Arial Unicode MS" w:cs="Arial"/>
                <w:sz w:val="18"/>
                <w:szCs w:val="18"/>
              </w:rPr>
            </w:pPr>
            <w:r>
              <w:rPr>
                <w:b/>
                <w:sz w:val="18"/>
              </w:rPr>
              <w:t>Total</w:t>
            </w:r>
          </w:p>
        </w:tc>
        <w:tc>
          <w:tcPr>
            <w:tcW w:w="704" w:type="pct"/>
            <w:tcBorders>
              <w:top w:val="single" w:sz="4" w:space="0" w:color="auto"/>
              <w:left w:val="nil"/>
              <w:bottom w:val="single" w:sz="4" w:space="0" w:color="auto"/>
              <w:right w:val="nil"/>
            </w:tcBorders>
            <w:shd w:val="clear" w:color="auto" w:fill="BFBFBF"/>
            <w:vAlign w:val="center"/>
          </w:tcPr>
          <w:p w:rsidR="00363A08" w:rsidRPr="00367979" w:rsidRDefault="006A67C4" w:rsidP="001C3D2B">
            <w:pPr>
              <w:jc w:val="right"/>
              <w:rPr>
                <w:b/>
                <w:sz w:val="18"/>
                <w:szCs w:val="18"/>
              </w:rPr>
            </w:pPr>
            <w:r>
              <w:rPr>
                <w:b/>
                <w:sz w:val="18"/>
              </w:rPr>
              <w:t>79</w:t>
            </w:r>
          </w:p>
        </w:tc>
        <w:tc>
          <w:tcPr>
            <w:tcW w:w="704" w:type="pct"/>
            <w:tcBorders>
              <w:top w:val="single" w:sz="4" w:space="0" w:color="auto"/>
              <w:left w:val="nil"/>
              <w:bottom w:val="single" w:sz="4" w:space="0" w:color="auto"/>
              <w:right w:val="nil"/>
            </w:tcBorders>
            <w:shd w:val="clear" w:color="auto" w:fill="BFBFBF"/>
            <w:vAlign w:val="center"/>
          </w:tcPr>
          <w:p w:rsidR="00363A08" w:rsidRPr="00367979" w:rsidRDefault="006A67C4" w:rsidP="001C3D2B">
            <w:pPr>
              <w:jc w:val="right"/>
              <w:rPr>
                <w:b/>
                <w:sz w:val="18"/>
                <w:szCs w:val="18"/>
              </w:rPr>
            </w:pPr>
            <w:r>
              <w:rPr>
                <w:b/>
                <w:sz w:val="18"/>
              </w:rPr>
              <w:t>79</w:t>
            </w:r>
          </w:p>
        </w:tc>
        <w:tc>
          <w:tcPr>
            <w:tcW w:w="719" w:type="pct"/>
            <w:tcBorders>
              <w:top w:val="single" w:sz="4" w:space="0" w:color="auto"/>
              <w:left w:val="nil"/>
              <w:bottom w:val="single" w:sz="4" w:space="0" w:color="auto"/>
              <w:right w:val="single" w:sz="4" w:space="0" w:color="auto"/>
            </w:tcBorders>
            <w:shd w:val="clear" w:color="auto" w:fill="BFBFBF"/>
            <w:vAlign w:val="center"/>
          </w:tcPr>
          <w:p w:rsidR="00363A08" w:rsidRPr="00367979" w:rsidRDefault="00363A08" w:rsidP="00FA38ED">
            <w:pPr>
              <w:jc w:val="right"/>
              <w:rPr>
                <w:b/>
                <w:sz w:val="18"/>
                <w:szCs w:val="18"/>
              </w:rPr>
            </w:pPr>
            <w:r>
              <w:rPr>
                <w:b/>
                <w:sz w:val="18"/>
              </w:rPr>
              <w:t>8</w:t>
            </w:r>
            <w:r w:rsidR="006A67C4">
              <w:rPr>
                <w:b/>
                <w:sz w:val="18"/>
              </w:rPr>
              <w:t>2</w:t>
            </w:r>
          </w:p>
        </w:tc>
      </w:tr>
    </w:tbl>
    <w:p w:rsidR="00625FA1" w:rsidRPr="00367979" w:rsidRDefault="00625FA1" w:rsidP="00625FA1"/>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1"/>
        <w:gridCol w:w="1282"/>
        <w:gridCol w:w="1282"/>
        <w:gridCol w:w="1309"/>
      </w:tblGrid>
      <w:tr w:rsidR="0010335C" w:rsidRPr="00367979" w:rsidTr="001C3D2B">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CB709D" w:rsidRPr="00367979" w:rsidRDefault="006A67C4" w:rsidP="001C3D2B">
            <w:pPr>
              <w:jc w:val="center"/>
              <w:rPr>
                <w:rFonts w:eastAsia="Arial Unicode MS" w:cs="Arial"/>
                <w:b/>
                <w:bCs/>
                <w:sz w:val="18"/>
                <w:szCs w:val="18"/>
              </w:rPr>
            </w:pPr>
            <w:r>
              <w:rPr>
                <w:b/>
                <w:sz w:val="18"/>
              </w:rPr>
              <w:t>Current</w:t>
            </w:r>
            <w:r w:rsidR="00CB709D">
              <w:rPr>
                <w:b/>
                <w:sz w:val="18"/>
              </w:rPr>
              <w:t xml:space="preserve"> liabilities</w:t>
            </w:r>
          </w:p>
        </w:tc>
        <w:tc>
          <w:tcPr>
            <w:tcW w:w="704" w:type="pct"/>
            <w:tcBorders>
              <w:top w:val="single" w:sz="4" w:space="0" w:color="auto"/>
              <w:left w:val="nil"/>
              <w:bottom w:val="single" w:sz="4" w:space="0" w:color="auto"/>
              <w:right w:val="nil"/>
            </w:tcBorders>
            <w:shd w:val="clear" w:color="auto" w:fill="BFBFBF"/>
            <w:vAlign w:val="center"/>
          </w:tcPr>
          <w:p w:rsidR="00CB709D" w:rsidRPr="00367979" w:rsidRDefault="00CB709D" w:rsidP="00363A08">
            <w:pPr>
              <w:jc w:val="right"/>
              <w:rPr>
                <w:rFonts w:cs="Arial"/>
                <w:b/>
                <w:bCs/>
                <w:sz w:val="18"/>
                <w:szCs w:val="18"/>
              </w:rPr>
            </w:pPr>
            <w:r>
              <w:rPr>
                <w:b/>
                <w:sz w:val="18"/>
              </w:rPr>
              <w:t>30.06.</w:t>
            </w:r>
            <w:r w:rsidR="00BE0296">
              <w:rPr>
                <w:b/>
                <w:sz w:val="18"/>
              </w:rPr>
              <w:t>2014</w:t>
            </w:r>
          </w:p>
        </w:tc>
        <w:tc>
          <w:tcPr>
            <w:tcW w:w="704" w:type="pct"/>
            <w:tcBorders>
              <w:top w:val="single" w:sz="4" w:space="0" w:color="auto"/>
              <w:left w:val="nil"/>
              <w:bottom w:val="single" w:sz="4" w:space="0" w:color="auto"/>
              <w:right w:val="nil"/>
            </w:tcBorders>
            <w:shd w:val="clear" w:color="auto" w:fill="BFBFBF"/>
            <w:vAlign w:val="center"/>
          </w:tcPr>
          <w:p w:rsidR="00CB709D" w:rsidRPr="00367979" w:rsidRDefault="00CB709D" w:rsidP="00363A08">
            <w:pPr>
              <w:jc w:val="right"/>
              <w:rPr>
                <w:rFonts w:cs="Arial"/>
                <w:b/>
                <w:bCs/>
                <w:sz w:val="18"/>
                <w:szCs w:val="18"/>
              </w:rPr>
            </w:pPr>
            <w:r>
              <w:rPr>
                <w:b/>
                <w:sz w:val="18"/>
              </w:rPr>
              <w:t>31.12.</w:t>
            </w:r>
            <w:r w:rsidR="006F2521">
              <w:rPr>
                <w:b/>
                <w:sz w:val="18"/>
              </w:rPr>
              <w:t>2013</w:t>
            </w:r>
          </w:p>
        </w:tc>
        <w:tc>
          <w:tcPr>
            <w:tcW w:w="719" w:type="pct"/>
            <w:tcBorders>
              <w:top w:val="single" w:sz="4" w:space="0" w:color="auto"/>
              <w:left w:val="nil"/>
              <w:bottom w:val="single" w:sz="4" w:space="0" w:color="auto"/>
              <w:right w:val="single" w:sz="4" w:space="0" w:color="auto"/>
            </w:tcBorders>
            <w:shd w:val="clear" w:color="auto" w:fill="BFBFBF"/>
            <w:vAlign w:val="center"/>
          </w:tcPr>
          <w:p w:rsidR="00CB709D" w:rsidRPr="00367979" w:rsidRDefault="00CB709D" w:rsidP="00363A08">
            <w:pPr>
              <w:ind w:right="65"/>
              <w:jc w:val="right"/>
              <w:rPr>
                <w:rFonts w:cs="Arial"/>
                <w:b/>
                <w:bCs/>
                <w:sz w:val="18"/>
                <w:szCs w:val="18"/>
              </w:rPr>
            </w:pPr>
            <w:r>
              <w:rPr>
                <w:b/>
                <w:sz w:val="18"/>
              </w:rPr>
              <w:t>30.06.</w:t>
            </w:r>
            <w:r w:rsidR="006F2521">
              <w:rPr>
                <w:b/>
                <w:sz w:val="18"/>
              </w:rPr>
              <w:t>2013</w:t>
            </w:r>
          </w:p>
        </w:tc>
      </w:tr>
      <w:tr w:rsidR="006A67C4" w:rsidRPr="00367979" w:rsidTr="001C3D2B">
        <w:trPr>
          <w:trHeight w:val="284"/>
        </w:trPr>
        <w:tc>
          <w:tcPr>
            <w:tcW w:w="2873" w:type="pct"/>
            <w:tcBorders>
              <w:top w:val="single" w:sz="4" w:space="0" w:color="auto"/>
              <w:left w:val="single" w:sz="4" w:space="0" w:color="auto"/>
              <w:bottom w:val="nil"/>
              <w:right w:val="nil"/>
            </w:tcBorders>
            <w:vAlign w:val="center"/>
          </w:tcPr>
          <w:p w:rsidR="006A67C4" w:rsidRPr="00367979" w:rsidRDefault="006A67C4" w:rsidP="001C3D2B">
            <w:pPr>
              <w:pStyle w:val="xl37"/>
              <w:pBdr>
                <w:bottom w:val="none" w:sz="0" w:space="0" w:color="auto"/>
              </w:pBdr>
              <w:spacing w:before="0" w:beforeAutospacing="0" w:after="0" w:afterAutospacing="0"/>
              <w:rPr>
                <w:rFonts w:eastAsia="Times New Roman" w:cs="Arial"/>
                <w:sz w:val="18"/>
                <w:szCs w:val="18"/>
              </w:rPr>
            </w:pPr>
            <w:r>
              <w:rPr>
                <w:sz w:val="18"/>
              </w:rPr>
              <w:t>Trade liabilities</w:t>
            </w:r>
          </w:p>
        </w:tc>
        <w:tc>
          <w:tcPr>
            <w:tcW w:w="704" w:type="pct"/>
            <w:tcBorders>
              <w:top w:val="single" w:sz="4" w:space="0" w:color="auto"/>
              <w:left w:val="nil"/>
              <w:bottom w:val="nil"/>
              <w:right w:val="nil"/>
            </w:tcBorders>
            <w:vAlign w:val="center"/>
          </w:tcPr>
          <w:p w:rsidR="006A67C4" w:rsidRPr="001C3D2B" w:rsidRDefault="006A67C4" w:rsidP="0069031C">
            <w:pPr>
              <w:jc w:val="right"/>
              <w:rPr>
                <w:sz w:val="18"/>
                <w:szCs w:val="18"/>
              </w:rPr>
            </w:pPr>
            <w:r>
              <w:rPr>
                <w:sz w:val="18"/>
                <w:szCs w:val="18"/>
              </w:rPr>
              <w:t>7</w:t>
            </w:r>
            <w:r w:rsidR="00362BD2">
              <w:rPr>
                <w:sz w:val="18"/>
                <w:szCs w:val="18"/>
              </w:rPr>
              <w:t>5,</w:t>
            </w:r>
            <w:r>
              <w:rPr>
                <w:sz w:val="18"/>
                <w:szCs w:val="18"/>
              </w:rPr>
              <w:t>909</w:t>
            </w:r>
          </w:p>
        </w:tc>
        <w:tc>
          <w:tcPr>
            <w:tcW w:w="704" w:type="pct"/>
            <w:tcBorders>
              <w:top w:val="single" w:sz="4" w:space="0" w:color="auto"/>
              <w:left w:val="nil"/>
              <w:bottom w:val="nil"/>
              <w:right w:val="nil"/>
            </w:tcBorders>
            <w:vAlign w:val="center"/>
          </w:tcPr>
          <w:p w:rsidR="006A67C4" w:rsidRPr="00837498" w:rsidRDefault="00362BD2" w:rsidP="0069031C">
            <w:pPr>
              <w:jc w:val="right"/>
              <w:rPr>
                <w:sz w:val="18"/>
                <w:szCs w:val="18"/>
              </w:rPr>
            </w:pPr>
            <w:r>
              <w:rPr>
                <w:sz w:val="18"/>
                <w:szCs w:val="18"/>
              </w:rPr>
              <w:t>92,</w:t>
            </w:r>
            <w:r w:rsidR="006A67C4">
              <w:rPr>
                <w:sz w:val="18"/>
                <w:szCs w:val="18"/>
              </w:rPr>
              <w:t>360</w:t>
            </w:r>
          </w:p>
        </w:tc>
        <w:tc>
          <w:tcPr>
            <w:tcW w:w="719" w:type="pct"/>
            <w:tcBorders>
              <w:top w:val="single" w:sz="4" w:space="0" w:color="auto"/>
              <w:left w:val="nil"/>
              <w:bottom w:val="nil"/>
              <w:right w:val="single" w:sz="4" w:space="0" w:color="auto"/>
            </w:tcBorders>
            <w:vAlign w:val="center"/>
          </w:tcPr>
          <w:p w:rsidR="006A67C4" w:rsidRPr="001C3D2B" w:rsidRDefault="00362BD2" w:rsidP="0069031C">
            <w:pPr>
              <w:jc w:val="right"/>
              <w:rPr>
                <w:sz w:val="18"/>
                <w:szCs w:val="18"/>
              </w:rPr>
            </w:pPr>
            <w:r>
              <w:rPr>
                <w:sz w:val="18"/>
                <w:szCs w:val="18"/>
              </w:rPr>
              <w:t>52,</w:t>
            </w:r>
            <w:r w:rsidR="006A67C4">
              <w:rPr>
                <w:sz w:val="18"/>
                <w:szCs w:val="18"/>
              </w:rPr>
              <w:t>886</w:t>
            </w:r>
          </w:p>
        </w:tc>
      </w:tr>
      <w:tr w:rsidR="006A67C4" w:rsidRPr="00367979" w:rsidTr="001C3D2B">
        <w:trPr>
          <w:trHeight w:val="284"/>
        </w:trPr>
        <w:tc>
          <w:tcPr>
            <w:tcW w:w="2873" w:type="pct"/>
            <w:tcBorders>
              <w:top w:val="nil"/>
              <w:left w:val="single" w:sz="4" w:space="0" w:color="auto"/>
              <w:bottom w:val="nil"/>
              <w:right w:val="nil"/>
            </w:tcBorders>
            <w:vAlign w:val="center"/>
          </w:tcPr>
          <w:p w:rsidR="006A67C4" w:rsidRPr="00367979" w:rsidRDefault="006A67C4" w:rsidP="00971CFE">
            <w:pPr>
              <w:rPr>
                <w:rFonts w:eastAsia="Arial Unicode MS" w:cs="Arial"/>
                <w:sz w:val="18"/>
                <w:szCs w:val="18"/>
              </w:rPr>
            </w:pPr>
            <w:r>
              <w:rPr>
                <w:sz w:val="18"/>
              </w:rPr>
              <w:t>Custom duty and tax liabilities</w:t>
            </w:r>
          </w:p>
        </w:tc>
        <w:tc>
          <w:tcPr>
            <w:tcW w:w="704" w:type="pct"/>
            <w:tcBorders>
              <w:top w:val="nil"/>
              <w:left w:val="nil"/>
              <w:bottom w:val="nil"/>
              <w:right w:val="nil"/>
            </w:tcBorders>
            <w:vAlign w:val="center"/>
          </w:tcPr>
          <w:p w:rsidR="006A67C4" w:rsidRPr="001C3D2B" w:rsidRDefault="00362BD2" w:rsidP="0069031C">
            <w:pPr>
              <w:jc w:val="right"/>
              <w:rPr>
                <w:sz w:val="18"/>
                <w:szCs w:val="18"/>
              </w:rPr>
            </w:pPr>
            <w:r>
              <w:rPr>
                <w:sz w:val="18"/>
                <w:szCs w:val="18"/>
              </w:rPr>
              <w:t>45,</w:t>
            </w:r>
            <w:r w:rsidR="006A67C4">
              <w:rPr>
                <w:sz w:val="18"/>
                <w:szCs w:val="18"/>
              </w:rPr>
              <w:t>686</w:t>
            </w:r>
          </w:p>
        </w:tc>
        <w:tc>
          <w:tcPr>
            <w:tcW w:w="704" w:type="pct"/>
            <w:tcBorders>
              <w:top w:val="nil"/>
              <w:left w:val="nil"/>
              <w:bottom w:val="nil"/>
              <w:right w:val="nil"/>
            </w:tcBorders>
            <w:vAlign w:val="center"/>
          </w:tcPr>
          <w:p w:rsidR="006A67C4" w:rsidRPr="00837498" w:rsidRDefault="00362BD2" w:rsidP="0069031C">
            <w:pPr>
              <w:jc w:val="right"/>
              <w:rPr>
                <w:sz w:val="18"/>
                <w:szCs w:val="18"/>
              </w:rPr>
            </w:pPr>
            <w:r>
              <w:rPr>
                <w:sz w:val="18"/>
                <w:szCs w:val="18"/>
              </w:rPr>
              <w:t>26,</w:t>
            </w:r>
            <w:r w:rsidR="006A67C4">
              <w:rPr>
                <w:sz w:val="18"/>
                <w:szCs w:val="18"/>
              </w:rPr>
              <w:t>780</w:t>
            </w:r>
          </w:p>
        </w:tc>
        <w:tc>
          <w:tcPr>
            <w:tcW w:w="719" w:type="pct"/>
            <w:tcBorders>
              <w:top w:val="nil"/>
              <w:left w:val="nil"/>
              <w:bottom w:val="nil"/>
              <w:right w:val="single" w:sz="4" w:space="0" w:color="auto"/>
            </w:tcBorders>
            <w:vAlign w:val="center"/>
          </w:tcPr>
          <w:p w:rsidR="006A67C4" w:rsidRPr="001C3D2B" w:rsidRDefault="00362BD2" w:rsidP="0069031C">
            <w:pPr>
              <w:jc w:val="right"/>
              <w:rPr>
                <w:sz w:val="18"/>
                <w:szCs w:val="18"/>
              </w:rPr>
            </w:pPr>
            <w:r>
              <w:rPr>
                <w:sz w:val="18"/>
                <w:szCs w:val="18"/>
              </w:rPr>
              <w:t>16,</w:t>
            </w:r>
            <w:r w:rsidR="006A67C4">
              <w:rPr>
                <w:sz w:val="18"/>
                <w:szCs w:val="18"/>
              </w:rPr>
              <w:t>421</w:t>
            </w:r>
          </w:p>
        </w:tc>
      </w:tr>
      <w:tr w:rsidR="006A67C4" w:rsidRPr="00367979" w:rsidTr="001C3D2B">
        <w:trPr>
          <w:trHeight w:val="284"/>
        </w:trPr>
        <w:tc>
          <w:tcPr>
            <w:tcW w:w="2873" w:type="pct"/>
            <w:tcBorders>
              <w:top w:val="nil"/>
              <w:left w:val="single" w:sz="4" w:space="0" w:color="auto"/>
              <w:bottom w:val="nil"/>
              <w:right w:val="nil"/>
            </w:tcBorders>
            <w:vAlign w:val="center"/>
          </w:tcPr>
          <w:p w:rsidR="006A67C4" w:rsidRPr="00367979" w:rsidRDefault="00362BD2" w:rsidP="00971CFE">
            <w:pPr>
              <w:rPr>
                <w:rFonts w:cs="Arial"/>
                <w:sz w:val="18"/>
                <w:szCs w:val="18"/>
              </w:rPr>
            </w:pPr>
            <w:r>
              <w:rPr>
                <w:sz w:val="18"/>
              </w:rPr>
              <w:t>Liabilities</w:t>
            </w:r>
            <w:r w:rsidR="006A67C4">
              <w:rPr>
                <w:sz w:val="18"/>
              </w:rPr>
              <w:t xml:space="preserve"> to shareholders</w:t>
            </w:r>
          </w:p>
        </w:tc>
        <w:tc>
          <w:tcPr>
            <w:tcW w:w="704" w:type="pct"/>
            <w:tcBorders>
              <w:top w:val="nil"/>
              <w:left w:val="nil"/>
              <w:bottom w:val="nil"/>
              <w:right w:val="nil"/>
            </w:tcBorders>
            <w:vAlign w:val="center"/>
          </w:tcPr>
          <w:p w:rsidR="006A67C4" w:rsidRPr="001C3D2B" w:rsidRDefault="00362BD2" w:rsidP="0069031C">
            <w:pPr>
              <w:jc w:val="right"/>
              <w:rPr>
                <w:sz w:val="18"/>
                <w:szCs w:val="18"/>
              </w:rPr>
            </w:pPr>
            <w:r>
              <w:rPr>
                <w:sz w:val="18"/>
                <w:szCs w:val="18"/>
              </w:rPr>
              <w:t>61,</w:t>
            </w:r>
            <w:r w:rsidR="006A67C4">
              <w:rPr>
                <w:sz w:val="18"/>
                <w:szCs w:val="18"/>
              </w:rPr>
              <w:t>440</w:t>
            </w:r>
          </w:p>
        </w:tc>
        <w:tc>
          <w:tcPr>
            <w:tcW w:w="704" w:type="pct"/>
            <w:tcBorders>
              <w:top w:val="nil"/>
              <w:left w:val="nil"/>
              <w:bottom w:val="nil"/>
              <w:right w:val="nil"/>
            </w:tcBorders>
            <w:vAlign w:val="center"/>
          </w:tcPr>
          <w:p w:rsidR="006A67C4" w:rsidRPr="001C3D2B" w:rsidRDefault="006A67C4" w:rsidP="0069031C">
            <w:pPr>
              <w:jc w:val="right"/>
              <w:rPr>
                <w:sz w:val="18"/>
                <w:szCs w:val="18"/>
              </w:rPr>
            </w:pPr>
            <w:r>
              <w:rPr>
                <w:sz w:val="18"/>
                <w:szCs w:val="18"/>
              </w:rPr>
              <w:t>-</w:t>
            </w:r>
          </w:p>
        </w:tc>
        <w:tc>
          <w:tcPr>
            <w:tcW w:w="719" w:type="pct"/>
            <w:tcBorders>
              <w:top w:val="nil"/>
              <w:left w:val="nil"/>
              <w:bottom w:val="nil"/>
              <w:right w:val="single" w:sz="4" w:space="0" w:color="auto"/>
            </w:tcBorders>
            <w:vAlign w:val="center"/>
          </w:tcPr>
          <w:p w:rsidR="006A67C4" w:rsidRPr="001C3D2B" w:rsidRDefault="00362BD2" w:rsidP="0069031C">
            <w:pPr>
              <w:jc w:val="right"/>
              <w:rPr>
                <w:sz w:val="18"/>
                <w:szCs w:val="18"/>
              </w:rPr>
            </w:pPr>
            <w:r>
              <w:rPr>
                <w:sz w:val="18"/>
                <w:szCs w:val="18"/>
              </w:rPr>
              <w:t>61,</w:t>
            </w:r>
            <w:r w:rsidR="006A67C4">
              <w:rPr>
                <w:sz w:val="18"/>
                <w:szCs w:val="18"/>
              </w:rPr>
              <w:t>440</w:t>
            </w:r>
          </w:p>
        </w:tc>
      </w:tr>
      <w:tr w:rsidR="006A67C4" w:rsidRPr="00367979" w:rsidTr="001C3D2B">
        <w:trPr>
          <w:trHeight w:val="284"/>
        </w:trPr>
        <w:tc>
          <w:tcPr>
            <w:tcW w:w="2873" w:type="pct"/>
            <w:tcBorders>
              <w:top w:val="nil"/>
              <w:left w:val="single" w:sz="4" w:space="0" w:color="auto"/>
              <w:bottom w:val="nil"/>
              <w:right w:val="nil"/>
            </w:tcBorders>
            <w:vAlign w:val="center"/>
          </w:tcPr>
          <w:p w:rsidR="006A67C4" w:rsidRPr="00367979" w:rsidRDefault="00362BD2" w:rsidP="00971CFE">
            <w:pPr>
              <w:rPr>
                <w:rFonts w:eastAsia="Arial Unicode MS" w:cs="Arial"/>
                <w:sz w:val="18"/>
                <w:szCs w:val="18"/>
              </w:rPr>
            </w:pPr>
            <w:proofErr w:type="spellStart"/>
            <w:r>
              <w:rPr>
                <w:sz w:val="18"/>
              </w:rPr>
              <w:t>LIabilities</w:t>
            </w:r>
            <w:proofErr w:type="spellEnd"/>
            <w:r w:rsidR="006A67C4">
              <w:rPr>
                <w:sz w:val="18"/>
              </w:rPr>
              <w:t xml:space="preserve"> to employees</w:t>
            </w:r>
          </w:p>
        </w:tc>
        <w:tc>
          <w:tcPr>
            <w:tcW w:w="704" w:type="pct"/>
            <w:tcBorders>
              <w:top w:val="nil"/>
              <w:left w:val="nil"/>
              <w:bottom w:val="nil"/>
              <w:right w:val="nil"/>
            </w:tcBorders>
            <w:vAlign w:val="center"/>
          </w:tcPr>
          <w:p w:rsidR="006A67C4" w:rsidRPr="001C3D2B" w:rsidRDefault="00362BD2" w:rsidP="0069031C">
            <w:pPr>
              <w:jc w:val="right"/>
              <w:rPr>
                <w:sz w:val="18"/>
                <w:szCs w:val="18"/>
              </w:rPr>
            </w:pPr>
            <w:r>
              <w:rPr>
                <w:sz w:val="18"/>
                <w:szCs w:val="18"/>
              </w:rPr>
              <w:t>21,</w:t>
            </w:r>
            <w:r w:rsidR="006A67C4">
              <w:rPr>
                <w:sz w:val="18"/>
                <w:szCs w:val="18"/>
              </w:rPr>
              <w:t>442</w:t>
            </w:r>
          </w:p>
        </w:tc>
        <w:tc>
          <w:tcPr>
            <w:tcW w:w="704" w:type="pct"/>
            <w:tcBorders>
              <w:top w:val="nil"/>
              <w:left w:val="nil"/>
              <w:bottom w:val="nil"/>
              <w:right w:val="nil"/>
            </w:tcBorders>
            <w:vAlign w:val="center"/>
          </w:tcPr>
          <w:p w:rsidR="006A67C4" w:rsidRPr="00837498" w:rsidRDefault="00362BD2" w:rsidP="0069031C">
            <w:pPr>
              <w:jc w:val="right"/>
              <w:rPr>
                <w:sz w:val="18"/>
                <w:szCs w:val="18"/>
              </w:rPr>
            </w:pPr>
            <w:r>
              <w:rPr>
                <w:sz w:val="18"/>
                <w:szCs w:val="18"/>
              </w:rPr>
              <w:t>19,</w:t>
            </w:r>
            <w:r w:rsidR="006A67C4">
              <w:rPr>
                <w:sz w:val="18"/>
                <w:szCs w:val="18"/>
              </w:rPr>
              <w:t>460</w:t>
            </w:r>
          </w:p>
        </w:tc>
        <w:tc>
          <w:tcPr>
            <w:tcW w:w="719" w:type="pct"/>
            <w:tcBorders>
              <w:top w:val="nil"/>
              <w:left w:val="nil"/>
              <w:bottom w:val="nil"/>
              <w:right w:val="single" w:sz="4" w:space="0" w:color="auto"/>
            </w:tcBorders>
            <w:vAlign w:val="center"/>
          </w:tcPr>
          <w:p w:rsidR="006A67C4" w:rsidRPr="001C3D2B" w:rsidRDefault="00362BD2" w:rsidP="0069031C">
            <w:pPr>
              <w:jc w:val="right"/>
              <w:rPr>
                <w:sz w:val="18"/>
                <w:szCs w:val="18"/>
              </w:rPr>
            </w:pPr>
            <w:r>
              <w:rPr>
                <w:sz w:val="18"/>
                <w:szCs w:val="18"/>
              </w:rPr>
              <w:t>15,</w:t>
            </w:r>
            <w:r w:rsidR="006A67C4">
              <w:rPr>
                <w:sz w:val="18"/>
                <w:szCs w:val="18"/>
              </w:rPr>
              <w:t>922</w:t>
            </w:r>
          </w:p>
        </w:tc>
      </w:tr>
      <w:tr w:rsidR="006A67C4" w:rsidRPr="00367979" w:rsidTr="001C3D2B">
        <w:trPr>
          <w:trHeight w:val="284"/>
        </w:trPr>
        <w:tc>
          <w:tcPr>
            <w:tcW w:w="2873" w:type="pct"/>
            <w:tcBorders>
              <w:top w:val="nil"/>
              <w:left w:val="single" w:sz="4" w:space="0" w:color="auto"/>
              <w:bottom w:val="nil"/>
              <w:right w:val="nil"/>
            </w:tcBorders>
            <w:vAlign w:val="center"/>
          </w:tcPr>
          <w:p w:rsidR="006A67C4" w:rsidRPr="00367979" w:rsidRDefault="006A67C4" w:rsidP="00971CFE">
            <w:pPr>
              <w:rPr>
                <w:rFonts w:cs="Arial"/>
                <w:sz w:val="18"/>
                <w:szCs w:val="18"/>
              </w:rPr>
            </w:pPr>
            <w:r>
              <w:rPr>
                <w:sz w:val="18"/>
              </w:rPr>
              <w:t>Other liabilities</w:t>
            </w:r>
          </w:p>
        </w:tc>
        <w:tc>
          <w:tcPr>
            <w:tcW w:w="704" w:type="pct"/>
            <w:tcBorders>
              <w:top w:val="nil"/>
              <w:left w:val="nil"/>
              <w:bottom w:val="nil"/>
              <w:right w:val="nil"/>
            </w:tcBorders>
            <w:vAlign w:val="center"/>
          </w:tcPr>
          <w:p w:rsidR="006A67C4" w:rsidRPr="001C3D2B" w:rsidRDefault="00362BD2" w:rsidP="0069031C">
            <w:pPr>
              <w:jc w:val="right"/>
              <w:rPr>
                <w:sz w:val="18"/>
                <w:szCs w:val="18"/>
              </w:rPr>
            </w:pPr>
            <w:r>
              <w:rPr>
                <w:sz w:val="18"/>
                <w:szCs w:val="18"/>
              </w:rPr>
              <w:t>12,</w:t>
            </w:r>
            <w:r w:rsidR="006A67C4">
              <w:rPr>
                <w:sz w:val="18"/>
                <w:szCs w:val="18"/>
              </w:rPr>
              <w:t>741</w:t>
            </w:r>
          </w:p>
        </w:tc>
        <w:tc>
          <w:tcPr>
            <w:tcW w:w="704" w:type="pct"/>
            <w:tcBorders>
              <w:top w:val="nil"/>
              <w:left w:val="nil"/>
              <w:bottom w:val="nil"/>
              <w:right w:val="nil"/>
            </w:tcBorders>
            <w:vAlign w:val="center"/>
          </w:tcPr>
          <w:p w:rsidR="006A67C4" w:rsidRPr="00837498" w:rsidRDefault="00362BD2" w:rsidP="0069031C">
            <w:pPr>
              <w:jc w:val="right"/>
              <w:rPr>
                <w:sz w:val="18"/>
                <w:szCs w:val="18"/>
              </w:rPr>
            </w:pPr>
            <w:r>
              <w:rPr>
                <w:sz w:val="18"/>
                <w:szCs w:val="18"/>
              </w:rPr>
              <w:t>20,</w:t>
            </w:r>
            <w:r w:rsidR="006A67C4">
              <w:rPr>
                <w:sz w:val="18"/>
                <w:szCs w:val="18"/>
              </w:rPr>
              <w:t>553</w:t>
            </w:r>
          </w:p>
        </w:tc>
        <w:tc>
          <w:tcPr>
            <w:tcW w:w="719" w:type="pct"/>
            <w:tcBorders>
              <w:top w:val="nil"/>
              <w:left w:val="nil"/>
              <w:bottom w:val="nil"/>
              <w:right w:val="single" w:sz="4" w:space="0" w:color="auto"/>
            </w:tcBorders>
            <w:vAlign w:val="center"/>
          </w:tcPr>
          <w:p w:rsidR="006A67C4" w:rsidRPr="001C3D2B" w:rsidRDefault="00362BD2" w:rsidP="0069031C">
            <w:pPr>
              <w:jc w:val="right"/>
              <w:rPr>
                <w:sz w:val="18"/>
                <w:szCs w:val="18"/>
              </w:rPr>
            </w:pPr>
            <w:r>
              <w:rPr>
                <w:sz w:val="18"/>
                <w:szCs w:val="18"/>
              </w:rPr>
              <w:t>10,</w:t>
            </w:r>
            <w:r w:rsidR="006A67C4">
              <w:rPr>
                <w:sz w:val="18"/>
                <w:szCs w:val="18"/>
              </w:rPr>
              <w:t>672</w:t>
            </w:r>
          </w:p>
        </w:tc>
      </w:tr>
      <w:tr w:rsidR="006A67C4" w:rsidRPr="00367979" w:rsidTr="001C3D2B">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6A67C4" w:rsidRPr="00367979" w:rsidRDefault="006A67C4" w:rsidP="001C3D2B">
            <w:pPr>
              <w:pStyle w:val="xl37"/>
              <w:pBdr>
                <w:bottom w:val="none" w:sz="0" w:space="0" w:color="auto"/>
              </w:pBdr>
              <w:spacing w:before="0" w:beforeAutospacing="0" w:after="0" w:afterAutospacing="0"/>
              <w:rPr>
                <w:rFonts w:eastAsia="Times New Roman" w:cs="Arial"/>
                <w:sz w:val="18"/>
                <w:szCs w:val="18"/>
              </w:rPr>
            </w:pPr>
          </w:p>
        </w:tc>
        <w:tc>
          <w:tcPr>
            <w:tcW w:w="704" w:type="pct"/>
            <w:tcBorders>
              <w:top w:val="single" w:sz="4" w:space="0" w:color="auto"/>
              <w:left w:val="nil"/>
              <w:bottom w:val="single" w:sz="4" w:space="0" w:color="auto"/>
              <w:right w:val="nil"/>
            </w:tcBorders>
            <w:shd w:val="clear" w:color="auto" w:fill="BFBFBF"/>
            <w:vAlign w:val="center"/>
          </w:tcPr>
          <w:p w:rsidR="006A67C4" w:rsidRPr="001C3D2B" w:rsidRDefault="00362BD2" w:rsidP="0069031C">
            <w:pPr>
              <w:jc w:val="right"/>
              <w:rPr>
                <w:b/>
                <w:sz w:val="18"/>
                <w:szCs w:val="18"/>
              </w:rPr>
            </w:pPr>
            <w:r>
              <w:rPr>
                <w:b/>
                <w:sz w:val="18"/>
                <w:szCs w:val="18"/>
              </w:rPr>
              <w:t>217,</w:t>
            </w:r>
            <w:r w:rsidR="006A67C4">
              <w:rPr>
                <w:b/>
                <w:sz w:val="18"/>
                <w:szCs w:val="18"/>
              </w:rPr>
              <w:t>218</w:t>
            </w:r>
          </w:p>
        </w:tc>
        <w:tc>
          <w:tcPr>
            <w:tcW w:w="704" w:type="pct"/>
            <w:tcBorders>
              <w:top w:val="single" w:sz="4" w:space="0" w:color="auto"/>
              <w:left w:val="nil"/>
              <w:bottom w:val="single" w:sz="4" w:space="0" w:color="auto"/>
              <w:right w:val="nil"/>
            </w:tcBorders>
            <w:shd w:val="clear" w:color="auto" w:fill="BFBFBF"/>
            <w:vAlign w:val="center"/>
          </w:tcPr>
          <w:p w:rsidR="006A67C4" w:rsidRPr="008101B0" w:rsidRDefault="00362BD2" w:rsidP="0069031C">
            <w:pPr>
              <w:jc w:val="right"/>
              <w:rPr>
                <w:b/>
                <w:sz w:val="18"/>
                <w:szCs w:val="18"/>
              </w:rPr>
            </w:pPr>
            <w:r>
              <w:rPr>
                <w:b/>
                <w:sz w:val="18"/>
                <w:szCs w:val="18"/>
              </w:rPr>
              <w:t>159,</w:t>
            </w:r>
            <w:r w:rsidR="006A67C4">
              <w:rPr>
                <w:b/>
                <w:sz w:val="18"/>
                <w:szCs w:val="18"/>
              </w:rPr>
              <w:t>153</w:t>
            </w:r>
          </w:p>
        </w:tc>
        <w:tc>
          <w:tcPr>
            <w:tcW w:w="719" w:type="pct"/>
            <w:tcBorders>
              <w:top w:val="single" w:sz="4" w:space="0" w:color="auto"/>
              <w:left w:val="nil"/>
              <w:bottom w:val="single" w:sz="4" w:space="0" w:color="auto"/>
              <w:right w:val="single" w:sz="4" w:space="0" w:color="auto"/>
            </w:tcBorders>
            <w:shd w:val="clear" w:color="auto" w:fill="BFBFBF"/>
            <w:vAlign w:val="center"/>
          </w:tcPr>
          <w:p w:rsidR="006A67C4" w:rsidRPr="001C3D2B" w:rsidRDefault="00362BD2" w:rsidP="0069031C">
            <w:pPr>
              <w:jc w:val="right"/>
              <w:rPr>
                <w:b/>
                <w:sz w:val="18"/>
                <w:szCs w:val="18"/>
              </w:rPr>
            </w:pPr>
            <w:r>
              <w:rPr>
                <w:b/>
                <w:sz w:val="18"/>
                <w:szCs w:val="18"/>
              </w:rPr>
              <w:t>157,</w:t>
            </w:r>
            <w:r w:rsidR="006A67C4">
              <w:rPr>
                <w:b/>
                <w:sz w:val="18"/>
                <w:szCs w:val="18"/>
              </w:rPr>
              <w:t>341</w:t>
            </w:r>
          </w:p>
        </w:tc>
      </w:tr>
    </w:tbl>
    <w:p w:rsidR="007145DF" w:rsidRPr="00367979" w:rsidRDefault="00CB709D" w:rsidP="007145DF">
      <w:pPr>
        <w:spacing w:before="80" w:after="80"/>
        <w:jc w:val="both"/>
        <w:rPr>
          <w:rFonts w:eastAsia="Arial Unicode MS" w:cs="Arial"/>
          <w:szCs w:val="20"/>
        </w:rPr>
      </w:pPr>
      <w:r>
        <w:t>Liabilities denominated in foreign currencies are assessed at the balance sheet date in accordance with the average exchange rate for a given currency established as at the balance sheet date by the National Bank of Poland (NBP). Currency translation differences from the balance sheet valuation are charged to other costs or operating revenues. The balance sheet value is similar to the fair value.</w:t>
      </w:r>
    </w:p>
    <w:p w:rsidR="00CB709D" w:rsidRPr="00367979" w:rsidRDefault="00CB709D" w:rsidP="00ED318C">
      <w:pPr>
        <w:spacing w:before="80" w:after="80"/>
        <w:jc w:val="both"/>
        <w:rPr>
          <w:rFonts w:eastAsia="Arial Unicode MS" w:cs="Arial"/>
          <w:szCs w:val="20"/>
        </w:rPr>
      </w:pPr>
    </w:p>
    <w:p w:rsidR="00CB709D" w:rsidRPr="00367979" w:rsidRDefault="00D5485F" w:rsidP="008F2208">
      <w:pPr>
        <w:pStyle w:val="Nagwek1"/>
      </w:pPr>
      <w:bookmarkStart w:id="113" w:name="_Toc333392341"/>
      <w:bookmarkStart w:id="114" w:name="_Toc366507906"/>
      <w:r>
        <w:t>VALUE OF THE FUTURE MINIMUM OPERATING LEASE RENTALS</w:t>
      </w:r>
      <w:bookmarkEnd w:id="113"/>
      <w:bookmarkEnd w:id="114"/>
    </w:p>
    <w:p w:rsidR="00CB709D" w:rsidRPr="00367979" w:rsidRDefault="00CB709D" w:rsidP="00CB709D">
      <w:pPr>
        <w:spacing w:after="80"/>
        <w:jc w:val="both"/>
        <w:rPr>
          <w:rFonts w:cs="Arial"/>
          <w:szCs w:val="20"/>
        </w:rPr>
      </w:pPr>
      <w:r>
        <w:t>The predicted minimum rentals under operating lease agreements without the possibility of earlier termination are as follows:</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1"/>
        <w:gridCol w:w="1282"/>
        <w:gridCol w:w="1282"/>
        <w:gridCol w:w="1309"/>
      </w:tblGrid>
      <w:tr w:rsidR="0010335C" w:rsidRPr="00367979" w:rsidTr="006813B3">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CB709D" w:rsidRPr="00367979" w:rsidRDefault="00CB709D" w:rsidP="001C3D2B">
            <w:pPr>
              <w:jc w:val="center"/>
              <w:rPr>
                <w:rFonts w:eastAsia="Arial Unicode MS" w:cs="Arial"/>
                <w:b/>
                <w:bCs/>
                <w:sz w:val="18"/>
                <w:szCs w:val="18"/>
              </w:rPr>
            </w:pPr>
          </w:p>
        </w:tc>
        <w:tc>
          <w:tcPr>
            <w:tcW w:w="704" w:type="pct"/>
            <w:tcBorders>
              <w:top w:val="single" w:sz="4" w:space="0" w:color="auto"/>
              <w:left w:val="nil"/>
              <w:bottom w:val="single" w:sz="4" w:space="0" w:color="auto"/>
              <w:right w:val="nil"/>
            </w:tcBorders>
            <w:shd w:val="clear" w:color="auto" w:fill="BFBFBF"/>
            <w:vAlign w:val="center"/>
          </w:tcPr>
          <w:p w:rsidR="00CB709D" w:rsidRPr="00367979" w:rsidRDefault="00CB709D" w:rsidP="006813B3">
            <w:pPr>
              <w:jc w:val="right"/>
              <w:rPr>
                <w:rFonts w:cs="Arial"/>
                <w:b/>
                <w:bCs/>
                <w:sz w:val="18"/>
                <w:szCs w:val="18"/>
              </w:rPr>
            </w:pPr>
            <w:r>
              <w:rPr>
                <w:b/>
                <w:sz w:val="18"/>
              </w:rPr>
              <w:t>30.06.</w:t>
            </w:r>
            <w:r w:rsidR="00BE0296">
              <w:rPr>
                <w:b/>
                <w:sz w:val="18"/>
              </w:rPr>
              <w:t>2014</w:t>
            </w:r>
          </w:p>
        </w:tc>
        <w:tc>
          <w:tcPr>
            <w:tcW w:w="704" w:type="pct"/>
            <w:tcBorders>
              <w:top w:val="single" w:sz="4" w:space="0" w:color="auto"/>
              <w:left w:val="nil"/>
              <w:bottom w:val="single" w:sz="4" w:space="0" w:color="auto"/>
              <w:right w:val="nil"/>
            </w:tcBorders>
            <w:shd w:val="clear" w:color="auto" w:fill="BFBFBF"/>
            <w:vAlign w:val="center"/>
          </w:tcPr>
          <w:p w:rsidR="00CB709D" w:rsidRPr="00367979" w:rsidRDefault="00CB709D" w:rsidP="006813B3">
            <w:pPr>
              <w:jc w:val="right"/>
              <w:rPr>
                <w:rFonts w:cs="Arial"/>
                <w:b/>
                <w:bCs/>
                <w:sz w:val="18"/>
                <w:szCs w:val="18"/>
              </w:rPr>
            </w:pPr>
            <w:r>
              <w:rPr>
                <w:b/>
                <w:sz w:val="18"/>
              </w:rPr>
              <w:t>31.12.</w:t>
            </w:r>
            <w:r w:rsidR="006F2521">
              <w:rPr>
                <w:b/>
                <w:sz w:val="18"/>
              </w:rPr>
              <w:t>2013</w:t>
            </w:r>
          </w:p>
        </w:tc>
        <w:tc>
          <w:tcPr>
            <w:tcW w:w="719" w:type="pct"/>
            <w:tcBorders>
              <w:top w:val="single" w:sz="4" w:space="0" w:color="auto"/>
              <w:left w:val="nil"/>
              <w:bottom w:val="single" w:sz="4" w:space="0" w:color="auto"/>
              <w:right w:val="single" w:sz="4" w:space="0" w:color="auto"/>
            </w:tcBorders>
            <w:shd w:val="clear" w:color="auto" w:fill="BFBFBF"/>
            <w:vAlign w:val="center"/>
          </w:tcPr>
          <w:p w:rsidR="00CB709D" w:rsidRPr="00367979" w:rsidRDefault="00CB709D" w:rsidP="006813B3">
            <w:pPr>
              <w:ind w:right="65"/>
              <w:jc w:val="right"/>
              <w:rPr>
                <w:rFonts w:cs="Arial"/>
                <w:b/>
                <w:bCs/>
                <w:sz w:val="18"/>
                <w:szCs w:val="18"/>
              </w:rPr>
            </w:pPr>
            <w:r>
              <w:rPr>
                <w:b/>
                <w:sz w:val="18"/>
              </w:rPr>
              <w:t>30.06.</w:t>
            </w:r>
            <w:r w:rsidR="006F2521">
              <w:rPr>
                <w:b/>
                <w:sz w:val="18"/>
              </w:rPr>
              <w:t>2013</w:t>
            </w:r>
          </w:p>
        </w:tc>
      </w:tr>
      <w:tr w:rsidR="004A7AB6" w:rsidRPr="00367979" w:rsidTr="006813B3">
        <w:trPr>
          <w:trHeight w:val="284"/>
        </w:trPr>
        <w:tc>
          <w:tcPr>
            <w:tcW w:w="2873" w:type="pct"/>
            <w:tcBorders>
              <w:top w:val="single" w:sz="4" w:space="0" w:color="auto"/>
              <w:left w:val="single" w:sz="4" w:space="0" w:color="auto"/>
              <w:bottom w:val="nil"/>
              <w:right w:val="nil"/>
            </w:tcBorders>
            <w:vAlign w:val="center"/>
          </w:tcPr>
          <w:p w:rsidR="004A7AB6" w:rsidRPr="00367979" w:rsidRDefault="004A7AB6" w:rsidP="001C3D2B">
            <w:pPr>
              <w:pStyle w:val="xl37"/>
              <w:pBdr>
                <w:bottom w:val="none" w:sz="0" w:space="0" w:color="auto"/>
              </w:pBdr>
              <w:spacing w:before="0" w:beforeAutospacing="0" w:after="0" w:afterAutospacing="0"/>
              <w:rPr>
                <w:rFonts w:eastAsia="Times New Roman" w:cs="Arial"/>
                <w:sz w:val="18"/>
                <w:szCs w:val="18"/>
              </w:rPr>
            </w:pPr>
            <w:r>
              <w:rPr>
                <w:sz w:val="18"/>
              </w:rPr>
              <w:t>- within the period to 1 year</w:t>
            </w:r>
          </w:p>
        </w:tc>
        <w:tc>
          <w:tcPr>
            <w:tcW w:w="704" w:type="pct"/>
            <w:tcBorders>
              <w:top w:val="single" w:sz="4" w:space="0" w:color="auto"/>
              <w:left w:val="nil"/>
              <w:bottom w:val="nil"/>
              <w:right w:val="nil"/>
            </w:tcBorders>
            <w:vAlign w:val="center"/>
          </w:tcPr>
          <w:p w:rsidR="004A7AB6" w:rsidRPr="001C3D2B" w:rsidRDefault="004A7AB6" w:rsidP="0069031C">
            <w:pPr>
              <w:jc w:val="right"/>
              <w:rPr>
                <w:sz w:val="18"/>
                <w:szCs w:val="18"/>
              </w:rPr>
            </w:pPr>
            <w:r>
              <w:rPr>
                <w:sz w:val="18"/>
                <w:szCs w:val="18"/>
              </w:rPr>
              <w:t>224,580</w:t>
            </w:r>
          </w:p>
        </w:tc>
        <w:tc>
          <w:tcPr>
            <w:tcW w:w="704" w:type="pct"/>
            <w:tcBorders>
              <w:top w:val="single" w:sz="4" w:space="0" w:color="auto"/>
              <w:left w:val="nil"/>
              <w:bottom w:val="nil"/>
              <w:right w:val="nil"/>
            </w:tcBorders>
            <w:vAlign w:val="center"/>
          </w:tcPr>
          <w:p w:rsidR="004A7AB6" w:rsidRPr="00837498" w:rsidRDefault="004A7AB6" w:rsidP="0069031C">
            <w:pPr>
              <w:jc w:val="right"/>
              <w:rPr>
                <w:sz w:val="18"/>
                <w:szCs w:val="18"/>
              </w:rPr>
            </w:pPr>
            <w:r>
              <w:rPr>
                <w:sz w:val="18"/>
                <w:szCs w:val="18"/>
              </w:rPr>
              <w:t>158,808</w:t>
            </w:r>
          </w:p>
        </w:tc>
        <w:tc>
          <w:tcPr>
            <w:tcW w:w="719" w:type="pct"/>
            <w:tcBorders>
              <w:top w:val="single" w:sz="4" w:space="0" w:color="auto"/>
              <w:left w:val="nil"/>
              <w:bottom w:val="nil"/>
              <w:right w:val="single" w:sz="4" w:space="0" w:color="auto"/>
            </w:tcBorders>
            <w:vAlign w:val="center"/>
          </w:tcPr>
          <w:p w:rsidR="004A7AB6" w:rsidRPr="001C3D2B" w:rsidRDefault="004A7AB6" w:rsidP="0069031C">
            <w:pPr>
              <w:jc w:val="right"/>
              <w:rPr>
                <w:sz w:val="18"/>
                <w:szCs w:val="18"/>
              </w:rPr>
            </w:pPr>
            <w:r>
              <w:rPr>
                <w:sz w:val="18"/>
                <w:szCs w:val="18"/>
              </w:rPr>
              <w:t>152,220</w:t>
            </w:r>
          </w:p>
        </w:tc>
      </w:tr>
      <w:tr w:rsidR="004A7AB6" w:rsidRPr="00367979" w:rsidTr="006813B3">
        <w:trPr>
          <w:trHeight w:val="284"/>
        </w:trPr>
        <w:tc>
          <w:tcPr>
            <w:tcW w:w="2873" w:type="pct"/>
            <w:tcBorders>
              <w:top w:val="nil"/>
              <w:left w:val="single" w:sz="4" w:space="0" w:color="auto"/>
              <w:bottom w:val="nil"/>
              <w:right w:val="nil"/>
            </w:tcBorders>
            <w:vAlign w:val="center"/>
          </w:tcPr>
          <w:p w:rsidR="004A7AB6" w:rsidRPr="00367979" w:rsidRDefault="004A7AB6" w:rsidP="00971CFE">
            <w:pPr>
              <w:rPr>
                <w:rFonts w:eastAsia="Arial Unicode MS" w:cs="Arial"/>
                <w:sz w:val="18"/>
                <w:szCs w:val="18"/>
              </w:rPr>
            </w:pPr>
            <w:r>
              <w:rPr>
                <w:sz w:val="18"/>
              </w:rPr>
              <w:t>- within the period from 1 to 5 years</w:t>
            </w:r>
          </w:p>
        </w:tc>
        <w:tc>
          <w:tcPr>
            <w:tcW w:w="704" w:type="pct"/>
            <w:tcBorders>
              <w:top w:val="nil"/>
              <w:left w:val="nil"/>
              <w:bottom w:val="nil"/>
              <w:right w:val="nil"/>
            </w:tcBorders>
            <w:vAlign w:val="center"/>
          </w:tcPr>
          <w:p w:rsidR="004A7AB6" w:rsidRPr="001C3D2B" w:rsidRDefault="004A7AB6" w:rsidP="0069031C">
            <w:pPr>
              <w:jc w:val="right"/>
              <w:rPr>
                <w:sz w:val="18"/>
                <w:szCs w:val="18"/>
              </w:rPr>
            </w:pPr>
            <w:r>
              <w:rPr>
                <w:sz w:val="18"/>
                <w:szCs w:val="18"/>
              </w:rPr>
              <w:t>898,320</w:t>
            </w:r>
          </w:p>
        </w:tc>
        <w:tc>
          <w:tcPr>
            <w:tcW w:w="704" w:type="pct"/>
            <w:tcBorders>
              <w:top w:val="nil"/>
              <w:left w:val="nil"/>
              <w:bottom w:val="nil"/>
              <w:right w:val="nil"/>
            </w:tcBorders>
            <w:vAlign w:val="center"/>
          </w:tcPr>
          <w:p w:rsidR="004A7AB6" w:rsidRPr="00837498" w:rsidRDefault="004A7AB6" w:rsidP="0069031C">
            <w:pPr>
              <w:jc w:val="right"/>
              <w:rPr>
                <w:sz w:val="18"/>
                <w:szCs w:val="18"/>
              </w:rPr>
            </w:pPr>
            <w:r>
              <w:rPr>
                <w:sz w:val="18"/>
                <w:szCs w:val="18"/>
              </w:rPr>
              <w:t>635,232</w:t>
            </w:r>
          </w:p>
        </w:tc>
        <w:tc>
          <w:tcPr>
            <w:tcW w:w="719" w:type="pct"/>
            <w:tcBorders>
              <w:top w:val="nil"/>
              <w:left w:val="nil"/>
              <w:bottom w:val="nil"/>
              <w:right w:val="single" w:sz="4" w:space="0" w:color="auto"/>
            </w:tcBorders>
            <w:vAlign w:val="center"/>
          </w:tcPr>
          <w:p w:rsidR="004A7AB6" w:rsidRPr="001C3D2B" w:rsidRDefault="004A7AB6" w:rsidP="0069031C">
            <w:pPr>
              <w:jc w:val="right"/>
              <w:rPr>
                <w:sz w:val="18"/>
                <w:szCs w:val="18"/>
              </w:rPr>
            </w:pPr>
            <w:r>
              <w:rPr>
                <w:sz w:val="18"/>
                <w:szCs w:val="18"/>
              </w:rPr>
              <w:t>608,880</w:t>
            </w:r>
          </w:p>
        </w:tc>
      </w:tr>
      <w:tr w:rsidR="004A7AB6" w:rsidRPr="00367979" w:rsidTr="006813B3">
        <w:trPr>
          <w:trHeight w:val="284"/>
        </w:trPr>
        <w:tc>
          <w:tcPr>
            <w:tcW w:w="2873" w:type="pct"/>
            <w:tcBorders>
              <w:top w:val="nil"/>
              <w:left w:val="single" w:sz="4" w:space="0" w:color="auto"/>
              <w:bottom w:val="nil"/>
              <w:right w:val="nil"/>
            </w:tcBorders>
            <w:vAlign w:val="center"/>
          </w:tcPr>
          <w:p w:rsidR="004A7AB6" w:rsidRPr="00367979" w:rsidRDefault="004A7AB6" w:rsidP="00971CFE">
            <w:pPr>
              <w:rPr>
                <w:rFonts w:eastAsia="Arial Unicode MS" w:cs="Arial"/>
                <w:sz w:val="18"/>
                <w:szCs w:val="18"/>
              </w:rPr>
            </w:pPr>
            <w:r>
              <w:rPr>
                <w:sz w:val="18"/>
              </w:rPr>
              <w:t>- over 5 years</w:t>
            </w:r>
          </w:p>
        </w:tc>
        <w:tc>
          <w:tcPr>
            <w:tcW w:w="704" w:type="pct"/>
            <w:tcBorders>
              <w:top w:val="nil"/>
              <w:left w:val="nil"/>
              <w:bottom w:val="nil"/>
              <w:right w:val="nil"/>
            </w:tcBorders>
            <w:vAlign w:val="center"/>
          </w:tcPr>
          <w:p w:rsidR="004A7AB6" w:rsidRPr="001C3D2B" w:rsidRDefault="004A7AB6" w:rsidP="0069031C">
            <w:pPr>
              <w:jc w:val="right"/>
              <w:rPr>
                <w:sz w:val="18"/>
                <w:szCs w:val="18"/>
              </w:rPr>
            </w:pPr>
            <w:r>
              <w:rPr>
                <w:sz w:val="18"/>
                <w:szCs w:val="18"/>
              </w:rPr>
              <w:t>449,160</w:t>
            </w:r>
          </w:p>
        </w:tc>
        <w:tc>
          <w:tcPr>
            <w:tcW w:w="704" w:type="pct"/>
            <w:tcBorders>
              <w:top w:val="nil"/>
              <w:left w:val="nil"/>
              <w:bottom w:val="nil"/>
              <w:right w:val="nil"/>
            </w:tcBorders>
            <w:vAlign w:val="center"/>
          </w:tcPr>
          <w:p w:rsidR="004A7AB6" w:rsidRPr="00837498" w:rsidRDefault="004A7AB6" w:rsidP="0069031C">
            <w:pPr>
              <w:jc w:val="right"/>
              <w:rPr>
                <w:sz w:val="18"/>
                <w:szCs w:val="18"/>
              </w:rPr>
            </w:pPr>
            <w:r>
              <w:rPr>
                <w:sz w:val="18"/>
                <w:szCs w:val="18"/>
              </w:rPr>
              <w:t>317,616</w:t>
            </w:r>
          </w:p>
        </w:tc>
        <w:tc>
          <w:tcPr>
            <w:tcW w:w="719" w:type="pct"/>
            <w:tcBorders>
              <w:top w:val="nil"/>
              <w:left w:val="nil"/>
              <w:bottom w:val="nil"/>
              <w:right w:val="single" w:sz="4" w:space="0" w:color="auto"/>
            </w:tcBorders>
            <w:vAlign w:val="center"/>
          </w:tcPr>
          <w:p w:rsidR="004A7AB6" w:rsidRPr="001C3D2B" w:rsidRDefault="004A7AB6" w:rsidP="0069031C">
            <w:pPr>
              <w:jc w:val="right"/>
              <w:rPr>
                <w:sz w:val="18"/>
                <w:szCs w:val="18"/>
              </w:rPr>
            </w:pPr>
            <w:r>
              <w:rPr>
                <w:sz w:val="18"/>
                <w:szCs w:val="18"/>
              </w:rPr>
              <w:t>304,440</w:t>
            </w:r>
          </w:p>
        </w:tc>
      </w:tr>
      <w:tr w:rsidR="004A7AB6" w:rsidRPr="00367979" w:rsidTr="006813B3">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4A7AB6" w:rsidRPr="00367979" w:rsidRDefault="004A7AB6" w:rsidP="001C3D2B">
            <w:pPr>
              <w:pStyle w:val="xl37"/>
              <w:pBdr>
                <w:bottom w:val="none" w:sz="0" w:space="0" w:color="auto"/>
              </w:pBdr>
              <w:spacing w:before="0" w:beforeAutospacing="0" w:after="0" w:afterAutospacing="0"/>
              <w:rPr>
                <w:rFonts w:eastAsia="Times New Roman" w:cs="Arial"/>
                <w:sz w:val="18"/>
                <w:szCs w:val="18"/>
              </w:rPr>
            </w:pPr>
            <w:r>
              <w:rPr>
                <w:b/>
                <w:sz w:val="18"/>
              </w:rPr>
              <w:t>Total</w:t>
            </w:r>
          </w:p>
        </w:tc>
        <w:tc>
          <w:tcPr>
            <w:tcW w:w="704" w:type="pct"/>
            <w:tcBorders>
              <w:top w:val="single" w:sz="4" w:space="0" w:color="auto"/>
              <w:left w:val="nil"/>
              <w:bottom w:val="single" w:sz="4" w:space="0" w:color="auto"/>
              <w:right w:val="nil"/>
            </w:tcBorders>
            <w:shd w:val="clear" w:color="auto" w:fill="BFBFBF"/>
            <w:vAlign w:val="center"/>
          </w:tcPr>
          <w:p w:rsidR="004A7AB6" w:rsidRPr="001C3D2B" w:rsidRDefault="004A7AB6" w:rsidP="0069031C">
            <w:pPr>
              <w:jc w:val="right"/>
              <w:rPr>
                <w:b/>
                <w:sz w:val="18"/>
                <w:szCs w:val="18"/>
              </w:rPr>
            </w:pPr>
            <w:r>
              <w:rPr>
                <w:b/>
                <w:sz w:val="18"/>
                <w:szCs w:val="18"/>
              </w:rPr>
              <w:t>1,572,060</w:t>
            </w:r>
          </w:p>
        </w:tc>
        <w:tc>
          <w:tcPr>
            <w:tcW w:w="704" w:type="pct"/>
            <w:tcBorders>
              <w:top w:val="single" w:sz="4" w:space="0" w:color="auto"/>
              <w:left w:val="nil"/>
              <w:bottom w:val="single" w:sz="4" w:space="0" w:color="auto"/>
              <w:right w:val="nil"/>
            </w:tcBorders>
            <w:shd w:val="clear" w:color="auto" w:fill="BFBFBF"/>
            <w:vAlign w:val="center"/>
          </w:tcPr>
          <w:p w:rsidR="004A7AB6" w:rsidRPr="005072B4" w:rsidRDefault="004A7AB6" w:rsidP="0069031C">
            <w:pPr>
              <w:jc w:val="right"/>
              <w:rPr>
                <w:b/>
                <w:sz w:val="18"/>
                <w:szCs w:val="18"/>
              </w:rPr>
            </w:pPr>
            <w:r>
              <w:rPr>
                <w:b/>
                <w:sz w:val="18"/>
                <w:szCs w:val="18"/>
              </w:rPr>
              <w:t>1,111,656</w:t>
            </w:r>
          </w:p>
        </w:tc>
        <w:tc>
          <w:tcPr>
            <w:tcW w:w="719" w:type="pct"/>
            <w:tcBorders>
              <w:top w:val="single" w:sz="4" w:space="0" w:color="auto"/>
              <w:left w:val="nil"/>
              <w:bottom w:val="single" w:sz="4" w:space="0" w:color="auto"/>
              <w:right w:val="single" w:sz="4" w:space="0" w:color="auto"/>
            </w:tcBorders>
            <w:shd w:val="clear" w:color="auto" w:fill="BFBFBF"/>
            <w:vAlign w:val="center"/>
          </w:tcPr>
          <w:p w:rsidR="004A7AB6" w:rsidRPr="001C3D2B" w:rsidRDefault="004A7AB6" w:rsidP="0069031C">
            <w:pPr>
              <w:jc w:val="right"/>
              <w:rPr>
                <w:b/>
                <w:sz w:val="18"/>
                <w:szCs w:val="18"/>
              </w:rPr>
            </w:pPr>
            <w:r>
              <w:rPr>
                <w:b/>
                <w:sz w:val="18"/>
                <w:szCs w:val="18"/>
              </w:rPr>
              <w:t>1,065,540</w:t>
            </w:r>
          </w:p>
        </w:tc>
      </w:tr>
    </w:tbl>
    <w:p w:rsidR="008D01CF" w:rsidRPr="00367979" w:rsidRDefault="00CB709D" w:rsidP="00CB709D">
      <w:pPr>
        <w:pStyle w:val="Tekstpodstawowy"/>
        <w:spacing w:before="120"/>
        <w:jc w:val="both"/>
        <w:rPr>
          <w:rFonts w:cs="Arial"/>
          <w:b w:val="0"/>
          <w:szCs w:val="20"/>
        </w:rPr>
      </w:pPr>
      <w:r>
        <w:rPr>
          <w:b w:val="0"/>
        </w:rPr>
        <w:t>In the case of many stores, (especially those located in shopping malls) rental charges consist of two components: a fixed fee and a contingent fee dependent upon the store revenues. The contingent fee usually constitutes 5% to 7% of the store revenues.</w:t>
      </w:r>
    </w:p>
    <w:p w:rsidR="00CB709D" w:rsidRPr="00367979" w:rsidRDefault="00CB709D" w:rsidP="00D5485F">
      <w:pPr>
        <w:spacing w:before="120" w:after="80"/>
        <w:jc w:val="both"/>
        <w:rPr>
          <w:rFonts w:cs="Arial"/>
          <w:szCs w:val="20"/>
        </w:rPr>
      </w:pPr>
      <w:r>
        <w:t xml:space="preserve">The Group is also a party to sublease agreements on the basis of operating leases. Income from sub-leasing fees based on the operating lease for a period of six months in </w:t>
      </w:r>
      <w:r w:rsidR="00BE0296">
        <w:t>2014</w:t>
      </w:r>
      <w:r>
        <w:t xml:space="preserve"> and </w:t>
      </w:r>
      <w:r w:rsidR="006F2521">
        <w:t>2013</w:t>
      </w:r>
      <w:r>
        <w:t xml:space="preserve"> are presented as follows:</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418"/>
        <w:gridCol w:w="1437"/>
        <w:gridCol w:w="1571"/>
      </w:tblGrid>
      <w:tr w:rsidR="007B18A7" w:rsidRPr="00367979" w:rsidTr="0001052A">
        <w:trPr>
          <w:trHeight w:val="284"/>
        </w:trPr>
        <w:tc>
          <w:tcPr>
            <w:tcW w:w="2569" w:type="pct"/>
            <w:tcBorders>
              <w:top w:val="single" w:sz="4" w:space="0" w:color="auto"/>
              <w:left w:val="single" w:sz="4" w:space="0" w:color="auto"/>
              <w:bottom w:val="single" w:sz="4" w:space="0" w:color="auto"/>
              <w:right w:val="nil"/>
            </w:tcBorders>
            <w:shd w:val="clear" w:color="auto" w:fill="BFBFBF"/>
            <w:vAlign w:val="center"/>
          </w:tcPr>
          <w:p w:rsidR="007B18A7" w:rsidRPr="00367979" w:rsidRDefault="007B18A7" w:rsidP="001C3D2B">
            <w:pPr>
              <w:jc w:val="center"/>
              <w:rPr>
                <w:rFonts w:eastAsia="Arial Unicode MS" w:cs="Arial"/>
                <w:b/>
                <w:bCs/>
                <w:sz w:val="18"/>
                <w:szCs w:val="18"/>
              </w:rPr>
            </w:pPr>
          </w:p>
        </w:tc>
        <w:tc>
          <w:tcPr>
            <w:tcW w:w="779" w:type="pct"/>
            <w:tcBorders>
              <w:top w:val="single" w:sz="4" w:space="0" w:color="auto"/>
              <w:left w:val="nil"/>
              <w:bottom w:val="single" w:sz="4" w:space="0" w:color="auto"/>
              <w:right w:val="nil"/>
            </w:tcBorders>
            <w:shd w:val="clear" w:color="auto" w:fill="BFBFBF"/>
            <w:vAlign w:val="center"/>
          </w:tcPr>
          <w:p w:rsidR="00367979" w:rsidRPr="00367979" w:rsidRDefault="007B18A7" w:rsidP="00367979">
            <w:pPr>
              <w:jc w:val="right"/>
              <w:rPr>
                <w:rFonts w:cs="Arial"/>
                <w:b/>
                <w:bCs/>
                <w:sz w:val="16"/>
                <w:szCs w:val="16"/>
              </w:rPr>
            </w:pPr>
            <w:r>
              <w:rPr>
                <w:b/>
                <w:sz w:val="16"/>
              </w:rPr>
              <w:t>from 01.01.</w:t>
            </w:r>
            <w:r w:rsidR="00BE0296">
              <w:rPr>
                <w:b/>
                <w:sz w:val="16"/>
              </w:rPr>
              <w:t>2014</w:t>
            </w:r>
          </w:p>
          <w:p w:rsidR="007B18A7" w:rsidRPr="00367979" w:rsidRDefault="007B18A7" w:rsidP="00367979">
            <w:pPr>
              <w:jc w:val="right"/>
              <w:rPr>
                <w:rFonts w:cs="Arial"/>
                <w:b/>
                <w:bCs/>
                <w:sz w:val="16"/>
                <w:szCs w:val="16"/>
              </w:rPr>
            </w:pPr>
            <w:r>
              <w:rPr>
                <w:b/>
                <w:sz w:val="16"/>
              </w:rPr>
              <w:t>to 30.06.</w:t>
            </w:r>
            <w:r w:rsidR="00BE0296">
              <w:rPr>
                <w:b/>
                <w:sz w:val="16"/>
              </w:rPr>
              <w:t>2014</w:t>
            </w:r>
          </w:p>
        </w:tc>
        <w:tc>
          <w:tcPr>
            <w:tcW w:w="789" w:type="pct"/>
            <w:tcBorders>
              <w:top w:val="single" w:sz="4" w:space="0" w:color="auto"/>
              <w:left w:val="nil"/>
              <w:bottom w:val="single" w:sz="4" w:space="0" w:color="auto"/>
              <w:right w:val="nil"/>
            </w:tcBorders>
            <w:shd w:val="clear" w:color="auto" w:fill="BFBFBF"/>
            <w:vAlign w:val="center"/>
          </w:tcPr>
          <w:p w:rsidR="00367979" w:rsidRPr="00367979" w:rsidRDefault="007B18A7" w:rsidP="00367979">
            <w:pPr>
              <w:jc w:val="right"/>
              <w:rPr>
                <w:rFonts w:cs="Arial"/>
                <w:b/>
                <w:bCs/>
                <w:sz w:val="16"/>
                <w:szCs w:val="16"/>
              </w:rPr>
            </w:pPr>
            <w:r>
              <w:rPr>
                <w:b/>
                <w:sz w:val="16"/>
              </w:rPr>
              <w:t>from 01.01.</w:t>
            </w:r>
            <w:r w:rsidR="006F2521">
              <w:rPr>
                <w:b/>
                <w:sz w:val="16"/>
              </w:rPr>
              <w:t>2013</w:t>
            </w:r>
          </w:p>
          <w:p w:rsidR="007B18A7" w:rsidRPr="00367979" w:rsidRDefault="00700FBA" w:rsidP="00367979">
            <w:pPr>
              <w:jc w:val="right"/>
              <w:rPr>
                <w:rFonts w:cs="Arial"/>
                <w:b/>
                <w:bCs/>
                <w:sz w:val="16"/>
                <w:szCs w:val="16"/>
              </w:rPr>
            </w:pPr>
            <w:r>
              <w:rPr>
                <w:b/>
                <w:sz w:val="16"/>
              </w:rPr>
              <w:t>to 31.12</w:t>
            </w:r>
            <w:r w:rsidR="007B18A7">
              <w:rPr>
                <w:b/>
                <w:sz w:val="16"/>
              </w:rPr>
              <w:t>.</w:t>
            </w:r>
            <w:r w:rsidR="006F2521">
              <w:rPr>
                <w:b/>
                <w:sz w:val="16"/>
              </w:rPr>
              <w:t>2013</w:t>
            </w:r>
          </w:p>
        </w:tc>
        <w:tc>
          <w:tcPr>
            <w:tcW w:w="863" w:type="pct"/>
            <w:tcBorders>
              <w:top w:val="single" w:sz="4" w:space="0" w:color="auto"/>
              <w:left w:val="nil"/>
              <w:bottom w:val="single" w:sz="4" w:space="0" w:color="auto"/>
              <w:right w:val="single" w:sz="4" w:space="0" w:color="auto"/>
            </w:tcBorders>
            <w:shd w:val="clear" w:color="auto" w:fill="BFBFBF"/>
            <w:vAlign w:val="center"/>
          </w:tcPr>
          <w:p w:rsidR="00367979" w:rsidRPr="00367979" w:rsidRDefault="007B18A7" w:rsidP="00367979">
            <w:pPr>
              <w:ind w:right="65"/>
              <w:jc w:val="right"/>
              <w:rPr>
                <w:rFonts w:cs="Arial"/>
                <w:b/>
                <w:bCs/>
                <w:sz w:val="16"/>
                <w:szCs w:val="16"/>
              </w:rPr>
            </w:pPr>
            <w:r>
              <w:rPr>
                <w:b/>
                <w:sz w:val="16"/>
              </w:rPr>
              <w:t>from 01.01.</w:t>
            </w:r>
            <w:r w:rsidR="006F2521">
              <w:rPr>
                <w:b/>
                <w:sz w:val="16"/>
              </w:rPr>
              <w:t>2013</w:t>
            </w:r>
          </w:p>
          <w:p w:rsidR="007B18A7" w:rsidRPr="00367979" w:rsidRDefault="007B18A7" w:rsidP="00367979">
            <w:pPr>
              <w:ind w:right="65"/>
              <w:jc w:val="right"/>
              <w:rPr>
                <w:rFonts w:cs="Arial"/>
                <w:b/>
                <w:bCs/>
                <w:sz w:val="16"/>
                <w:szCs w:val="16"/>
              </w:rPr>
            </w:pPr>
            <w:r>
              <w:rPr>
                <w:b/>
                <w:sz w:val="16"/>
              </w:rPr>
              <w:t>to 30.06.</w:t>
            </w:r>
            <w:r w:rsidR="006F2521">
              <w:rPr>
                <w:b/>
                <w:sz w:val="16"/>
              </w:rPr>
              <w:t>2013</w:t>
            </w:r>
          </w:p>
        </w:tc>
      </w:tr>
      <w:tr w:rsidR="0010335C" w:rsidRPr="00367979" w:rsidTr="0001052A">
        <w:trPr>
          <w:trHeight w:val="284"/>
        </w:trPr>
        <w:tc>
          <w:tcPr>
            <w:tcW w:w="2569" w:type="pct"/>
            <w:tcBorders>
              <w:top w:val="single" w:sz="4" w:space="0" w:color="auto"/>
              <w:left w:val="single" w:sz="4" w:space="0" w:color="auto"/>
              <w:bottom w:val="single" w:sz="4" w:space="0" w:color="auto"/>
              <w:right w:val="nil"/>
            </w:tcBorders>
            <w:vAlign w:val="center"/>
          </w:tcPr>
          <w:p w:rsidR="00CB709D" w:rsidRPr="00367979" w:rsidRDefault="00CB709D" w:rsidP="001C3D2B">
            <w:pPr>
              <w:pStyle w:val="xl37"/>
              <w:pBdr>
                <w:bottom w:val="none" w:sz="0" w:space="0" w:color="auto"/>
              </w:pBdr>
              <w:spacing w:before="0" w:beforeAutospacing="0" w:after="0" w:afterAutospacing="0"/>
              <w:rPr>
                <w:rFonts w:eastAsia="Times New Roman" w:cs="Arial"/>
                <w:sz w:val="18"/>
                <w:szCs w:val="18"/>
              </w:rPr>
            </w:pPr>
            <w:r>
              <w:rPr>
                <w:sz w:val="18"/>
              </w:rPr>
              <w:t>Revenues from operating sublease</w:t>
            </w:r>
          </w:p>
        </w:tc>
        <w:tc>
          <w:tcPr>
            <w:tcW w:w="779" w:type="pct"/>
            <w:tcBorders>
              <w:top w:val="single" w:sz="4" w:space="0" w:color="auto"/>
              <w:left w:val="nil"/>
              <w:bottom w:val="single" w:sz="4" w:space="0" w:color="auto"/>
              <w:right w:val="nil"/>
            </w:tcBorders>
            <w:vAlign w:val="center"/>
          </w:tcPr>
          <w:p w:rsidR="00CB709D" w:rsidRPr="00367979" w:rsidRDefault="001E495F" w:rsidP="001E495F">
            <w:pPr>
              <w:jc w:val="right"/>
              <w:rPr>
                <w:rFonts w:cs="Arial"/>
                <w:bCs/>
                <w:sz w:val="18"/>
                <w:szCs w:val="18"/>
              </w:rPr>
            </w:pPr>
            <w:r>
              <w:rPr>
                <w:sz w:val="18"/>
              </w:rPr>
              <w:t>6,239</w:t>
            </w:r>
          </w:p>
        </w:tc>
        <w:tc>
          <w:tcPr>
            <w:tcW w:w="789" w:type="pct"/>
            <w:tcBorders>
              <w:top w:val="single" w:sz="4" w:space="0" w:color="auto"/>
              <w:left w:val="nil"/>
              <w:bottom w:val="single" w:sz="4" w:space="0" w:color="auto"/>
              <w:right w:val="nil"/>
            </w:tcBorders>
            <w:vAlign w:val="center"/>
          </w:tcPr>
          <w:p w:rsidR="00CB709D" w:rsidRPr="00367979" w:rsidRDefault="001E495F" w:rsidP="001C3D2B">
            <w:pPr>
              <w:jc w:val="right"/>
              <w:rPr>
                <w:rFonts w:cs="Arial"/>
                <w:bCs/>
                <w:sz w:val="18"/>
                <w:szCs w:val="18"/>
              </w:rPr>
            </w:pPr>
            <w:r>
              <w:rPr>
                <w:sz w:val="18"/>
              </w:rPr>
              <w:t>12,454</w:t>
            </w:r>
          </w:p>
        </w:tc>
        <w:tc>
          <w:tcPr>
            <w:tcW w:w="863" w:type="pct"/>
            <w:tcBorders>
              <w:top w:val="single" w:sz="4" w:space="0" w:color="auto"/>
              <w:left w:val="nil"/>
              <w:bottom w:val="single" w:sz="4" w:space="0" w:color="auto"/>
              <w:right w:val="single" w:sz="4" w:space="0" w:color="auto"/>
            </w:tcBorders>
            <w:vAlign w:val="center"/>
          </w:tcPr>
          <w:p w:rsidR="00CB709D" w:rsidRPr="00367979" w:rsidRDefault="001E495F" w:rsidP="001C3D2B">
            <w:pPr>
              <w:ind w:right="65"/>
              <w:jc w:val="right"/>
              <w:rPr>
                <w:rFonts w:cs="Arial"/>
                <w:bCs/>
                <w:sz w:val="18"/>
                <w:szCs w:val="18"/>
              </w:rPr>
            </w:pPr>
            <w:r>
              <w:rPr>
                <w:sz w:val="18"/>
              </w:rPr>
              <w:t>8,481</w:t>
            </w:r>
          </w:p>
        </w:tc>
      </w:tr>
    </w:tbl>
    <w:p w:rsidR="00CB709D" w:rsidRPr="00367979" w:rsidRDefault="00CB709D" w:rsidP="008F2208">
      <w:pPr>
        <w:pStyle w:val="Nagwek1"/>
      </w:pPr>
      <w:bookmarkStart w:id="115" w:name="_Toc333392342"/>
      <w:bookmarkStart w:id="116" w:name="_Toc366507907"/>
      <w:r>
        <w:t>PROFIT PER SHARE</w:t>
      </w:r>
      <w:bookmarkEnd w:id="115"/>
      <w:bookmarkEnd w:id="116"/>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418"/>
        <w:gridCol w:w="1417"/>
        <w:gridCol w:w="1591"/>
      </w:tblGrid>
      <w:tr w:rsidR="00995927" w:rsidRPr="00367979" w:rsidTr="0001052A">
        <w:trPr>
          <w:trHeight w:val="284"/>
        </w:trPr>
        <w:tc>
          <w:tcPr>
            <w:tcW w:w="2569" w:type="pct"/>
            <w:tcBorders>
              <w:top w:val="single" w:sz="4" w:space="0" w:color="auto"/>
              <w:left w:val="single" w:sz="4" w:space="0" w:color="auto"/>
              <w:bottom w:val="single" w:sz="4" w:space="0" w:color="auto"/>
              <w:right w:val="nil"/>
            </w:tcBorders>
            <w:shd w:val="clear" w:color="auto" w:fill="BFBFBF"/>
            <w:vAlign w:val="center"/>
          </w:tcPr>
          <w:p w:rsidR="00995927" w:rsidRPr="00367979" w:rsidRDefault="00995927" w:rsidP="001C3D2B">
            <w:pPr>
              <w:jc w:val="center"/>
              <w:rPr>
                <w:rFonts w:eastAsia="Arial Unicode MS" w:cs="Arial"/>
                <w:b/>
                <w:bCs/>
                <w:sz w:val="18"/>
                <w:szCs w:val="18"/>
              </w:rPr>
            </w:pPr>
            <w:r>
              <w:rPr>
                <w:b/>
                <w:sz w:val="18"/>
              </w:rPr>
              <w:t>Profits</w:t>
            </w:r>
          </w:p>
        </w:tc>
        <w:tc>
          <w:tcPr>
            <w:tcW w:w="779" w:type="pct"/>
            <w:tcBorders>
              <w:top w:val="single" w:sz="4" w:space="0" w:color="auto"/>
              <w:left w:val="nil"/>
              <w:bottom w:val="single" w:sz="4" w:space="0" w:color="auto"/>
              <w:right w:val="nil"/>
            </w:tcBorders>
            <w:shd w:val="clear" w:color="auto" w:fill="BFBFBF"/>
            <w:vAlign w:val="center"/>
          </w:tcPr>
          <w:p w:rsidR="00367979" w:rsidRPr="00367979" w:rsidRDefault="00995927" w:rsidP="00367979">
            <w:pPr>
              <w:jc w:val="right"/>
              <w:rPr>
                <w:rFonts w:cs="Arial"/>
                <w:b/>
                <w:bCs/>
                <w:sz w:val="16"/>
                <w:szCs w:val="16"/>
              </w:rPr>
            </w:pPr>
            <w:r>
              <w:rPr>
                <w:b/>
                <w:sz w:val="16"/>
              </w:rPr>
              <w:t>from 01.01.</w:t>
            </w:r>
            <w:r w:rsidR="00BE0296">
              <w:rPr>
                <w:b/>
                <w:sz w:val="16"/>
              </w:rPr>
              <w:t>2014</w:t>
            </w:r>
          </w:p>
          <w:p w:rsidR="00995927" w:rsidRPr="00367979" w:rsidRDefault="00995927" w:rsidP="00367979">
            <w:pPr>
              <w:jc w:val="right"/>
              <w:rPr>
                <w:rFonts w:cs="Arial"/>
                <w:b/>
                <w:bCs/>
                <w:sz w:val="16"/>
                <w:szCs w:val="16"/>
              </w:rPr>
            </w:pPr>
            <w:r>
              <w:rPr>
                <w:b/>
                <w:sz w:val="16"/>
              </w:rPr>
              <w:t>to 30.06.</w:t>
            </w:r>
            <w:r w:rsidR="00BE0296">
              <w:rPr>
                <w:b/>
                <w:sz w:val="16"/>
              </w:rPr>
              <w:t>2014</w:t>
            </w:r>
          </w:p>
        </w:tc>
        <w:tc>
          <w:tcPr>
            <w:tcW w:w="778" w:type="pct"/>
            <w:tcBorders>
              <w:top w:val="single" w:sz="4" w:space="0" w:color="auto"/>
              <w:left w:val="nil"/>
              <w:bottom w:val="single" w:sz="4" w:space="0" w:color="auto"/>
              <w:right w:val="nil"/>
            </w:tcBorders>
            <w:shd w:val="clear" w:color="auto" w:fill="BFBFBF"/>
            <w:vAlign w:val="center"/>
          </w:tcPr>
          <w:p w:rsidR="00367979" w:rsidRPr="00367979" w:rsidRDefault="00995927" w:rsidP="00367979">
            <w:pPr>
              <w:jc w:val="right"/>
              <w:rPr>
                <w:rFonts w:cs="Arial"/>
                <w:b/>
                <w:bCs/>
                <w:sz w:val="16"/>
                <w:szCs w:val="16"/>
              </w:rPr>
            </w:pPr>
            <w:r>
              <w:rPr>
                <w:b/>
                <w:sz w:val="16"/>
              </w:rPr>
              <w:t>from 01.01.</w:t>
            </w:r>
            <w:r w:rsidR="006F2521">
              <w:rPr>
                <w:b/>
                <w:sz w:val="16"/>
              </w:rPr>
              <w:t>2013</w:t>
            </w:r>
          </w:p>
          <w:p w:rsidR="00995927" w:rsidRPr="00367979" w:rsidRDefault="00700FBA" w:rsidP="00367979">
            <w:pPr>
              <w:jc w:val="right"/>
              <w:rPr>
                <w:rFonts w:cs="Arial"/>
                <w:b/>
                <w:bCs/>
                <w:sz w:val="16"/>
                <w:szCs w:val="16"/>
              </w:rPr>
            </w:pPr>
            <w:r>
              <w:rPr>
                <w:b/>
                <w:sz w:val="16"/>
              </w:rPr>
              <w:t>to 31.12</w:t>
            </w:r>
            <w:r w:rsidR="00E971C9">
              <w:rPr>
                <w:b/>
                <w:sz w:val="16"/>
              </w:rPr>
              <w:t>.</w:t>
            </w:r>
            <w:r w:rsidR="006F2521">
              <w:rPr>
                <w:b/>
                <w:sz w:val="16"/>
              </w:rPr>
              <w:t>2013</w:t>
            </w:r>
          </w:p>
        </w:tc>
        <w:tc>
          <w:tcPr>
            <w:tcW w:w="874" w:type="pct"/>
            <w:tcBorders>
              <w:top w:val="single" w:sz="4" w:space="0" w:color="auto"/>
              <w:left w:val="nil"/>
              <w:bottom w:val="single" w:sz="4" w:space="0" w:color="auto"/>
              <w:right w:val="single" w:sz="4" w:space="0" w:color="auto"/>
            </w:tcBorders>
            <w:shd w:val="clear" w:color="auto" w:fill="BFBFBF"/>
            <w:vAlign w:val="center"/>
          </w:tcPr>
          <w:p w:rsidR="00367979" w:rsidRPr="00367979" w:rsidRDefault="00995927" w:rsidP="00367979">
            <w:pPr>
              <w:ind w:right="65"/>
              <w:jc w:val="right"/>
              <w:rPr>
                <w:rFonts w:cs="Arial"/>
                <w:b/>
                <w:bCs/>
                <w:sz w:val="16"/>
                <w:szCs w:val="16"/>
              </w:rPr>
            </w:pPr>
            <w:r>
              <w:rPr>
                <w:b/>
                <w:sz w:val="16"/>
              </w:rPr>
              <w:t>from 01.01.</w:t>
            </w:r>
            <w:r w:rsidR="006F2521">
              <w:rPr>
                <w:b/>
                <w:sz w:val="16"/>
              </w:rPr>
              <w:t>2013</w:t>
            </w:r>
          </w:p>
          <w:p w:rsidR="00995927" w:rsidRPr="00367979" w:rsidRDefault="00E971C9" w:rsidP="00367979">
            <w:pPr>
              <w:ind w:right="65"/>
              <w:jc w:val="right"/>
              <w:rPr>
                <w:rFonts w:cs="Arial"/>
                <w:b/>
                <w:bCs/>
                <w:sz w:val="16"/>
                <w:szCs w:val="16"/>
              </w:rPr>
            </w:pPr>
            <w:r>
              <w:rPr>
                <w:b/>
                <w:sz w:val="16"/>
              </w:rPr>
              <w:t>to 30.06.</w:t>
            </w:r>
            <w:r w:rsidR="006F2521">
              <w:rPr>
                <w:b/>
                <w:sz w:val="16"/>
              </w:rPr>
              <w:t>2013</w:t>
            </w:r>
          </w:p>
        </w:tc>
      </w:tr>
      <w:tr w:rsidR="003B0AF0" w:rsidRPr="00367979" w:rsidTr="0001052A">
        <w:trPr>
          <w:trHeight w:val="284"/>
        </w:trPr>
        <w:tc>
          <w:tcPr>
            <w:tcW w:w="2569" w:type="pct"/>
            <w:tcBorders>
              <w:top w:val="single" w:sz="4" w:space="0" w:color="auto"/>
              <w:left w:val="single" w:sz="4" w:space="0" w:color="auto"/>
              <w:bottom w:val="single" w:sz="4" w:space="0" w:color="auto"/>
              <w:right w:val="nil"/>
            </w:tcBorders>
            <w:vAlign w:val="center"/>
          </w:tcPr>
          <w:p w:rsidR="003B0AF0" w:rsidRPr="00367979" w:rsidRDefault="003B0AF0" w:rsidP="00751BBD">
            <w:pPr>
              <w:rPr>
                <w:sz w:val="18"/>
                <w:szCs w:val="20"/>
              </w:rPr>
            </w:pPr>
            <w:r>
              <w:rPr>
                <w:sz w:val="18"/>
              </w:rPr>
              <w:t>Net profit for a given year indicated for the purposes of calculating earnings per share, subject to division among the shareholders of the dominant company</w:t>
            </w:r>
          </w:p>
        </w:tc>
        <w:tc>
          <w:tcPr>
            <w:tcW w:w="779" w:type="pct"/>
            <w:tcBorders>
              <w:top w:val="single" w:sz="4" w:space="0" w:color="auto"/>
              <w:left w:val="nil"/>
              <w:bottom w:val="single" w:sz="4" w:space="0" w:color="auto"/>
              <w:right w:val="nil"/>
            </w:tcBorders>
            <w:vAlign w:val="center"/>
          </w:tcPr>
          <w:p w:rsidR="003B0AF0" w:rsidRPr="001C3D2B" w:rsidRDefault="003B0AF0" w:rsidP="0069031C">
            <w:pPr>
              <w:ind w:left="-93" w:firstLine="93"/>
              <w:jc w:val="right"/>
              <w:rPr>
                <w:sz w:val="18"/>
                <w:szCs w:val="18"/>
              </w:rPr>
            </w:pPr>
            <w:r>
              <w:rPr>
                <w:sz w:val="18"/>
                <w:szCs w:val="18"/>
              </w:rPr>
              <w:t>70,173</w:t>
            </w:r>
          </w:p>
        </w:tc>
        <w:tc>
          <w:tcPr>
            <w:tcW w:w="778" w:type="pct"/>
            <w:tcBorders>
              <w:top w:val="single" w:sz="4" w:space="0" w:color="auto"/>
              <w:left w:val="nil"/>
              <w:bottom w:val="single" w:sz="4" w:space="0" w:color="auto"/>
              <w:right w:val="nil"/>
            </w:tcBorders>
            <w:vAlign w:val="center"/>
          </w:tcPr>
          <w:p w:rsidR="003B0AF0" w:rsidRPr="00837498" w:rsidRDefault="003B0AF0" w:rsidP="0069031C">
            <w:pPr>
              <w:jc w:val="right"/>
              <w:rPr>
                <w:sz w:val="18"/>
                <w:szCs w:val="18"/>
              </w:rPr>
            </w:pPr>
            <w:r>
              <w:rPr>
                <w:sz w:val="18"/>
                <w:szCs w:val="18"/>
              </w:rPr>
              <w:t>125,217</w:t>
            </w:r>
          </w:p>
        </w:tc>
        <w:tc>
          <w:tcPr>
            <w:tcW w:w="874" w:type="pct"/>
            <w:tcBorders>
              <w:top w:val="single" w:sz="4" w:space="0" w:color="auto"/>
              <w:left w:val="nil"/>
              <w:bottom w:val="single" w:sz="4" w:space="0" w:color="auto"/>
              <w:right w:val="single" w:sz="4" w:space="0" w:color="auto"/>
            </w:tcBorders>
            <w:vAlign w:val="center"/>
          </w:tcPr>
          <w:p w:rsidR="003B0AF0" w:rsidRPr="001C3D2B" w:rsidRDefault="003B0AF0" w:rsidP="0069031C">
            <w:pPr>
              <w:ind w:left="-93" w:firstLine="93"/>
              <w:jc w:val="right"/>
              <w:rPr>
                <w:sz w:val="18"/>
                <w:szCs w:val="18"/>
              </w:rPr>
            </w:pPr>
            <w:r>
              <w:rPr>
                <w:sz w:val="18"/>
                <w:szCs w:val="18"/>
              </w:rPr>
              <w:t>29,503</w:t>
            </w:r>
          </w:p>
        </w:tc>
      </w:tr>
      <w:tr w:rsidR="003B0AF0" w:rsidRPr="00367979" w:rsidTr="0001052A">
        <w:trPr>
          <w:trHeight w:val="284"/>
        </w:trPr>
        <w:tc>
          <w:tcPr>
            <w:tcW w:w="2569" w:type="pct"/>
            <w:tcBorders>
              <w:top w:val="single" w:sz="4" w:space="0" w:color="auto"/>
              <w:left w:val="single" w:sz="4" w:space="0" w:color="auto"/>
              <w:bottom w:val="single" w:sz="4" w:space="0" w:color="auto"/>
              <w:right w:val="nil"/>
            </w:tcBorders>
            <w:shd w:val="clear" w:color="auto" w:fill="BFBFBF"/>
            <w:vAlign w:val="center"/>
          </w:tcPr>
          <w:p w:rsidR="003B0AF0" w:rsidRPr="00367979" w:rsidRDefault="003B0AF0" w:rsidP="00971CFE">
            <w:pPr>
              <w:rPr>
                <w:b/>
                <w:sz w:val="18"/>
                <w:szCs w:val="20"/>
              </w:rPr>
            </w:pPr>
            <w:r>
              <w:rPr>
                <w:b/>
                <w:sz w:val="18"/>
              </w:rPr>
              <w:t>Profit indicated for the purpose of calculating the value of</w:t>
            </w:r>
          </w:p>
          <w:p w:rsidR="003B0AF0" w:rsidRPr="00367979" w:rsidRDefault="003B0AF0" w:rsidP="001C3D2B">
            <w:pPr>
              <w:pStyle w:val="xl37"/>
              <w:pBdr>
                <w:bottom w:val="none" w:sz="0" w:space="0" w:color="auto"/>
              </w:pBdr>
              <w:spacing w:before="0" w:beforeAutospacing="0" w:after="0" w:afterAutospacing="0"/>
              <w:rPr>
                <w:rFonts w:eastAsia="Times New Roman" w:cs="Arial"/>
                <w:sz w:val="18"/>
                <w:szCs w:val="18"/>
              </w:rPr>
            </w:pPr>
            <w:r>
              <w:rPr>
                <w:b/>
                <w:sz w:val="18"/>
              </w:rPr>
              <w:t>diluted earnings per share</w:t>
            </w:r>
          </w:p>
        </w:tc>
        <w:tc>
          <w:tcPr>
            <w:tcW w:w="779" w:type="pct"/>
            <w:tcBorders>
              <w:top w:val="single" w:sz="4" w:space="0" w:color="auto"/>
              <w:left w:val="nil"/>
              <w:bottom w:val="single" w:sz="4" w:space="0" w:color="auto"/>
              <w:right w:val="nil"/>
            </w:tcBorders>
            <w:shd w:val="clear" w:color="auto" w:fill="BFBFBF"/>
            <w:vAlign w:val="center"/>
          </w:tcPr>
          <w:p w:rsidR="003B0AF0" w:rsidRPr="001C3D2B" w:rsidRDefault="003B0AF0" w:rsidP="0069031C">
            <w:pPr>
              <w:jc w:val="right"/>
              <w:rPr>
                <w:b/>
                <w:sz w:val="18"/>
                <w:szCs w:val="18"/>
              </w:rPr>
            </w:pPr>
            <w:r>
              <w:rPr>
                <w:b/>
                <w:sz w:val="18"/>
                <w:szCs w:val="18"/>
              </w:rPr>
              <w:t>70,173</w:t>
            </w:r>
          </w:p>
        </w:tc>
        <w:tc>
          <w:tcPr>
            <w:tcW w:w="778" w:type="pct"/>
            <w:tcBorders>
              <w:top w:val="single" w:sz="4" w:space="0" w:color="auto"/>
              <w:left w:val="nil"/>
              <w:bottom w:val="single" w:sz="4" w:space="0" w:color="auto"/>
              <w:right w:val="nil"/>
            </w:tcBorders>
            <w:shd w:val="clear" w:color="auto" w:fill="BFBFBF"/>
            <w:vAlign w:val="center"/>
          </w:tcPr>
          <w:p w:rsidR="003B0AF0" w:rsidRPr="00E44D3F" w:rsidRDefault="003B0AF0" w:rsidP="0069031C">
            <w:pPr>
              <w:jc w:val="right"/>
              <w:rPr>
                <w:b/>
                <w:sz w:val="18"/>
                <w:szCs w:val="18"/>
              </w:rPr>
            </w:pPr>
            <w:r>
              <w:rPr>
                <w:b/>
                <w:sz w:val="18"/>
                <w:szCs w:val="18"/>
              </w:rPr>
              <w:t>125,217</w:t>
            </w:r>
          </w:p>
        </w:tc>
        <w:tc>
          <w:tcPr>
            <w:tcW w:w="874" w:type="pct"/>
            <w:tcBorders>
              <w:top w:val="single" w:sz="4" w:space="0" w:color="auto"/>
              <w:left w:val="nil"/>
              <w:bottom w:val="single" w:sz="4" w:space="0" w:color="auto"/>
              <w:right w:val="single" w:sz="4" w:space="0" w:color="auto"/>
            </w:tcBorders>
            <w:shd w:val="clear" w:color="auto" w:fill="BFBFBF"/>
            <w:vAlign w:val="center"/>
          </w:tcPr>
          <w:p w:rsidR="003B0AF0" w:rsidRPr="001C3D2B" w:rsidRDefault="003B0AF0" w:rsidP="0069031C">
            <w:pPr>
              <w:jc w:val="right"/>
              <w:rPr>
                <w:b/>
                <w:sz w:val="18"/>
                <w:szCs w:val="18"/>
              </w:rPr>
            </w:pPr>
            <w:r>
              <w:rPr>
                <w:b/>
                <w:sz w:val="18"/>
                <w:szCs w:val="18"/>
              </w:rPr>
              <w:t>29,503</w:t>
            </w:r>
          </w:p>
        </w:tc>
      </w:tr>
    </w:tbl>
    <w:p w:rsidR="00FC67B2" w:rsidRPr="00367979" w:rsidRDefault="00FC67B2"/>
    <w:tbl>
      <w:tblPr>
        <w:tblpPr w:leftFromText="141" w:rightFromText="141" w:vertAnchor="text" w:horzAnchor="margin" w:tblpXSpec="center" w:tblpY="72"/>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6"/>
        <w:gridCol w:w="1278"/>
        <w:gridCol w:w="1278"/>
        <w:gridCol w:w="1322"/>
      </w:tblGrid>
      <w:tr w:rsidR="00E971C9" w:rsidRPr="00367979" w:rsidTr="002245CE">
        <w:trPr>
          <w:trHeight w:val="284"/>
        </w:trPr>
        <w:tc>
          <w:tcPr>
            <w:tcW w:w="2870" w:type="pct"/>
            <w:tcBorders>
              <w:top w:val="single" w:sz="4" w:space="0" w:color="auto"/>
              <w:left w:val="single" w:sz="4" w:space="0" w:color="auto"/>
              <w:bottom w:val="single" w:sz="4" w:space="0" w:color="auto"/>
              <w:right w:val="nil"/>
            </w:tcBorders>
            <w:shd w:val="clear" w:color="auto" w:fill="BFBFBF"/>
            <w:vAlign w:val="center"/>
          </w:tcPr>
          <w:p w:rsidR="00E971C9" w:rsidRPr="00367979" w:rsidRDefault="00E971C9" w:rsidP="002245CE">
            <w:pPr>
              <w:jc w:val="center"/>
              <w:rPr>
                <w:rFonts w:eastAsia="Arial Unicode MS" w:cs="Arial"/>
                <w:b/>
                <w:bCs/>
                <w:sz w:val="18"/>
                <w:szCs w:val="18"/>
              </w:rPr>
            </w:pPr>
            <w:r>
              <w:rPr>
                <w:b/>
                <w:sz w:val="18"/>
              </w:rPr>
              <w:t>Number of issued shares</w:t>
            </w:r>
          </w:p>
        </w:tc>
        <w:tc>
          <w:tcPr>
            <w:tcW w:w="702" w:type="pct"/>
            <w:tcBorders>
              <w:top w:val="single" w:sz="4" w:space="0" w:color="auto"/>
              <w:left w:val="nil"/>
              <w:bottom w:val="single" w:sz="4" w:space="0" w:color="auto"/>
              <w:right w:val="nil"/>
            </w:tcBorders>
            <w:shd w:val="clear" w:color="auto" w:fill="BFBFBF"/>
            <w:vAlign w:val="center"/>
          </w:tcPr>
          <w:p w:rsidR="00367979" w:rsidRPr="00367979" w:rsidRDefault="00E971C9" w:rsidP="00367979">
            <w:pPr>
              <w:jc w:val="right"/>
              <w:rPr>
                <w:rFonts w:cs="Arial"/>
                <w:b/>
                <w:bCs/>
                <w:sz w:val="16"/>
                <w:szCs w:val="16"/>
              </w:rPr>
            </w:pPr>
            <w:r>
              <w:rPr>
                <w:b/>
                <w:sz w:val="16"/>
              </w:rPr>
              <w:t>from 01.01.</w:t>
            </w:r>
            <w:r w:rsidR="00BE0296">
              <w:rPr>
                <w:b/>
                <w:sz w:val="16"/>
              </w:rPr>
              <w:t>2014</w:t>
            </w:r>
          </w:p>
          <w:p w:rsidR="00E971C9" w:rsidRPr="00367979" w:rsidRDefault="00E971C9" w:rsidP="00367979">
            <w:pPr>
              <w:jc w:val="right"/>
              <w:rPr>
                <w:rFonts w:cs="Arial"/>
                <w:b/>
                <w:bCs/>
                <w:sz w:val="16"/>
                <w:szCs w:val="16"/>
              </w:rPr>
            </w:pPr>
            <w:r>
              <w:rPr>
                <w:b/>
                <w:sz w:val="16"/>
              </w:rPr>
              <w:t>to 30.06.</w:t>
            </w:r>
            <w:r w:rsidR="00BE0296">
              <w:rPr>
                <w:b/>
                <w:sz w:val="16"/>
              </w:rPr>
              <w:t>2014</w:t>
            </w:r>
          </w:p>
        </w:tc>
        <w:tc>
          <w:tcPr>
            <w:tcW w:w="702" w:type="pct"/>
            <w:tcBorders>
              <w:top w:val="single" w:sz="4" w:space="0" w:color="auto"/>
              <w:left w:val="nil"/>
              <w:bottom w:val="single" w:sz="4" w:space="0" w:color="auto"/>
              <w:right w:val="nil"/>
            </w:tcBorders>
            <w:shd w:val="clear" w:color="auto" w:fill="BFBFBF"/>
            <w:vAlign w:val="center"/>
          </w:tcPr>
          <w:p w:rsidR="00367979" w:rsidRPr="00367979" w:rsidRDefault="00E971C9" w:rsidP="00367979">
            <w:pPr>
              <w:jc w:val="right"/>
              <w:rPr>
                <w:rFonts w:cs="Arial"/>
                <w:b/>
                <w:bCs/>
                <w:sz w:val="16"/>
                <w:szCs w:val="16"/>
              </w:rPr>
            </w:pPr>
            <w:r>
              <w:rPr>
                <w:b/>
                <w:sz w:val="16"/>
              </w:rPr>
              <w:t>from 01.01.</w:t>
            </w:r>
            <w:r w:rsidR="006F2521">
              <w:rPr>
                <w:b/>
                <w:sz w:val="16"/>
              </w:rPr>
              <w:t>2013</w:t>
            </w:r>
          </w:p>
          <w:p w:rsidR="00E971C9" w:rsidRPr="00367979" w:rsidRDefault="00474CE7" w:rsidP="00474CE7">
            <w:pPr>
              <w:jc w:val="right"/>
              <w:rPr>
                <w:rFonts w:cs="Arial"/>
                <w:b/>
                <w:bCs/>
                <w:sz w:val="16"/>
                <w:szCs w:val="16"/>
              </w:rPr>
            </w:pPr>
            <w:r>
              <w:rPr>
                <w:b/>
                <w:sz w:val="16"/>
              </w:rPr>
              <w:t>to 31.12.</w:t>
            </w:r>
            <w:r w:rsidR="006F2521">
              <w:rPr>
                <w:b/>
                <w:sz w:val="16"/>
              </w:rPr>
              <w:t>2013</w:t>
            </w:r>
          </w:p>
        </w:tc>
        <w:tc>
          <w:tcPr>
            <w:tcW w:w="726" w:type="pct"/>
            <w:tcBorders>
              <w:top w:val="single" w:sz="4" w:space="0" w:color="auto"/>
              <w:left w:val="nil"/>
              <w:bottom w:val="single" w:sz="4" w:space="0" w:color="auto"/>
              <w:right w:val="single" w:sz="4" w:space="0" w:color="auto"/>
            </w:tcBorders>
            <w:shd w:val="clear" w:color="auto" w:fill="BFBFBF"/>
            <w:vAlign w:val="center"/>
          </w:tcPr>
          <w:p w:rsidR="00367979" w:rsidRPr="00367979" w:rsidRDefault="00E971C9" w:rsidP="00367979">
            <w:pPr>
              <w:ind w:right="65"/>
              <w:jc w:val="right"/>
              <w:rPr>
                <w:rFonts w:cs="Arial"/>
                <w:b/>
                <w:bCs/>
                <w:sz w:val="16"/>
                <w:szCs w:val="16"/>
              </w:rPr>
            </w:pPr>
            <w:r>
              <w:rPr>
                <w:b/>
                <w:sz w:val="16"/>
              </w:rPr>
              <w:t>from 01.01.</w:t>
            </w:r>
            <w:r w:rsidR="006F2521">
              <w:rPr>
                <w:b/>
                <w:sz w:val="16"/>
              </w:rPr>
              <w:t>2013</w:t>
            </w:r>
          </w:p>
          <w:p w:rsidR="00E971C9" w:rsidRPr="00367979" w:rsidRDefault="00E971C9" w:rsidP="00367979">
            <w:pPr>
              <w:ind w:right="65"/>
              <w:jc w:val="right"/>
              <w:rPr>
                <w:rFonts w:cs="Arial"/>
                <w:b/>
                <w:bCs/>
                <w:sz w:val="16"/>
                <w:szCs w:val="16"/>
              </w:rPr>
            </w:pPr>
            <w:r>
              <w:rPr>
                <w:b/>
                <w:sz w:val="16"/>
              </w:rPr>
              <w:t>to 30.06.</w:t>
            </w:r>
            <w:r w:rsidR="006F2521">
              <w:rPr>
                <w:b/>
                <w:sz w:val="16"/>
              </w:rPr>
              <w:t>2013</w:t>
            </w:r>
          </w:p>
        </w:tc>
      </w:tr>
      <w:tr w:rsidR="002245CE" w:rsidRPr="00367979" w:rsidTr="002245CE">
        <w:trPr>
          <w:trHeight w:val="284"/>
        </w:trPr>
        <w:tc>
          <w:tcPr>
            <w:tcW w:w="2870" w:type="pct"/>
            <w:tcBorders>
              <w:top w:val="single" w:sz="4" w:space="0" w:color="auto"/>
              <w:left w:val="single" w:sz="4" w:space="0" w:color="auto"/>
              <w:bottom w:val="single" w:sz="4" w:space="0" w:color="auto"/>
              <w:right w:val="nil"/>
            </w:tcBorders>
            <w:vAlign w:val="center"/>
          </w:tcPr>
          <w:p w:rsidR="002245CE" w:rsidRPr="00367979" w:rsidRDefault="002245CE" w:rsidP="00367979">
            <w:pPr>
              <w:rPr>
                <w:sz w:val="18"/>
                <w:szCs w:val="20"/>
              </w:rPr>
            </w:pPr>
            <w:r>
              <w:rPr>
                <w:sz w:val="18"/>
              </w:rPr>
              <w:t>Weighted average number of shares disclosed for the purposes of calculating the value of ordinary profit per share</w:t>
            </w:r>
          </w:p>
        </w:tc>
        <w:tc>
          <w:tcPr>
            <w:tcW w:w="702" w:type="pct"/>
            <w:tcBorders>
              <w:top w:val="single" w:sz="4" w:space="0" w:color="auto"/>
              <w:left w:val="nil"/>
              <w:bottom w:val="single" w:sz="4" w:space="0" w:color="auto"/>
              <w:right w:val="nil"/>
            </w:tcBorders>
            <w:vAlign w:val="center"/>
          </w:tcPr>
          <w:p w:rsidR="002245CE" w:rsidRPr="00367979" w:rsidRDefault="002245CE" w:rsidP="002245CE">
            <w:pPr>
              <w:jc w:val="right"/>
              <w:rPr>
                <w:sz w:val="18"/>
                <w:szCs w:val="18"/>
              </w:rPr>
            </w:pPr>
            <w:r>
              <w:rPr>
                <w:sz w:val="18"/>
              </w:rPr>
              <w:t>38,400,000</w:t>
            </w:r>
          </w:p>
        </w:tc>
        <w:tc>
          <w:tcPr>
            <w:tcW w:w="702" w:type="pct"/>
            <w:tcBorders>
              <w:top w:val="single" w:sz="4" w:space="0" w:color="auto"/>
              <w:left w:val="nil"/>
              <w:bottom w:val="single" w:sz="4" w:space="0" w:color="auto"/>
              <w:right w:val="nil"/>
            </w:tcBorders>
            <w:vAlign w:val="center"/>
          </w:tcPr>
          <w:p w:rsidR="002245CE" w:rsidRPr="00367979" w:rsidRDefault="002245CE" w:rsidP="002245CE">
            <w:pPr>
              <w:jc w:val="right"/>
              <w:rPr>
                <w:sz w:val="18"/>
                <w:szCs w:val="18"/>
              </w:rPr>
            </w:pPr>
            <w:r>
              <w:rPr>
                <w:sz w:val="18"/>
              </w:rPr>
              <w:t>38,400,000</w:t>
            </w:r>
          </w:p>
        </w:tc>
        <w:tc>
          <w:tcPr>
            <w:tcW w:w="726" w:type="pct"/>
            <w:tcBorders>
              <w:top w:val="single" w:sz="4" w:space="0" w:color="auto"/>
              <w:left w:val="nil"/>
              <w:bottom w:val="single" w:sz="4" w:space="0" w:color="auto"/>
              <w:right w:val="single" w:sz="4" w:space="0" w:color="auto"/>
            </w:tcBorders>
            <w:vAlign w:val="center"/>
          </w:tcPr>
          <w:p w:rsidR="002245CE" w:rsidRPr="00367979" w:rsidRDefault="002245CE" w:rsidP="002245CE">
            <w:pPr>
              <w:ind w:right="65"/>
              <w:jc w:val="right"/>
              <w:rPr>
                <w:sz w:val="18"/>
                <w:szCs w:val="18"/>
              </w:rPr>
            </w:pPr>
            <w:r>
              <w:rPr>
                <w:sz w:val="18"/>
              </w:rPr>
              <w:t>38,400,000</w:t>
            </w:r>
          </w:p>
        </w:tc>
      </w:tr>
      <w:tr w:rsidR="002245CE" w:rsidRPr="00367979" w:rsidTr="002245CE">
        <w:trPr>
          <w:trHeight w:val="284"/>
        </w:trPr>
        <w:tc>
          <w:tcPr>
            <w:tcW w:w="2870" w:type="pct"/>
            <w:tcBorders>
              <w:top w:val="single" w:sz="4" w:space="0" w:color="auto"/>
              <w:left w:val="single" w:sz="4" w:space="0" w:color="auto"/>
              <w:bottom w:val="single" w:sz="4" w:space="0" w:color="auto"/>
              <w:right w:val="nil"/>
            </w:tcBorders>
            <w:shd w:val="clear" w:color="auto" w:fill="BFBFBF"/>
            <w:vAlign w:val="center"/>
          </w:tcPr>
          <w:p w:rsidR="002245CE" w:rsidRPr="00367979" w:rsidRDefault="002245CE" w:rsidP="002245CE">
            <w:pPr>
              <w:pStyle w:val="xl37"/>
              <w:pBdr>
                <w:bottom w:val="none" w:sz="0" w:space="0" w:color="auto"/>
              </w:pBdr>
              <w:spacing w:before="0" w:beforeAutospacing="0" w:after="0" w:afterAutospacing="0"/>
              <w:rPr>
                <w:rFonts w:eastAsia="Times New Roman" w:cs="Arial"/>
                <w:sz w:val="18"/>
                <w:szCs w:val="18"/>
              </w:rPr>
            </w:pPr>
            <w:r>
              <w:rPr>
                <w:b/>
                <w:sz w:val="18"/>
              </w:rPr>
              <w:t>Weighted average number of shares indicated for the purposes of calculating the value of diluted earnings per share</w:t>
            </w:r>
          </w:p>
        </w:tc>
        <w:tc>
          <w:tcPr>
            <w:tcW w:w="702" w:type="pct"/>
            <w:tcBorders>
              <w:top w:val="single" w:sz="4" w:space="0" w:color="auto"/>
              <w:left w:val="nil"/>
              <w:bottom w:val="single" w:sz="4" w:space="0" w:color="auto"/>
              <w:right w:val="nil"/>
            </w:tcBorders>
            <w:shd w:val="clear" w:color="auto" w:fill="BFBFBF"/>
            <w:vAlign w:val="center"/>
          </w:tcPr>
          <w:p w:rsidR="002245CE" w:rsidRPr="00367979" w:rsidRDefault="002245CE" w:rsidP="002245CE">
            <w:pPr>
              <w:jc w:val="right"/>
              <w:rPr>
                <w:b/>
                <w:sz w:val="18"/>
                <w:szCs w:val="18"/>
              </w:rPr>
            </w:pPr>
            <w:r>
              <w:rPr>
                <w:b/>
                <w:sz w:val="18"/>
              </w:rPr>
              <w:t>38,400,000</w:t>
            </w:r>
          </w:p>
        </w:tc>
        <w:tc>
          <w:tcPr>
            <w:tcW w:w="702" w:type="pct"/>
            <w:tcBorders>
              <w:top w:val="single" w:sz="4" w:space="0" w:color="auto"/>
              <w:left w:val="nil"/>
              <w:bottom w:val="single" w:sz="4" w:space="0" w:color="auto"/>
              <w:right w:val="nil"/>
            </w:tcBorders>
            <w:shd w:val="clear" w:color="auto" w:fill="BFBFBF"/>
            <w:vAlign w:val="center"/>
          </w:tcPr>
          <w:p w:rsidR="002245CE" w:rsidRPr="00367979" w:rsidRDefault="002245CE" w:rsidP="002245CE">
            <w:pPr>
              <w:jc w:val="right"/>
              <w:rPr>
                <w:b/>
                <w:sz w:val="18"/>
                <w:szCs w:val="18"/>
              </w:rPr>
            </w:pPr>
            <w:r>
              <w:rPr>
                <w:b/>
                <w:sz w:val="18"/>
              </w:rPr>
              <w:t>38,400,000</w:t>
            </w:r>
          </w:p>
        </w:tc>
        <w:tc>
          <w:tcPr>
            <w:tcW w:w="726" w:type="pct"/>
            <w:tcBorders>
              <w:top w:val="single" w:sz="4" w:space="0" w:color="auto"/>
              <w:left w:val="nil"/>
              <w:bottom w:val="single" w:sz="4" w:space="0" w:color="auto"/>
              <w:right w:val="single" w:sz="4" w:space="0" w:color="auto"/>
            </w:tcBorders>
            <w:shd w:val="clear" w:color="auto" w:fill="BFBFBF"/>
            <w:vAlign w:val="center"/>
          </w:tcPr>
          <w:p w:rsidR="002245CE" w:rsidRPr="00367979" w:rsidRDefault="002245CE" w:rsidP="002245CE">
            <w:pPr>
              <w:ind w:right="65"/>
              <w:jc w:val="right"/>
              <w:rPr>
                <w:b/>
                <w:sz w:val="18"/>
                <w:szCs w:val="18"/>
              </w:rPr>
            </w:pPr>
            <w:r>
              <w:rPr>
                <w:b/>
                <w:sz w:val="18"/>
              </w:rPr>
              <w:t>38,400,000</w:t>
            </w:r>
          </w:p>
        </w:tc>
      </w:tr>
    </w:tbl>
    <w:p w:rsidR="00CB709D" w:rsidRPr="00367979" w:rsidRDefault="00CB709D" w:rsidP="00CB709D">
      <w:pPr>
        <w:rPr>
          <w:sz w:val="12"/>
          <w:szCs w:val="12"/>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6"/>
        <w:gridCol w:w="1278"/>
        <w:gridCol w:w="1278"/>
        <w:gridCol w:w="1322"/>
      </w:tblGrid>
      <w:tr w:rsidR="00E971C9" w:rsidRPr="00367979" w:rsidTr="00A03AAC">
        <w:trPr>
          <w:trHeight w:val="284"/>
        </w:trPr>
        <w:tc>
          <w:tcPr>
            <w:tcW w:w="2870" w:type="pct"/>
            <w:tcBorders>
              <w:top w:val="single" w:sz="4" w:space="0" w:color="auto"/>
              <w:left w:val="single" w:sz="4" w:space="0" w:color="auto"/>
              <w:bottom w:val="single" w:sz="4" w:space="0" w:color="auto"/>
              <w:right w:val="nil"/>
            </w:tcBorders>
            <w:shd w:val="clear" w:color="auto" w:fill="BFBFBF"/>
            <w:vAlign w:val="center"/>
          </w:tcPr>
          <w:p w:rsidR="00E971C9" w:rsidRPr="00367979" w:rsidRDefault="00E971C9" w:rsidP="001C3D2B">
            <w:pPr>
              <w:jc w:val="center"/>
              <w:rPr>
                <w:rFonts w:eastAsia="Arial Unicode MS" w:cs="Arial"/>
                <w:b/>
                <w:bCs/>
                <w:sz w:val="18"/>
                <w:szCs w:val="18"/>
              </w:rPr>
            </w:pPr>
            <w:r>
              <w:rPr>
                <w:b/>
                <w:sz w:val="18"/>
              </w:rPr>
              <w:lastRenderedPageBreak/>
              <w:t>Profit per share</w:t>
            </w:r>
          </w:p>
        </w:tc>
        <w:tc>
          <w:tcPr>
            <w:tcW w:w="702" w:type="pct"/>
            <w:tcBorders>
              <w:top w:val="single" w:sz="4" w:space="0" w:color="auto"/>
              <w:left w:val="nil"/>
              <w:bottom w:val="single" w:sz="4" w:space="0" w:color="auto"/>
              <w:right w:val="nil"/>
            </w:tcBorders>
            <w:shd w:val="clear" w:color="auto" w:fill="BFBFBF"/>
            <w:vAlign w:val="center"/>
          </w:tcPr>
          <w:p w:rsidR="00367979" w:rsidRPr="00367979" w:rsidRDefault="00E971C9" w:rsidP="00367979">
            <w:pPr>
              <w:jc w:val="right"/>
              <w:rPr>
                <w:rFonts w:cs="Arial"/>
                <w:b/>
                <w:bCs/>
                <w:sz w:val="16"/>
                <w:szCs w:val="16"/>
              </w:rPr>
            </w:pPr>
            <w:r>
              <w:rPr>
                <w:b/>
                <w:sz w:val="16"/>
              </w:rPr>
              <w:t>from 01.01.</w:t>
            </w:r>
            <w:r w:rsidR="00BE0296">
              <w:rPr>
                <w:b/>
                <w:sz w:val="16"/>
              </w:rPr>
              <w:t>2014</w:t>
            </w:r>
          </w:p>
          <w:p w:rsidR="00E971C9" w:rsidRPr="00367979" w:rsidRDefault="00E971C9" w:rsidP="00367979">
            <w:pPr>
              <w:jc w:val="right"/>
              <w:rPr>
                <w:rFonts w:cs="Arial"/>
                <w:b/>
                <w:bCs/>
                <w:sz w:val="16"/>
                <w:szCs w:val="16"/>
              </w:rPr>
            </w:pPr>
            <w:r>
              <w:rPr>
                <w:b/>
                <w:sz w:val="16"/>
              </w:rPr>
              <w:t>to 30.06.</w:t>
            </w:r>
            <w:r w:rsidR="00BE0296">
              <w:rPr>
                <w:b/>
                <w:sz w:val="16"/>
              </w:rPr>
              <w:t>2014</w:t>
            </w:r>
          </w:p>
        </w:tc>
        <w:tc>
          <w:tcPr>
            <w:tcW w:w="702" w:type="pct"/>
            <w:tcBorders>
              <w:top w:val="single" w:sz="4" w:space="0" w:color="auto"/>
              <w:left w:val="nil"/>
              <w:bottom w:val="single" w:sz="4" w:space="0" w:color="auto"/>
              <w:right w:val="nil"/>
            </w:tcBorders>
            <w:shd w:val="clear" w:color="auto" w:fill="BFBFBF"/>
            <w:vAlign w:val="center"/>
          </w:tcPr>
          <w:p w:rsidR="00367979" w:rsidRPr="00367979" w:rsidRDefault="00E971C9" w:rsidP="00367979">
            <w:pPr>
              <w:jc w:val="right"/>
              <w:rPr>
                <w:rFonts w:cs="Arial"/>
                <w:b/>
                <w:bCs/>
                <w:sz w:val="16"/>
                <w:szCs w:val="16"/>
              </w:rPr>
            </w:pPr>
            <w:r>
              <w:rPr>
                <w:b/>
                <w:sz w:val="16"/>
              </w:rPr>
              <w:t>from 01.01.</w:t>
            </w:r>
            <w:r w:rsidR="006F2521">
              <w:rPr>
                <w:b/>
                <w:sz w:val="16"/>
              </w:rPr>
              <w:t>2013</w:t>
            </w:r>
          </w:p>
          <w:p w:rsidR="00E971C9" w:rsidRPr="00367979" w:rsidRDefault="00474CE7" w:rsidP="00367979">
            <w:pPr>
              <w:jc w:val="right"/>
              <w:rPr>
                <w:rFonts w:cs="Arial"/>
                <w:b/>
                <w:bCs/>
                <w:sz w:val="16"/>
                <w:szCs w:val="16"/>
              </w:rPr>
            </w:pPr>
            <w:r>
              <w:rPr>
                <w:b/>
                <w:sz w:val="16"/>
              </w:rPr>
              <w:t>to 31.12</w:t>
            </w:r>
            <w:r w:rsidR="00E971C9">
              <w:rPr>
                <w:b/>
                <w:sz w:val="16"/>
              </w:rPr>
              <w:t>.</w:t>
            </w:r>
            <w:r w:rsidR="006F2521">
              <w:rPr>
                <w:b/>
                <w:sz w:val="16"/>
              </w:rPr>
              <w:t>2013</w:t>
            </w:r>
          </w:p>
        </w:tc>
        <w:tc>
          <w:tcPr>
            <w:tcW w:w="726" w:type="pct"/>
            <w:tcBorders>
              <w:top w:val="single" w:sz="4" w:space="0" w:color="auto"/>
              <w:left w:val="nil"/>
              <w:bottom w:val="single" w:sz="4" w:space="0" w:color="auto"/>
              <w:right w:val="single" w:sz="4" w:space="0" w:color="auto"/>
            </w:tcBorders>
            <w:shd w:val="clear" w:color="auto" w:fill="BFBFBF"/>
            <w:vAlign w:val="center"/>
          </w:tcPr>
          <w:p w:rsidR="00367979" w:rsidRPr="00367979" w:rsidRDefault="00E971C9" w:rsidP="00367979">
            <w:pPr>
              <w:ind w:right="65"/>
              <w:jc w:val="right"/>
              <w:rPr>
                <w:rFonts w:cs="Arial"/>
                <w:b/>
                <w:bCs/>
                <w:sz w:val="16"/>
                <w:szCs w:val="16"/>
              </w:rPr>
            </w:pPr>
            <w:r>
              <w:rPr>
                <w:b/>
                <w:sz w:val="16"/>
              </w:rPr>
              <w:t>from 01.01.</w:t>
            </w:r>
            <w:r w:rsidR="006F2521">
              <w:rPr>
                <w:b/>
                <w:sz w:val="16"/>
              </w:rPr>
              <w:t>2013</w:t>
            </w:r>
          </w:p>
          <w:p w:rsidR="00E971C9" w:rsidRPr="00367979" w:rsidRDefault="00E971C9" w:rsidP="00367979">
            <w:pPr>
              <w:ind w:right="65"/>
              <w:jc w:val="right"/>
              <w:rPr>
                <w:rFonts w:cs="Arial"/>
                <w:b/>
                <w:bCs/>
                <w:sz w:val="16"/>
                <w:szCs w:val="16"/>
              </w:rPr>
            </w:pPr>
            <w:r>
              <w:rPr>
                <w:b/>
                <w:sz w:val="16"/>
              </w:rPr>
              <w:t>to 30.06.</w:t>
            </w:r>
            <w:r w:rsidR="006F2521">
              <w:rPr>
                <w:b/>
                <w:sz w:val="16"/>
              </w:rPr>
              <w:t>2013</w:t>
            </w:r>
          </w:p>
        </w:tc>
      </w:tr>
      <w:tr w:rsidR="00E971C9" w:rsidRPr="00367979" w:rsidTr="00A03AAC">
        <w:trPr>
          <w:trHeight w:val="284"/>
        </w:trPr>
        <w:tc>
          <w:tcPr>
            <w:tcW w:w="2870" w:type="pct"/>
            <w:tcBorders>
              <w:top w:val="single" w:sz="4" w:space="0" w:color="auto"/>
              <w:left w:val="single" w:sz="4" w:space="0" w:color="auto"/>
              <w:bottom w:val="nil"/>
              <w:right w:val="nil"/>
            </w:tcBorders>
            <w:vAlign w:val="center"/>
          </w:tcPr>
          <w:p w:rsidR="00E971C9" w:rsidRPr="00367979" w:rsidRDefault="00E971C9" w:rsidP="00971CFE">
            <w:pPr>
              <w:rPr>
                <w:rFonts w:cs="Arial"/>
                <w:sz w:val="18"/>
                <w:szCs w:val="18"/>
              </w:rPr>
            </w:pPr>
            <w:r>
              <w:rPr>
                <w:sz w:val="18"/>
              </w:rPr>
              <w:t>Ordinary</w:t>
            </w:r>
          </w:p>
        </w:tc>
        <w:tc>
          <w:tcPr>
            <w:tcW w:w="702" w:type="pct"/>
            <w:tcBorders>
              <w:top w:val="single" w:sz="4" w:space="0" w:color="auto"/>
              <w:left w:val="nil"/>
              <w:bottom w:val="nil"/>
              <w:right w:val="nil"/>
            </w:tcBorders>
            <w:vAlign w:val="center"/>
          </w:tcPr>
          <w:p w:rsidR="00E971C9" w:rsidRPr="00367979" w:rsidRDefault="00866B55" w:rsidP="00474CE7">
            <w:pPr>
              <w:jc w:val="right"/>
              <w:rPr>
                <w:sz w:val="18"/>
                <w:szCs w:val="18"/>
              </w:rPr>
            </w:pPr>
            <w:r>
              <w:rPr>
                <w:sz w:val="18"/>
              </w:rPr>
              <w:t xml:space="preserve">PLN </w:t>
            </w:r>
            <w:r w:rsidR="00474CE7">
              <w:rPr>
                <w:sz w:val="18"/>
              </w:rPr>
              <w:t>1,82</w:t>
            </w:r>
          </w:p>
        </w:tc>
        <w:tc>
          <w:tcPr>
            <w:tcW w:w="702" w:type="pct"/>
            <w:tcBorders>
              <w:top w:val="single" w:sz="4" w:space="0" w:color="auto"/>
              <w:left w:val="nil"/>
              <w:bottom w:val="nil"/>
              <w:right w:val="nil"/>
            </w:tcBorders>
            <w:vAlign w:val="center"/>
          </w:tcPr>
          <w:p w:rsidR="00E971C9" w:rsidRPr="00367979" w:rsidRDefault="00E971C9" w:rsidP="00474CE7">
            <w:pPr>
              <w:jc w:val="right"/>
              <w:rPr>
                <w:sz w:val="18"/>
                <w:szCs w:val="18"/>
              </w:rPr>
            </w:pPr>
            <w:r>
              <w:rPr>
                <w:sz w:val="18"/>
              </w:rPr>
              <w:t xml:space="preserve">PLN </w:t>
            </w:r>
            <w:r w:rsidR="00474CE7">
              <w:rPr>
                <w:sz w:val="18"/>
              </w:rPr>
              <w:t>3,26</w:t>
            </w:r>
          </w:p>
        </w:tc>
        <w:tc>
          <w:tcPr>
            <w:tcW w:w="726" w:type="pct"/>
            <w:tcBorders>
              <w:top w:val="single" w:sz="4" w:space="0" w:color="auto"/>
              <w:left w:val="nil"/>
              <w:bottom w:val="nil"/>
              <w:right w:val="single" w:sz="4" w:space="0" w:color="auto"/>
            </w:tcBorders>
            <w:vAlign w:val="center"/>
          </w:tcPr>
          <w:p w:rsidR="00E971C9" w:rsidRPr="00367979" w:rsidRDefault="00E971C9" w:rsidP="00474CE7">
            <w:pPr>
              <w:jc w:val="right"/>
              <w:rPr>
                <w:sz w:val="18"/>
                <w:szCs w:val="18"/>
              </w:rPr>
            </w:pPr>
            <w:r>
              <w:rPr>
                <w:sz w:val="18"/>
              </w:rPr>
              <w:t xml:space="preserve">PLN </w:t>
            </w:r>
            <w:r w:rsidR="00474CE7">
              <w:rPr>
                <w:sz w:val="18"/>
              </w:rPr>
              <w:t>0,77</w:t>
            </w:r>
          </w:p>
        </w:tc>
      </w:tr>
      <w:tr w:rsidR="00E971C9" w:rsidRPr="00367979" w:rsidTr="00A03AAC">
        <w:trPr>
          <w:trHeight w:val="284"/>
        </w:trPr>
        <w:tc>
          <w:tcPr>
            <w:tcW w:w="2870" w:type="pct"/>
            <w:tcBorders>
              <w:top w:val="nil"/>
              <w:left w:val="single" w:sz="4" w:space="0" w:color="auto"/>
              <w:bottom w:val="single" w:sz="4" w:space="0" w:color="auto"/>
              <w:right w:val="nil"/>
            </w:tcBorders>
            <w:shd w:val="clear" w:color="auto" w:fill="auto"/>
            <w:vAlign w:val="center"/>
          </w:tcPr>
          <w:p w:rsidR="00E971C9" w:rsidRPr="00367979" w:rsidRDefault="00E971C9" w:rsidP="00971CFE">
            <w:pPr>
              <w:rPr>
                <w:rFonts w:cs="Arial"/>
                <w:sz w:val="18"/>
                <w:szCs w:val="18"/>
              </w:rPr>
            </w:pPr>
            <w:r>
              <w:rPr>
                <w:sz w:val="18"/>
              </w:rPr>
              <w:t>Diluted</w:t>
            </w:r>
          </w:p>
        </w:tc>
        <w:tc>
          <w:tcPr>
            <w:tcW w:w="702" w:type="pct"/>
            <w:tcBorders>
              <w:top w:val="nil"/>
              <w:left w:val="nil"/>
              <w:bottom w:val="single" w:sz="4" w:space="0" w:color="auto"/>
              <w:right w:val="nil"/>
            </w:tcBorders>
            <w:shd w:val="clear" w:color="auto" w:fill="auto"/>
            <w:vAlign w:val="center"/>
          </w:tcPr>
          <w:p w:rsidR="00E971C9" w:rsidRPr="00367979" w:rsidRDefault="00866B55" w:rsidP="00474CE7">
            <w:pPr>
              <w:jc w:val="right"/>
              <w:rPr>
                <w:sz w:val="18"/>
                <w:szCs w:val="18"/>
              </w:rPr>
            </w:pPr>
            <w:r>
              <w:rPr>
                <w:sz w:val="18"/>
              </w:rPr>
              <w:t xml:space="preserve"> PLN </w:t>
            </w:r>
            <w:r w:rsidR="00474CE7">
              <w:rPr>
                <w:sz w:val="18"/>
              </w:rPr>
              <w:t>1,82</w:t>
            </w:r>
          </w:p>
        </w:tc>
        <w:tc>
          <w:tcPr>
            <w:tcW w:w="702" w:type="pct"/>
            <w:tcBorders>
              <w:top w:val="nil"/>
              <w:left w:val="nil"/>
              <w:bottom w:val="single" w:sz="4" w:space="0" w:color="auto"/>
              <w:right w:val="nil"/>
            </w:tcBorders>
            <w:shd w:val="clear" w:color="auto" w:fill="auto"/>
            <w:vAlign w:val="center"/>
          </w:tcPr>
          <w:p w:rsidR="00E971C9" w:rsidRPr="00367979" w:rsidRDefault="00E971C9" w:rsidP="00474CE7">
            <w:pPr>
              <w:jc w:val="right"/>
              <w:rPr>
                <w:sz w:val="18"/>
                <w:szCs w:val="18"/>
              </w:rPr>
            </w:pPr>
            <w:r>
              <w:rPr>
                <w:sz w:val="18"/>
              </w:rPr>
              <w:t xml:space="preserve">PLN </w:t>
            </w:r>
            <w:r w:rsidR="00474CE7">
              <w:rPr>
                <w:sz w:val="18"/>
              </w:rPr>
              <w:t>3,26</w:t>
            </w:r>
          </w:p>
        </w:tc>
        <w:tc>
          <w:tcPr>
            <w:tcW w:w="726" w:type="pct"/>
            <w:tcBorders>
              <w:top w:val="nil"/>
              <w:left w:val="nil"/>
              <w:bottom w:val="single" w:sz="4" w:space="0" w:color="auto"/>
              <w:right w:val="single" w:sz="4" w:space="0" w:color="auto"/>
            </w:tcBorders>
            <w:shd w:val="clear" w:color="auto" w:fill="auto"/>
            <w:vAlign w:val="center"/>
          </w:tcPr>
          <w:p w:rsidR="00E971C9" w:rsidRPr="00367979" w:rsidRDefault="00E971C9" w:rsidP="00474CE7">
            <w:pPr>
              <w:jc w:val="right"/>
              <w:rPr>
                <w:sz w:val="18"/>
                <w:szCs w:val="18"/>
              </w:rPr>
            </w:pPr>
            <w:r>
              <w:rPr>
                <w:sz w:val="18"/>
              </w:rPr>
              <w:t xml:space="preserve">PLN </w:t>
            </w:r>
            <w:r w:rsidR="00474CE7">
              <w:rPr>
                <w:sz w:val="18"/>
              </w:rPr>
              <w:t>0,77</w:t>
            </w:r>
          </w:p>
        </w:tc>
      </w:tr>
    </w:tbl>
    <w:p w:rsidR="00CB709D" w:rsidRPr="00367979" w:rsidRDefault="00CB709D" w:rsidP="00ED318C">
      <w:pPr>
        <w:pStyle w:val="Tekstpodstawowy"/>
        <w:spacing w:before="80"/>
        <w:rPr>
          <w:rFonts w:cs="Arial"/>
          <w:b w:val="0"/>
        </w:rPr>
      </w:pPr>
      <w:r>
        <w:rPr>
          <w:b w:val="0"/>
        </w:rPr>
        <w:t>During the reporting period, there were no events affecting the value of the diluted earnings.</w:t>
      </w:r>
    </w:p>
    <w:p w:rsidR="00D2017B" w:rsidRPr="00367979" w:rsidRDefault="00AD24C2" w:rsidP="008F2208">
      <w:pPr>
        <w:pStyle w:val="Nagwek1"/>
      </w:pPr>
      <w:bookmarkStart w:id="117" w:name="_Toc333392343"/>
      <w:bookmarkStart w:id="118" w:name="_Toc366507908"/>
      <w:r>
        <w:t>DIVIDENDS</w:t>
      </w:r>
      <w:bookmarkEnd w:id="117"/>
      <w:bookmarkEnd w:id="118"/>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1"/>
        <w:gridCol w:w="1282"/>
        <w:gridCol w:w="1282"/>
        <w:gridCol w:w="1309"/>
      </w:tblGrid>
      <w:tr w:rsidR="0010335C" w:rsidRPr="00367979" w:rsidTr="001C3D2B">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781E98" w:rsidRPr="00367979" w:rsidRDefault="00781E98" w:rsidP="001C3D2B">
            <w:pPr>
              <w:jc w:val="center"/>
              <w:rPr>
                <w:rFonts w:eastAsia="Arial Unicode MS" w:cs="Arial"/>
                <w:b/>
                <w:bCs/>
                <w:sz w:val="18"/>
                <w:szCs w:val="18"/>
              </w:rPr>
            </w:pPr>
          </w:p>
        </w:tc>
        <w:tc>
          <w:tcPr>
            <w:tcW w:w="704" w:type="pct"/>
            <w:tcBorders>
              <w:top w:val="single" w:sz="4" w:space="0" w:color="auto"/>
              <w:left w:val="nil"/>
              <w:bottom w:val="single" w:sz="4" w:space="0" w:color="auto"/>
              <w:right w:val="nil"/>
            </w:tcBorders>
            <w:shd w:val="clear" w:color="auto" w:fill="BFBFBF"/>
            <w:vAlign w:val="center"/>
          </w:tcPr>
          <w:p w:rsidR="00781E98" w:rsidRPr="00367979" w:rsidRDefault="00781E98" w:rsidP="00FC53B4">
            <w:pPr>
              <w:jc w:val="right"/>
              <w:rPr>
                <w:rFonts w:cs="Arial"/>
                <w:b/>
                <w:bCs/>
                <w:sz w:val="18"/>
                <w:szCs w:val="18"/>
              </w:rPr>
            </w:pPr>
            <w:r>
              <w:rPr>
                <w:b/>
                <w:sz w:val="18"/>
              </w:rPr>
              <w:t>30.06.</w:t>
            </w:r>
            <w:r w:rsidR="00BE0296">
              <w:rPr>
                <w:b/>
                <w:sz w:val="18"/>
              </w:rPr>
              <w:t>2014</w:t>
            </w:r>
          </w:p>
        </w:tc>
        <w:tc>
          <w:tcPr>
            <w:tcW w:w="704" w:type="pct"/>
            <w:tcBorders>
              <w:top w:val="single" w:sz="4" w:space="0" w:color="auto"/>
              <w:left w:val="nil"/>
              <w:bottom w:val="single" w:sz="4" w:space="0" w:color="auto"/>
              <w:right w:val="nil"/>
            </w:tcBorders>
            <w:shd w:val="clear" w:color="auto" w:fill="BFBFBF"/>
            <w:vAlign w:val="center"/>
          </w:tcPr>
          <w:p w:rsidR="00781E98" w:rsidRPr="00367979" w:rsidRDefault="00781E98" w:rsidP="001C3D2B">
            <w:pPr>
              <w:jc w:val="right"/>
              <w:rPr>
                <w:rFonts w:cs="Arial"/>
                <w:b/>
                <w:bCs/>
                <w:sz w:val="18"/>
                <w:szCs w:val="18"/>
              </w:rPr>
            </w:pPr>
          </w:p>
        </w:tc>
        <w:tc>
          <w:tcPr>
            <w:tcW w:w="719" w:type="pct"/>
            <w:tcBorders>
              <w:top w:val="single" w:sz="4" w:space="0" w:color="auto"/>
              <w:left w:val="nil"/>
              <w:bottom w:val="single" w:sz="4" w:space="0" w:color="auto"/>
              <w:right w:val="single" w:sz="4" w:space="0" w:color="auto"/>
            </w:tcBorders>
            <w:shd w:val="clear" w:color="auto" w:fill="BFBFBF"/>
            <w:vAlign w:val="center"/>
          </w:tcPr>
          <w:p w:rsidR="00781E98" w:rsidRPr="00367979" w:rsidRDefault="00FC53B4" w:rsidP="001C3D2B">
            <w:pPr>
              <w:ind w:right="65"/>
              <w:jc w:val="right"/>
              <w:rPr>
                <w:rFonts w:cs="Arial"/>
                <w:b/>
                <w:bCs/>
                <w:sz w:val="18"/>
                <w:szCs w:val="18"/>
              </w:rPr>
            </w:pPr>
            <w:r>
              <w:rPr>
                <w:b/>
                <w:sz w:val="18"/>
              </w:rPr>
              <w:t>30.06.</w:t>
            </w:r>
            <w:r w:rsidR="006F2521">
              <w:rPr>
                <w:b/>
                <w:sz w:val="18"/>
              </w:rPr>
              <w:t>2013</w:t>
            </w:r>
          </w:p>
        </w:tc>
      </w:tr>
      <w:tr w:rsidR="00FA38ED" w:rsidRPr="00367979" w:rsidTr="001C3D2B">
        <w:trPr>
          <w:trHeight w:val="284"/>
        </w:trPr>
        <w:tc>
          <w:tcPr>
            <w:tcW w:w="2873" w:type="pct"/>
            <w:tcBorders>
              <w:top w:val="single" w:sz="4" w:space="0" w:color="auto"/>
              <w:left w:val="single" w:sz="4" w:space="0" w:color="auto"/>
              <w:bottom w:val="nil"/>
              <w:right w:val="nil"/>
            </w:tcBorders>
            <w:vAlign w:val="center"/>
          </w:tcPr>
          <w:p w:rsidR="00FA38ED" w:rsidRPr="00367979" w:rsidRDefault="00FA38ED" w:rsidP="001C3D2B">
            <w:pPr>
              <w:jc w:val="both"/>
              <w:rPr>
                <w:sz w:val="18"/>
                <w:szCs w:val="18"/>
              </w:rPr>
            </w:pPr>
            <w:r>
              <w:rPr>
                <w:sz w:val="18"/>
              </w:rPr>
              <w:t>The value of the declared dividend</w:t>
            </w:r>
          </w:p>
        </w:tc>
        <w:tc>
          <w:tcPr>
            <w:tcW w:w="704" w:type="pct"/>
            <w:tcBorders>
              <w:top w:val="single" w:sz="4" w:space="0" w:color="auto"/>
              <w:left w:val="nil"/>
              <w:bottom w:val="nil"/>
              <w:right w:val="nil"/>
            </w:tcBorders>
            <w:vAlign w:val="center"/>
          </w:tcPr>
          <w:p w:rsidR="00FA38ED" w:rsidRPr="00367979" w:rsidRDefault="00FA38ED" w:rsidP="001C3D2B">
            <w:pPr>
              <w:jc w:val="right"/>
              <w:rPr>
                <w:sz w:val="18"/>
                <w:szCs w:val="18"/>
              </w:rPr>
            </w:pPr>
            <w:r>
              <w:rPr>
                <w:sz w:val="18"/>
              </w:rPr>
              <w:t>61,440</w:t>
            </w:r>
          </w:p>
        </w:tc>
        <w:tc>
          <w:tcPr>
            <w:tcW w:w="704" w:type="pct"/>
            <w:tcBorders>
              <w:top w:val="single" w:sz="4" w:space="0" w:color="auto"/>
              <w:left w:val="nil"/>
              <w:bottom w:val="nil"/>
              <w:right w:val="nil"/>
            </w:tcBorders>
            <w:vAlign w:val="center"/>
          </w:tcPr>
          <w:p w:rsidR="00FA38ED" w:rsidRPr="00367979" w:rsidRDefault="00FA38ED" w:rsidP="001C3D2B">
            <w:pPr>
              <w:jc w:val="right"/>
              <w:rPr>
                <w:sz w:val="18"/>
                <w:szCs w:val="18"/>
              </w:rPr>
            </w:pPr>
          </w:p>
        </w:tc>
        <w:tc>
          <w:tcPr>
            <w:tcW w:w="719" w:type="pct"/>
            <w:tcBorders>
              <w:top w:val="single" w:sz="4" w:space="0" w:color="auto"/>
              <w:left w:val="nil"/>
              <w:bottom w:val="nil"/>
              <w:right w:val="single" w:sz="4" w:space="0" w:color="auto"/>
            </w:tcBorders>
            <w:vAlign w:val="center"/>
          </w:tcPr>
          <w:p w:rsidR="00FA38ED" w:rsidRPr="00367979" w:rsidRDefault="00FA38ED" w:rsidP="00FA38ED">
            <w:pPr>
              <w:jc w:val="right"/>
              <w:rPr>
                <w:sz w:val="18"/>
                <w:szCs w:val="18"/>
              </w:rPr>
            </w:pPr>
            <w:r>
              <w:rPr>
                <w:sz w:val="18"/>
              </w:rPr>
              <w:t>61,440</w:t>
            </w:r>
          </w:p>
        </w:tc>
      </w:tr>
      <w:tr w:rsidR="00FA38ED" w:rsidRPr="00367979" w:rsidTr="001C3D2B">
        <w:trPr>
          <w:trHeight w:val="284"/>
        </w:trPr>
        <w:tc>
          <w:tcPr>
            <w:tcW w:w="2873" w:type="pct"/>
            <w:tcBorders>
              <w:top w:val="nil"/>
              <w:left w:val="single" w:sz="4" w:space="0" w:color="auto"/>
              <w:bottom w:val="single" w:sz="4" w:space="0" w:color="auto"/>
              <w:right w:val="nil"/>
            </w:tcBorders>
            <w:shd w:val="clear" w:color="auto" w:fill="auto"/>
            <w:vAlign w:val="center"/>
          </w:tcPr>
          <w:p w:rsidR="00FA38ED" w:rsidRPr="00367979" w:rsidRDefault="00FA38ED" w:rsidP="001C3D2B">
            <w:pPr>
              <w:jc w:val="both"/>
              <w:rPr>
                <w:sz w:val="18"/>
                <w:szCs w:val="18"/>
              </w:rPr>
            </w:pPr>
            <w:r>
              <w:rPr>
                <w:sz w:val="18"/>
              </w:rPr>
              <w:t>Value per 1 share</w:t>
            </w:r>
          </w:p>
        </w:tc>
        <w:tc>
          <w:tcPr>
            <w:tcW w:w="704" w:type="pct"/>
            <w:tcBorders>
              <w:top w:val="nil"/>
              <w:left w:val="nil"/>
              <w:bottom w:val="single" w:sz="4" w:space="0" w:color="auto"/>
              <w:right w:val="nil"/>
            </w:tcBorders>
            <w:shd w:val="clear" w:color="auto" w:fill="auto"/>
            <w:vAlign w:val="center"/>
          </w:tcPr>
          <w:p w:rsidR="00FA38ED" w:rsidRPr="00367979" w:rsidRDefault="00FA38ED" w:rsidP="001C3D2B">
            <w:pPr>
              <w:jc w:val="right"/>
              <w:rPr>
                <w:sz w:val="18"/>
                <w:szCs w:val="18"/>
              </w:rPr>
            </w:pPr>
            <w:r>
              <w:rPr>
                <w:sz w:val="18"/>
              </w:rPr>
              <w:t>PLN 1.60</w:t>
            </w:r>
          </w:p>
        </w:tc>
        <w:tc>
          <w:tcPr>
            <w:tcW w:w="704" w:type="pct"/>
            <w:tcBorders>
              <w:top w:val="nil"/>
              <w:left w:val="nil"/>
              <w:bottom w:val="single" w:sz="4" w:space="0" w:color="auto"/>
              <w:right w:val="nil"/>
            </w:tcBorders>
            <w:shd w:val="clear" w:color="auto" w:fill="auto"/>
            <w:vAlign w:val="center"/>
          </w:tcPr>
          <w:p w:rsidR="00FA38ED" w:rsidRPr="00367979" w:rsidRDefault="00FA38ED" w:rsidP="001C3D2B">
            <w:pPr>
              <w:jc w:val="right"/>
              <w:rPr>
                <w:sz w:val="18"/>
                <w:szCs w:val="18"/>
              </w:rPr>
            </w:pPr>
          </w:p>
        </w:tc>
        <w:tc>
          <w:tcPr>
            <w:tcW w:w="719" w:type="pct"/>
            <w:tcBorders>
              <w:top w:val="nil"/>
              <w:left w:val="nil"/>
              <w:bottom w:val="single" w:sz="4" w:space="0" w:color="auto"/>
              <w:right w:val="single" w:sz="4" w:space="0" w:color="auto"/>
            </w:tcBorders>
            <w:shd w:val="clear" w:color="auto" w:fill="auto"/>
            <w:vAlign w:val="center"/>
          </w:tcPr>
          <w:p w:rsidR="00FA38ED" w:rsidRPr="00367979" w:rsidRDefault="00FA38ED" w:rsidP="00FA38ED">
            <w:pPr>
              <w:jc w:val="right"/>
              <w:rPr>
                <w:sz w:val="18"/>
                <w:szCs w:val="18"/>
              </w:rPr>
            </w:pPr>
            <w:r>
              <w:rPr>
                <w:sz w:val="18"/>
              </w:rPr>
              <w:t>PLN 1.60</w:t>
            </w:r>
          </w:p>
        </w:tc>
      </w:tr>
    </w:tbl>
    <w:p w:rsidR="005A3F44" w:rsidRPr="00367979" w:rsidRDefault="0052372E" w:rsidP="0052372E">
      <w:pPr>
        <w:pStyle w:val="dAREK1"/>
        <w:spacing w:before="80"/>
      </w:pPr>
      <w:bookmarkStart w:id="119" w:name="_Toc333392344"/>
      <w:r>
        <w:t xml:space="preserve">On 26 June </w:t>
      </w:r>
      <w:r w:rsidR="00884260">
        <w:t>2013</w:t>
      </w:r>
      <w:r>
        <w:t xml:space="preserve">, the General Meeting </w:t>
      </w:r>
      <w:r w:rsidR="00884260">
        <w:t xml:space="preserve">of Shareholders of CCC S.A. </w:t>
      </w:r>
      <w:r>
        <w:t xml:space="preserve">adopted a resolution on the payment of dividends from the net profit for </w:t>
      </w:r>
      <w:r w:rsidR="00884260">
        <w:t>2012</w:t>
      </w:r>
      <w:r>
        <w:t xml:space="preserve">, amounting to PLN </w:t>
      </w:r>
      <w:r w:rsidR="008D51F2">
        <w:t xml:space="preserve">61,440,000. </w:t>
      </w:r>
      <w:r>
        <w:t>The dividend</w:t>
      </w:r>
      <w:r w:rsidR="008D51F2">
        <w:t xml:space="preserve"> for one share amounts to PLN 1,</w:t>
      </w:r>
      <w:r>
        <w:t xml:space="preserve">60. The day of establishing the right to dividend (the D-day) was determined at 26 September </w:t>
      </w:r>
      <w:r w:rsidR="008D51F2">
        <w:t>2013</w:t>
      </w:r>
      <w:r>
        <w:t>.</w:t>
      </w:r>
      <w:r w:rsidR="002E37BE">
        <w:t xml:space="preserve"> The dividend payment day (the P</w:t>
      </w:r>
      <w:r>
        <w:t xml:space="preserve">-day) was established on 11 October </w:t>
      </w:r>
      <w:r w:rsidR="00BE0296">
        <w:t>2014</w:t>
      </w:r>
      <w:r>
        <w:t>.</w:t>
      </w:r>
    </w:p>
    <w:p w:rsidR="002E37BE" w:rsidRPr="00367979" w:rsidRDefault="002E37BE" w:rsidP="002E37BE">
      <w:pPr>
        <w:pStyle w:val="dAREK1"/>
        <w:spacing w:before="80"/>
      </w:pPr>
      <w:r>
        <w:t>On 27 June 2014, the General Meeting of Shareholders of CCC S.A. adopted a resolution on the payment of dividends from the net profit for 2013, amounting to PLN 61,440,000. The dividend for one share amounts to PLN 1,60. The day of establishing the right to dividend (the D-day) was determined at 26 September 2014. The dividend payment day (the P-day) was established on 10 October 2014.</w:t>
      </w:r>
    </w:p>
    <w:p w:rsidR="00F17A25" w:rsidRPr="00367979" w:rsidRDefault="005A3F44" w:rsidP="008F2208">
      <w:pPr>
        <w:pStyle w:val="Nagwek1"/>
      </w:pPr>
      <w:bookmarkStart w:id="120" w:name="_Toc366507909"/>
      <w:r>
        <w:t>CONTIGENT ASSETS AND LIABILITIES</w:t>
      </w:r>
      <w:bookmarkEnd w:id="119"/>
      <w:bookmarkEnd w:id="120"/>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1"/>
        <w:gridCol w:w="1282"/>
        <w:gridCol w:w="1282"/>
        <w:gridCol w:w="1309"/>
      </w:tblGrid>
      <w:tr w:rsidR="0010335C" w:rsidRPr="00367979" w:rsidTr="001C3D2B">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F17A25" w:rsidRPr="00367979" w:rsidRDefault="000965F8" w:rsidP="001C3D2B">
            <w:pPr>
              <w:jc w:val="center"/>
              <w:rPr>
                <w:rFonts w:eastAsia="Arial Unicode MS" w:cs="Arial"/>
                <w:b/>
                <w:bCs/>
                <w:sz w:val="18"/>
                <w:szCs w:val="18"/>
              </w:rPr>
            </w:pPr>
            <w:r>
              <w:rPr>
                <w:b/>
                <w:sz w:val="18"/>
              </w:rPr>
              <w:t>Contingent assets and liabilities</w:t>
            </w:r>
          </w:p>
        </w:tc>
        <w:tc>
          <w:tcPr>
            <w:tcW w:w="704" w:type="pct"/>
            <w:tcBorders>
              <w:top w:val="single" w:sz="4" w:space="0" w:color="auto"/>
              <w:left w:val="nil"/>
              <w:bottom w:val="single" w:sz="4" w:space="0" w:color="auto"/>
              <w:right w:val="nil"/>
            </w:tcBorders>
            <w:shd w:val="clear" w:color="auto" w:fill="BFBFBF"/>
            <w:vAlign w:val="center"/>
          </w:tcPr>
          <w:p w:rsidR="00F17A25" w:rsidRPr="00367979" w:rsidRDefault="00F17A25" w:rsidP="00B17481">
            <w:pPr>
              <w:jc w:val="right"/>
              <w:rPr>
                <w:rFonts w:cs="Arial"/>
                <w:b/>
                <w:bCs/>
                <w:sz w:val="18"/>
                <w:szCs w:val="18"/>
              </w:rPr>
            </w:pPr>
            <w:r>
              <w:rPr>
                <w:b/>
                <w:sz w:val="18"/>
              </w:rPr>
              <w:t>30.06.</w:t>
            </w:r>
            <w:r w:rsidR="00BE0296">
              <w:rPr>
                <w:b/>
                <w:sz w:val="18"/>
              </w:rPr>
              <w:t>2014</w:t>
            </w:r>
          </w:p>
        </w:tc>
        <w:tc>
          <w:tcPr>
            <w:tcW w:w="704" w:type="pct"/>
            <w:tcBorders>
              <w:top w:val="single" w:sz="4" w:space="0" w:color="auto"/>
              <w:left w:val="nil"/>
              <w:bottom w:val="single" w:sz="4" w:space="0" w:color="auto"/>
              <w:right w:val="nil"/>
            </w:tcBorders>
            <w:shd w:val="clear" w:color="auto" w:fill="BFBFBF"/>
            <w:vAlign w:val="center"/>
          </w:tcPr>
          <w:p w:rsidR="00F17A25" w:rsidRPr="00367979" w:rsidRDefault="00F17A25" w:rsidP="00B17481">
            <w:pPr>
              <w:jc w:val="right"/>
              <w:rPr>
                <w:rFonts w:cs="Arial"/>
                <w:b/>
                <w:bCs/>
                <w:sz w:val="18"/>
                <w:szCs w:val="18"/>
              </w:rPr>
            </w:pPr>
            <w:r>
              <w:rPr>
                <w:b/>
                <w:sz w:val="18"/>
              </w:rPr>
              <w:t>31.12.</w:t>
            </w:r>
            <w:r w:rsidR="006F2521">
              <w:rPr>
                <w:b/>
                <w:sz w:val="18"/>
              </w:rPr>
              <w:t>2013</w:t>
            </w:r>
          </w:p>
        </w:tc>
        <w:tc>
          <w:tcPr>
            <w:tcW w:w="719" w:type="pct"/>
            <w:tcBorders>
              <w:top w:val="single" w:sz="4" w:space="0" w:color="auto"/>
              <w:left w:val="nil"/>
              <w:bottom w:val="single" w:sz="4" w:space="0" w:color="auto"/>
              <w:right w:val="single" w:sz="4" w:space="0" w:color="auto"/>
            </w:tcBorders>
            <w:shd w:val="clear" w:color="auto" w:fill="BFBFBF"/>
            <w:vAlign w:val="center"/>
          </w:tcPr>
          <w:p w:rsidR="00F17A25" w:rsidRPr="00367979" w:rsidRDefault="00F17A25" w:rsidP="00B17481">
            <w:pPr>
              <w:ind w:right="65"/>
              <w:jc w:val="right"/>
              <w:rPr>
                <w:rFonts w:cs="Arial"/>
                <w:b/>
                <w:bCs/>
                <w:sz w:val="18"/>
                <w:szCs w:val="18"/>
              </w:rPr>
            </w:pPr>
            <w:r>
              <w:rPr>
                <w:b/>
                <w:sz w:val="18"/>
              </w:rPr>
              <w:t>30.06.</w:t>
            </w:r>
            <w:r w:rsidR="006F2521">
              <w:rPr>
                <w:b/>
                <w:sz w:val="18"/>
              </w:rPr>
              <w:t>2013</w:t>
            </w:r>
          </w:p>
        </w:tc>
      </w:tr>
      <w:tr w:rsidR="00031DBF" w:rsidRPr="00367979" w:rsidTr="001C3D2B">
        <w:trPr>
          <w:trHeight w:val="284"/>
        </w:trPr>
        <w:tc>
          <w:tcPr>
            <w:tcW w:w="2873" w:type="pct"/>
            <w:tcBorders>
              <w:top w:val="single" w:sz="4" w:space="0" w:color="auto"/>
              <w:left w:val="single" w:sz="4" w:space="0" w:color="auto"/>
              <w:bottom w:val="nil"/>
              <w:right w:val="nil"/>
            </w:tcBorders>
            <w:vAlign w:val="center"/>
          </w:tcPr>
          <w:p w:rsidR="00031DBF" w:rsidRPr="00367979" w:rsidRDefault="00031DBF" w:rsidP="001C3D2B">
            <w:pPr>
              <w:numPr>
                <w:ilvl w:val="0"/>
                <w:numId w:val="5"/>
              </w:numPr>
              <w:ind w:left="147" w:hanging="142"/>
              <w:rPr>
                <w:rFonts w:cs="Arial"/>
                <w:b/>
                <w:bCs/>
                <w:sz w:val="18"/>
                <w:szCs w:val="18"/>
              </w:rPr>
            </w:pPr>
            <w:r>
              <w:rPr>
                <w:b/>
                <w:sz w:val="18"/>
              </w:rPr>
              <w:t xml:space="preserve"> Contingent assets</w:t>
            </w:r>
          </w:p>
        </w:tc>
        <w:tc>
          <w:tcPr>
            <w:tcW w:w="704" w:type="pct"/>
            <w:tcBorders>
              <w:top w:val="single" w:sz="4" w:space="0" w:color="auto"/>
              <w:left w:val="nil"/>
              <w:bottom w:val="nil"/>
              <w:right w:val="nil"/>
            </w:tcBorders>
            <w:vAlign w:val="center"/>
          </w:tcPr>
          <w:p w:rsidR="00031DBF" w:rsidRPr="007824A5" w:rsidRDefault="00031DBF" w:rsidP="0069031C">
            <w:pPr>
              <w:jc w:val="right"/>
              <w:rPr>
                <w:b/>
                <w:sz w:val="18"/>
                <w:szCs w:val="18"/>
              </w:rPr>
            </w:pPr>
            <w:r>
              <w:rPr>
                <w:b/>
                <w:sz w:val="18"/>
                <w:szCs w:val="18"/>
              </w:rPr>
              <w:t>31,</w:t>
            </w:r>
            <w:r w:rsidRPr="007824A5">
              <w:rPr>
                <w:b/>
                <w:sz w:val="18"/>
                <w:szCs w:val="18"/>
              </w:rPr>
              <w:t>500</w:t>
            </w:r>
          </w:p>
        </w:tc>
        <w:tc>
          <w:tcPr>
            <w:tcW w:w="704" w:type="pct"/>
            <w:tcBorders>
              <w:top w:val="single" w:sz="4" w:space="0" w:color="auto"/>
              <w:left w:val="nil"/>
              <w:bottom w:val="nil"/>
              <w:right w:val="nil"/>
            </w:tcBorders>
            <w:vAlign w:val="center"/>
          </w:tcPr>
          <w:p w:rsidR="00031DBF" w:rsidRPr="00097764" w:rsidRDefault="00031DBF" w:rsidP="0069031C">
            <w:pPr>
              <w:jc w:val="right"/>
              <w:rPr>
                <w:b/>
                <w:sz w:val="18"/>
                <w:szCs w:val="18"/>
              </w:rPr>
            </w:pPr>
            <w:r>
              <w:rPr>
                <w:b/>
                <w:sz w:val="18"/>
                <w:szCs w:val="18"/>
              </w:rPr>
              <w:t>31,500</w:t>
            </w:r>
          </w:p>
        </w:tc>
        <w:tc>
          <w:tcPr>
            <w:tcW w:w="719" w:type="pct"/>
            <w:tcBorders>
              <w:top w:val="single" w:sz="4" w:space="0" w:color="auto"/>
              <w:left w:val="nil"/>
              <w:bottom w:val="nil"/>
              <w:right w:val="single" w:sz="4" w:space="0" w:color="auto"/>
            </w:tcBorders>
            <w:vAlign w:val="center"/>
          </w:tcPr>
          <w:p w:rsidR="00031DBF" w:rsidRPr="001C3D2B" w:rsidRDefault="00031DBF" w:rsidP="0069031C">
            <w:pPr>
              <w:tabs>
                <w:tab w:val="left" w:pos="1015"/>
              </w:tabs>
              <w:jc w:val="right"/>
              <w:rPr>
                <w:b/>
                <w:sz w:val="18"/>
                <w:szCs w:val="18"/>
              </w:rPr>
            </w:pPr>
            <w:r>
              <w:rPr>
                <w:b/>
                <w:sz w:val="18"/>
                <w:szCs w:val="18"/>
              </w:rPr>
              <w:t>30,000</w:t>
            </w:r>
          </w:p>
        </w:tc>
      </w:tr>
      <w:tr w:rsidR="00031DBF" w:rsidRPr="00367979" w:rsidTr="001C3D2B">
        <w:trPr>
          <w:trHeight w:val="284"/>
        </w:trPr>
        <w:tc>
          <w:tcPr>
            <w:tcW w:w="2873" w:type="pct"/>
            <w:tcBorders>
              <w:top w:val="nil"/>
              <w:left w:val="single" w:sz="4" w:space="0" w:color="auto"/>
              <w:bottom w:val="nil"/>
              <w:right w:val="nil"/>
            </w:tcBorders>
            <w:shd w:val="clear" w:color="auto" w:fill="auto"/>
            <w:vAlign w:val="center"/>
          </w:tcPr>
          <w:p w:rsidR="00031DBF" w:rsidRPr="00367979" w:rsidRDefault="00031DBF" w:rsidP="001C3D2B">
            <w:pPr>
              <w:ind w:firstLineChars="100" w:firstLine="180"/>
              <w:rPr>
                <w:rFonts w:eastAsia="Arial Unicode MS" w:cs="Arial"/>
                <w:sz w:val="18"/>
                <w:szCs w:val="18"/>
              </w:rPr>
            </w:pPr>
            <w:r>
              <w:rPr>
                <w:sz w:val="18"/>
              </w:rPr>
              <w:t>From other entities:</w:t>
            </w:r>
          </w:p>
        </w:tc>
        <w:tc>
          <w:tcPr>
            <w:tcW w:w="704" w:type="pct"/>
            <w:tcBorders>
              <w:top w:val="nil"/>
              <w:left w:val="nil"/>
              <w:bottom w:val="nil"/>
              <w:right w:val="nil"/>
            </w:tcBorders>
            <w:shd w:val="clear" w:color="auto" w:fill="auto"/>
            <w:vAlign w:val="center"/>
          </w:tcPr>
          <w:p w:rsidR="00031DBF" w:rsidRPr="007824A5" w:rsidRDefault="00031DBF" w:rsidP="0069031C">
            <w:pPr>
              <w:jc w:val="right"/>
              <w:rPr>
                <w:sz w:val="18"/>
                <w:szCs w:val="18"/>
              </w:rPr>
            </w:pPr>
            <w:r>
              <w:rPr>
                <w:sz w:val="18"/>
                <w:szCs w:val="18"/>
              </w:rPr>
              <w:t>31,</w:t>
            </w:r>
            <w:r w:rsidRPr="007824A5">
              <w:rPr>
                <w:sz w:val="18"/>
                <w:szCs w:val="18"/>
              </w:rPr>
              <w:t>500</w:t>
            </w:r>
          </w:p>
        </w:tc>
        <w:tc>
          <w:tcPr>
            <w:tcW w:w="704" w:type="pct"/>
            <w:tcBorders>
              <w:top w:val="nil"/>
              <w:left w:val="nil"/>
              <w:bottom w:val="nil"/>
              <w:right w:val="nil"/>
            </w:tcBorders>
            <w:shd w:val="clear" w:color="auto" w:fill="auto"/>
            <w:vAlign w:val="center"/>
          </w:tcPr>
          <w:p w:rsidR="00031DBF" w:rsidRPr="00097764" w:rsidRDefault="00031DBF" w:rsidP="0069031C">
            <w:pPr>
              <w:jc w:val="right"/>
              <w:rPr>
                <w:sz w:val="18"/>
                <w:szCs w:val="18"/>
              </w:rPr>
            </w:pPr>
            <w:r>
              <w:rPr>
                <w:sz w:val="18"/>
                <w:szCs w:val="18"/>
              </w:rPr>
              <w:t>31,500</w:t>
            </w:r>
          </w:p>
        </w:tc>
        <w:tc>
          <w:tcPr>
            <w:tcW w:w="719" w:type="pct"/>
            <w:tcBorders>
              <w:top w:val="nil"/>
              <w:left w:val="nil"/>
              <w:bottom w:val="nil"/>
              <w:right w:val="single" w:sz="4" w:space="0" w:color="auto"/>
            </w:tcBorders>
            <w:shd w:val="clear" w:color="auto" w:fill="auto"/>
            <w:vAlign w:val="center"/>
          </w:tcPr>
          <w:p w:rsidR="00031DBF" w:rsidRPr="001C3D2B" w:rsidRDefault="00031DBF" w:rsidP="0069031C">
            <w:pPr>
              <w:jc w:val="right"/>
              <w:rPr>
                <w:sz w:val="18"/>
                <w:szCs w:val="18"/>
              </w:rPr>
            </w:pPr>
            <w:r>
              <w:rPr>
                <w:sz w:val="18"/>
                <w:szCs w:val="18"/>
              </w:rPr>
              <w:t>30,000</w:t>
            </w:r>
          </w:p>
        </w:tc>
      </w:tr>
      <w:tr w:rsidR="00031DBF" w:rsidRPr="00367979" w:rsidTr="001C3D2B">
        <w:trPr>
          <w:trHeight w:val="284"/>
        </w:trPr>
        <w:tc>
          <w:tcPr>
            <w:tcW w:w="2873" w:type="pct"/>
            <w:tcBorders>
              <w:top w:val="nil"/>
              <w:left w:val="single" w:sz="4" w:space="0" w:color="auto"/>
              <w:bottom w:val="nil"/>
              <w:right w:val="nil"/>
            </w:tcBorders>
            <w:shd w:val="clear" w:color="auto" w:fill="auto"/>
            <w:vAlign w:val="center"/>
          </w:tcPr>
          <w:p w:rsidR="00031DBF" w:rsidRPr="00367979" w:rsidRDefault="00031DBF" w:rsidP="001C3D2B">
            <w:pPr>
              <w:ind w:firstLineChars="200" w:firstLine="360"/>
              <w:rPr>
                <w:rFonts w:eastAsia="Arial Unicode MS" w:cs="Arial"/>
                <w:sz w:val="18"/>
                <w:szCs w:val="18"/>
              </w:rPr>
            </w:pPr>
            <w:r>
              <w:rPr>
                <w:sz w:val="18"/>
              </w:rPr>
              <w:t>- from received guarantees and sureties</w:t>
            </w:r>
          </w:p>
        </w:tc>
        <w:tc>
          <w:tcPr>
            <w:tcW w:w="704" w:type="pct"/>
            <w:tcBorders>
              <w:top w:val="nil"/>
              <w:left w:val="nil"/>
              <w:bottom w:val="nil"/>
              <w:right w:val="nil"/>
            </w:tcBorders>
            <w:shd w:val="clear" w:color="auto" w:fill="auto"/>
            <w:vAlign w:val="center"/>
          </w:tcPr>
          <w:p w:rsidR="00031DBF" w:rsidRPr="007824A5" w:rsidRDefault="00031DBF" w:rsidP="0069031C">
            <w:pPr>
              <w:jc w:val="right"/>
              <w:rPr>
                <w:sz w:val="18"/>
                <w:szCs w:val="18"/>
              </w:rPr>
            </w:pPr>
            <w:r>
              <w:rPr>
                <w:sz w:val="18"/>
                <w:szCs w:val="18"/>
              </w:rPr>
              <w:t>31,</w:t>
            </w:r>
            <w:r w:rsidRPr="007824A5">
              <w:rPr>
                <w:sz w:val="18"/>
                <w:szCs w:val="18"/>
              </w:rPr>
              <w:t>500</w:t>
            </w:r>
          </w:p>
        </w:tc>
        <w:tc>
          <w:tcPr>
            <w:tcW w:w="704" w:type="pct"/>
            <w:tcBorders>
              <w:top w:val="nil"/>
              <w:left w:val="nil"/>
              <w:bottom w:val="nil"/>
              <w:right w:val="nil"/>
            </w:tcBorders>
            <w:shd w:val="clear" w:color="auto" w:fill="auto"/>
            <w:vAlign w:val="center"/>
          </w:tcPr>
          <w:p w:rsidR="00031DBF" w:rsidRPr="00097764" w:rsidRDefault="00031DBF" w:rsidP="0069031C">
            <w:pPr>
              <w:jc w:val="right"/>
              <w:rPr>
                <w:sz w:val="18"/>
                <w:szCs w:val="18"/>
              </w:rPr>
            </w:pPr>
            <w:r>
              <w:rPr>
                <w:sz w:val="18"/>
                <w:szCs w:val="18"/>
              </w:rPr>
              <w:t>31,500</w:t>
            </w:r>
          </w:p>
        </w:tc>
        <w:tc>
          <w:tcPr>
            <w:tcW w:w="719" w:type="pct"/>
            <w:tcBorders>
              <w:top w:val="nil"/>
              <w:left w:val="nil"/>
              <w:bottom w:val="nil"/>
              <w:right w:val="single" w:sz="4" w:space="0" w:color="auto"/>
            </w:tcBorders>
            <w:shd w:val="clear" w:color="auto" w:fill="auto"/>
            <w:vAlign w:val="center"/>
          </w:tcPr>
          <w:p w:rsidR="00031DBF" w:rsidRPr="001C3D2B" w:rsidRDefault="00031DBF" w:rsidP="0069031C">
            <w:pPr>
              <w:jc w:val="right"/>
              <w:rPr>
                <w:sz w:val="18"/>
                <w:szCs w:val="18"/>
              </w:rPr>
            </w:pPr>
            <w:r>
              <w:rPr>
                <w:sz w:val="18"/>
                <w:szCs w:val="18"/>
              </w:rPr>
              <w:t>30,000</w:t>
            </w:r>
          </w:p>
        </w:tc>
      </w:tr>
      <w:tr w:rsidR="00031DBF" w:rsidRPr="00367979" w:rsidTr="001C3D2B">
        <w:trPr>
          <w:trHeight w:val="284"/>
        </w:trPr>
        <w:tc>
          <w:tcPr>
            <w:tcW w:w="2873" w:type="pct"/>
            <w:tcBorders>
              <w:top w:val="nil"/>
              <w:left w:val="single" w:sz="4" w:space="0" w:color="auto"/>
              <w:bottom w:val="nil"/>
              <w:right w:val="nil"/>
            </w:tcBorders>
            <w:shd w:val="clear" w:color="auto" w:fill="auto"/>
            <w:vAlign w:val="center"/>
          </w:tcPr>
          <w:p w:rsidR="00031DBF" w:rsidRPr="00367979" w:rsidRDefault="00031DBF" w:rsidP="001C3D2B">
            <w:pPr>
              <w:numPr>
                <w:ilvl w:val="0"/>
                <w:numId w:val="5"/>
              </w:numPr>
              <w:tabs>
                <w:tab w:val="left" w:pos="285"/>
              </w:tabs>
              <w:ind w:left="178" w:hanging="142"/>
              <w:rPr>
                <w:rFonts w:cs="Arial"/>
                <w:b/>
                <w:bCs/>
                <w:sz w:val="18"/>
                <w:szCs w:val="18"/>
              </w:rPr>
            </w:pPr>
            <w:r>
              <w:rPr>
                <w:b/>
                <w:sz w:val="18"/>
              </w:rPr>
              <w:t>Contingent liabilities</w:t>
            </w:r>
          </w:p>
        </w:tc>
        <w:tc>
          <w:tcPr>
            <w:tcW w:w="704" w:type="pct"/>
            <w:tcBorders>
              <w:top w:val="nil"/>
              <w:left w:val="nil"/>
              <w:bottom w:val="nil"/>
              <w:right w:val="nil"/>
            </w:tcBorders>
            <w:shd w:val="clear" w:color="auto" w:fill="auto"/>
            <w:vAlign w:val="center"/>
          </w:tcPr>
          <w:p w:rsidR="00031DBF" w:rsidRPr="007824A5" w:rsidRDefault="00031DBF" w:rsidP="0069031C">
            <w:pPr>
              <w:jc w:val="right"/>
              <w:rPr>
                <w:b/>
                <w:sz w:val="18"/>
                <w:szCs w:val="18"/>
              </w:rPr>
            </w:pPr>
            <w:r>
              <w:rPr>
                <w:b/>
                <w:sz w:val="18"/>
                <w:szCs w:val="18"/>
              </w:rPr>
              <w:t>81,</w:t>
            </w:r>
            <w:r w:rsidRPr="007824A5">
              <w:rPr>
                <w:b/>
                <w:sz w:val="18"/>
                <w:szCs w:val="18"/>
              </w:rPr>
              <w:t>499</w:t>
            </w:r>
          </w:p>
        </w:tc>
        <w:tc>
          <w:tcPr>
            <w:tcW w:w="704" w:type="pct"/>
            <w:tcBorders>
              <w:top w:val="nil"/>
              <w:left w:val="nil"/>
              <w:bottom w:val="nil"/>
              <w:right w:val="nil"/>
            </w:tcBorders>
            <w:shd w:val="clear" w:color="auto" w:fill="auto"/>
            <w:vAlign w:val="center"/>
          </w:tcPr>
          <w:p w:rsidR="00031DBF" w:rsidRPr="00097764" w:rsidRDefault="00031DBF" w:rsidP="0069031C">
            <w:pPr>
              <w:jc w:val="right"/>
              <w:rPr>
                <w:b/>
                <w:sz w:val="18"/>
                <w:szCs w:val="18"/>
              </w:rPr>
            </w:pPr>
            <w:r>
              <w:rPr>
                <w:b/>
                <w:sz w:val="18"/>
                <w:szCs w:val="18"/>
              </w:rPr>
              <w:t>71,730</w:t>
            </w:r>
          </w:p>
        </w:tc>
        <w:tc>
          <w:tcPr>
            <w:tcW w:w="719" w:type="pct"/>
            <w:tcBorders>
              <w:top w:val="nil"/>
              <w:left w:val="nil"/>
              <w:bottom w:val="nil"/>
              <w:right w:val="single" w:sz="4" w:space="0" w:color="auto"/>
            </w:tcBorders>
            <w:shd w:val="clear" w:color="auto" w:fill="auto"/>
            <w:vAlign w:val="center"/>
          </w:tcPr>
          <w:p w:rsidR="00031DBF" w:rsidRPr="001C3D2B" w:rsidRDefault="00031DBF" w:rsidP="0069031C">
            <w:pPr>
              <w:jc w:val="right"/>
              <w:rPr>
                <w:b/>
                <w:sz w:val="18"/>
                <w:szCs w:val="18"/>
              </w:rPr>
            </w:pPr>
            <w:r>
              <w:rPr>
                <w:b/>
                <w:sz w:val="18"/>
                <w:szCs w:val="18"/>
              </w:rPr>
              <w:t>70,120</w:t>
            </w:r>
          </w:p>
        </w:tc>
      </w:tr>
      <w:tr w:rsidR="00031DBF" w:rsidRPr="00367979" w:rsidTr="001C3D2B">
        <w:trPr>
          <w:trHeight w:val="284"/>
        </w:trPr>
        <w:tc>
          <w:tcPr>
            <w:tcW w:w="2873" w:type="pct"/>
            <w:tcBorders>
              <w:top w:val="nil"/>
              <w:left w:val="single" w:sz="4" w:space="0" w:color="auto"/>
              <w:bottom w:val="nil"/>
              <w:right w:val="nil"/>
            </w:tcBorders>
            <w:shd w:val="clear" w:color="auto" w:fill="auto"/>
            <w:vAlign w:val="center"/>
          </w:tcPr>
          <w:p w:rsidR="00031DBF" w:rsidRPr="00367979" w:rsidRDefault="00031DBF" w:rsidP="001C3D2B">
            <w:pPr>
              <w:ind w:firstLineChars="100" w:firstLine="180"/>
              <w:rPr>
                <w:rFonts w:eastAsia="Arial Unicode MS" w:cs="Arial"/>
                <w:sz w:val="18"/>
                <w:szCs w:val="18"/>
              </w:rPr>
            </w:pPr>
            <w:r>
              <w:rPr>
                <w:sz w:val="18"/>
              </w:rPr>
              <w:t>For other entities:</w:t>
            </w:r>
          </w:p>
        </w:tc>
        <w:tc>
          <w:tcPr>
            <w:tcW w:w="704" w:type="pct"/>
            <w:tcBorders>
              <w:top w:val="nil"/>
              <w:left w:val="nil"/>
              <w:bottom w:val="nil"/>
              <w:right w:val="nil"/>
            </w:tcBorders>
            <w:shd w:val="clear" w:color="auto" w:fill="auto"/>
            <w:vAlign w:val="center"/>
          </w:tcPr>
          <w:p w:rsidR="00031DBF" w:rsidRPr="007824A5" w:rsidRDefault="00031DBF" w:rsidP="0069031C">
            <w:pPr>
              <w:jc w:val="right"/>
              <w:rPr>
                <w:sz w:val="18"/>
                <w:szCs w:val="18"/>
              </w:rPr>
            </w:pPr>
            <w:r>
              <w:rPr>
                <w:sz w:val="18"/>
                <w:szCs w:val="18"/>
              </w:rPr>
              <w:t>81,</w:t>
            </w:r>
            <w:r w:rsidRPr="007824A5">
              <w:rPr>
                <w:sz w:val="18"/>
                <w:szCs w:val="18"/>
              </w:rPr>
              <w:t>499</w:t>
            </w:r>
          </w:p>
        </w:tc>
        <w:tc>
          <w:tcPr>
            <w:tcW w:w="704" w:type="pct"/>
            <w:tcBorders>
              <w:top w:val="nil"/>
              <w:left w:val="nil"/>
              <w:bottom w:val="nil"/>
              <w:right w:val="nil"/>
            </w:tcBorders>
            <w:shd w:val="clear" w:color="auto" w:fill="auto"/>
            <w:vAlign w:val="center"/>
          </w:tcPr>
          <w:p w:rsidR="00031DBF" w:rsidRPr="00097764" w:rsidRDefault="00031DBF" w:rsidP="0069031C">
            <w:pPr>
              <w:jc w:val="right"/>
              <w:rPr>
                <w:sz w:val="18"/>
                <w:szCs w:val="18"/>
              </w:rPr>
            </w:pPr>
            <w:r>
              <w:rPr>
                <w:sz w:val="18"/>
                <w:szCs w:val="18"/>
              </w:rPr>
              <w:t>71,730</w:t>
            </w:r>
          </w:p>
        </w:tc>
        <w:tc>
          <w:tcPr>
            <w:tcW w:w="719" w:type="pct"/>
            <w:tcBorders>
              <w:top w:val="nil"/>
              <w:left w:val="nil"/>
              <w:bottom w:val="nil"/>
              <w:right w:val="single" w:sz="4" w:space="0" w:color="auto"/>
            </w:tcBorders>
            <w:shd w:val="clear" w:color="auto" w:fill="auto"/>
            <w:vAlign w:val="center"/>
          </w:tcPr>
          <w:p w:rsidR="00031DBF" w:rsidRPr="001C3D2B" w:rsidRDefault="00031DBF" w:rsidP="0069031C">
            <w:pPr>
              <w:jc w:val="right"/>
              <w:rPr>
                <w:sz w:val="18"/>
                <w:szCs w:val="18"/>
              </w:rPr>
            </w:pPr>
            <w:r>
              <w:rPr>
                <w:sz w:val="18"/>
                <w:szCs w:val="18"/>
              </w:rPr>
              <w:t>70,120</w:t>
            </w:r>
          </w:p>
        </w:tc>
      </w:tr>
      <w:tr w:rsidR="00031DBF" w:rsidRPr="00367979" w:rsidTr="001C3D2B">
        <w:trPr>
          <w:trHeight w:val="284"/>
        </w:trPr>
        <w:tc>
          <w:tcPr>
            <w:tcW w:w="2873" w:type="pct"/>
            <w:tcBorders>
              <w:top w:val="nil"/>
              <w:left w:val="single" w:sz="4" w:space="0" w:color="auto"/>
              <w:bottom w:val="nil"/>
              <w:right w:val="nil"/>
            </w:tcBorders>
            <w:shd w:val="clear" w:color="auto" w:fill="auto"/>
            <w:vAlign w:val="center"/>
          </w:tcPr>
          <w:p w:rsidR="00031DBF" w:rsidRPr="00367979" w:rsidRDefault="00031DBF" w:rsidP="001C3D2B">
            <w:pPr>
              <w:ind w:firstLineChars="200" w:firstLine="360"/>
              <w:rPr>
                <w:rFonts w:eastAsia="Arial Unicode MS" w:cs="Arial"/>
                <w:sz w:val="18"/>
                <w:szCs w:val="18"/>
              </w:rPr>
            </w:pPr>
            <w:r>
              <w:rPr>
                <w:sz w:val="18"/>
              </w:rPr>
              <w:t>- customs bonds</w:t>
            </w:r>
          </w:p>
        </w:tc>
        <w:tc>
          <w:tcPr>
            <w:tcW w:w="704" w:type="pct"/>
            <w:tcBorders>
              <w:top w:val="nil"/>
              <w:left w:val="nil"/>
              <w:bottom w:val="nil"/>
              <w:right w:val="nil"/>
            </w:tcBorders>
            <w:shd w:val="clear" w:color="auto" w:fill="auto"/>
            <w:vAlign w:val="center"/>
          </w:tcPr>
          <w:p w:rsidR="00031DBF" w:rsidRPr="007824A5" w:rsidRDefault="00031DBF" w:rsidP="0069031C">
            <w:pPr>
              <w:jc w:val="right"/>
              <w:rPr>
                <w:sz w:val="18"/>
                <w:szCs w:val="18"/>
              </w:rPr>
            </w:pPr>
            <w:r>
              <w:rPr>
                <w:sz w:val="18"/>
                <w:szCs w:val="18"/>
              </w:rPr>
              <w:t>15,</w:t>
            </w:r>
            <w:r w:rsidRPr="007824A5">
              <w:rPr>
                <w:sz w:val="18"/>
                <w:szCs w:val="18"/>
              </w:rPr>
              <w:t>000</w:t>
            </w:r>
          </w:p>
        </w:tc>
        <w:tc>
          <w:tcPr>
            <w:tcW w:w="704" w:type="pct"/>
            <w:tcBorders>
              <w:top w:val="nil"/>
              <w:left w:val="nil"/>
              <w:bottom w:val="nil"/>
              <w:right w:val="nil"/>
            </w:tcBorders>
            <w:shd w:val="clear" w:color="auto" w:fill="auto"/>
            <w:vAlign w:val="center"/>
          </w:tcPr>
          <w:p w:rsidR="00031DBF" w:rsidRPr="00097764" w:rsidRDefault="00031DBF" w:rsidP="0069031C">
            <w:pPr>
              <w:jc w:val="right"/>
              <w:rPr>
                <w:sz w:val="18"/>
                <w:szCs w:val="18"/>
              </w:rPr>
            </w:pPr>
            <w:r>
              <w:rPr>
                <w:sz w:val="18"/>
                <w:szCs w:val="18"/>
              </w:rPr>
              <w:t>11,000</w:t>
            </w:r>
          </w:p>
        </w:tc>
        <w:tc>
          <w:tcPr>
            <w:tcW w:w="719" w:type="pct"/>
            <w:tcBorders>
              <w:top w:val="nil"/>
              <w:left w:val="nil"/>
              <w:bottom w:val="nil"/>
              <w:right w:val="single" w:sz="4" w:space="0" w:color="auto"/>
            </w:tcBorders>
            <w:shd w:val="clear" w:color="auto" w:fill="auto"/>
            <w:vAlign w:val="center"/>
          </w:tcPr>
          <w:p w:rsidR="00031DBF" w:rsidRPr="001C3D2B" w:rsidRDefault="00031DBF" w:rsidP="0069031C">
            <w:pPr>
              <w:jc w:val="right"/>
              <w:rPr>
                <w:sz w:val="18"/>
                <w:szCs w:val="18"/>
              </w:rPr>
            </w:pPr>
            <w:r>
              <w:rPr>
                <w:sz w:val="18"/>
                <w:szCs w:val="18"/>
              </w:rPr>
              <w:t>11,000</w:t>
            </w:r>
          </w:p>
        </w:tc>
      </w:tr>
      <w:tr w:rsidR="00031DBF" w:rsidRPr="00367979" w:rsidTr="001C3D2B">
        <w:trPr>
          <w:trHeight w:val="284"/>
        </w:trPr>
        <w:tc>
          <w:tcPr>
            <w:tcW w:w="2873" w:type="pct"/>
            <w:tcBorders>
              <w:top w:val="nil"/>
              <w:left w:val="single" w:sz="4" w:space="0" w:color="auto"/>
              <w:bottom w:val="nil"/>
              <w:right w:val="nil"/>
            </w:tcBorders>
            <w:shd w:val="clear" w:color="auto" w:fill="auto"/>
            <w:vAlign w:val="center"/>
          </w:tcPr>
          <w:p w:rsidR="00031DBF" w:rsidRPr="00367979" w:rsidRDefault="00031DBF" w:rsidP="001C3D2B">
            <w:pPr>
              <w:ind w:firstLineChars="200" w:firstLine="360"/>
              <w:rPr>
                <w:rFonts w:eastAsia="Arial Unicode MS" w:cs="Arial"/>
                <w:sz w:val="18"/>
                <w:szCs w:val="18"/>
              </w:rPr>
            </w:pPr>
            <w:r>
              <w:rPr>
                <w:sz w:val="18"/>
              </w:rPr>
              <w:t>- other forms of security</w:t>
            </w:r>
          </w:p>
        </w:tc>
        <w:tc>
          <w:tcPr>
            <w:tcW w:w="704" w:type="pct"/>
            <w:tcBorders>
              <w:top w:val="nil"/>
              <w:left w:val="nil"/>
              <w:bottom w:val="nil"/>
              <w:right w:val="nil"/>
            </w:tcBorders>
            <w:shd w:val="clear" w:color="auto" w:fill="auto"/>
            <w:vAlign w:val="center"/>
          </w:tcPr>
          <w:p w:rsidR="00031DBF" w:rsidRPr="007824A5" w:rsidRDefault="00031DBF" w:rsidP="0069031C">
            <w:pPr>
              <w:jc w:val="right"/>
              <w:rPr>
                <w:sz w:val="18"/>
                <w:szCs w:val="18"/>
              </w:rPr>
            </w:pPr>
            <w:r>
              <w:rPr>
                <w:sz w:val="18"/>
                <w:szCs w:val="18"/>
              </w:rPr>
              <w:t>60,</w:t>
            </w:r>
            <w:r w:rsidRPr="007824A5">
              <w:rPr>
                <w:sz w:val="18"/>
                <w:szCs w:val="18"/>
              </w:rPr>
              <w:t>499</w:t>
            </w:r>
          </w:p>
        </w:tc>
        <w:tc>
          <w:tcPr>
            <w:tcW w:w="704" w:type="pct"/>
            <w:tcBorders>
              <w:top w:val="nil"/>
              <w:left w:val="nil"/>
              <w:bottom w:val="nil"/>
              <w:right w:val="nil"/>
            </w:tcBorders>
            <w:shd w:val="clear" w:color="auto" w:fill="auto"/>
            <w:vAlign w:val="center"/>
          </w:tcPr>
          <w:p w:rsidR="00031DBF" w:rsidRPr="00097764" w:rsidRDefault="00031DBF" w:rsidP="0069031C">
            <w:pPr>
              <w:jc w:val="right"/>
              <w:rPr>
                <w:sz w:val="18"/>
                <w:szCs w:val="18"/>
              </w:rPr>
            </w:pPr>
            <w:r>
              <w:rPr>
                <w:sz w:val="18"/>
                <w:szCs w:val="18"/>
              </w:rPr>
              <w:t>53,730</w:t>
            </w:r>
          </w:p>
        </w:tc>
        <w:tc>
          <w:tcPr>
            <w:tcW w:w="719" w:type="pct"/>
            <w:tcBorders>
              <w:top w:val="nil"/>
              <w:left w:val="nil"/>
              <w:bottom w:val="nil"/>
              <w:right w:val="single" w:sz="4" w:space="0" w:color="auto"/>
            </w:tcBorders>
            <w:shd w:val="clear" w:color="auto" w:fill="auto"/>
            <w:vAlign w:val="center"/>
          </w:tcPr>
          <w:p w:rsidR="00031DBF" w:rsidRPr="001C3D2B" w:rsidRDefault="00031DBF" w:rsidP="0069031C">
            <w:pPr>
              <w:jc w:val="right"/>
              <w:rPr>
                <w:sz w:val="18"/>
                <w:szCs w:val="18"/>
              </w:rPr>
            </w:pPr>
            <w:r>
              <w:rPr>
                <w:sz w:val="18"/>
                <w:szCs w:val="18"/>
              </w:rPr>
              <w:t>52,120</w:t>
            </w:r>
          </w:p>
        </w:tc>
      </w:tr>
      <w:tr w:rsidR="00031DBF" w:rsidRPr="00367979" w:rsidTr="001C3D2B">
        <w:trPr>
          <w:trHeight w:val="284"/>
        </w:trPr>
        <w:tc>
          <w:tcPr>
            <w:tcW w:w="2873" w:type="pct"/>
            <w:tcBorders>
              <w:top w:val="nil"/>
              <w:left w:val="single" w:sz="4" w:space="0" w:color="auto"/>
              <w:bottom w:val="single" w:sz="4" w:space="0" w:color="auto"/>
              <w:right w:val="nil"/>
            </w:tcBorders>
            <w:shd w:val="clear" w:color="auto" w:fill="auto"/>
            <w:vAlign w:val="center"/>
          </w:tcPr>
          <w:p w:rsidR="00031DBF" w:rsidRPr="00367979" w:rsidRDefault="00031DBF" w:rsidP="001C3D2B">
            <w:pPr>
              <w:ind w:firstLineChars="200" w:firstLine="360"/>
              <w:rPr>
                <w:rFonts w:eastAsia="Arial Unicode MS" w:cs="Arial"/>
                <w:sz w:val="18"/>
                <w:szCs w:val="18"/>
              </w:rPr>
            </w:pPr>
            <w:r>
              <w:rPr>
                <w:sz w:val="18"/>
              </w:rPr>
              <w:t>- securities granted</w:t>
            </w:r>
          </w:p>
        </w:tc>
        <w:tc>
          <w:tcPr>
            <w:tcW w:w="704" w:type="pct"/>
            <w:tcBorders>
              <w:top w:val="nil"/>
              <w:left w:val="nil"/>
              <w:bottom w:val="single" w:sz="4" w:space="0" w:color="auto"/>
              <w:right w:val="nil"/>
            </w:tcBorders>
            <w:shd w:val="clear" w:color="auto" w:fill="auto"/>
            <w:vAlign w:val="center"/>
          </w:tcPr>
          <w:p w:rsidR="00031DBF" w:rsidRPr="007824A5" w:rsidRDefault="00031DBF" w:rsidP="0069031C">
            <w:pPr>
              <w:jc w:val="right"/>
              <w:rPr>
                <w:sz w:val="18"/>
                <w:szCs w:val="18"/>
              </w:rPr>
            </w:pPr>
            <w:r>
              <w:rPr>
                <w:sz w:val="18"/>
                <w:szCs w:val="18"/>
              </w:rPr>
              <w:t>6,</w:t>
            </w:r>
            <w:r w:rsidRPr="007824A5">
              <w:rPr>
                <w:sz w:val="18"/>
                <w:szCs w:val="18"/>
              </w:rPr>
              <w:t>000</w:t>
            </w:r>
          </w:p>
        </w:tc>
        <w:tc>
          <w:tcPr>
            <w:tcW w:w="704" w:type="pct"/>
            <w:tcBorders>
              <w:top w:val="nil"/>
              <w:left w:val="nil"/>
              <w:bottom w:val="single" w:sz="4" w:space="0" w:color="auto"/>
              <w:right w:val="nil"/>
            </w:tcBorders>
            <w:shd w:val="clear" w:color="auto" w:fill="auto"/>
            <w:vAlign w:val="center"/>
          </w:tcPr>
          <w:p w:rsidR="00031DBF" w:rsidRPr="00097764" w:rsidRDefault="00031DBF" w:rsidP="0069031C">
            <w:pPr>
              <w:jc w:val="right"/>
              <w:rPr>
                <w:sz w:val="18"/>
                <w:szCs w:val="18"/>
              </w:rPr>
            </w:pPr>
            <w:r>
              <w:rPr>
                <w:sz w:val="18"/>
                <w:szCs w:val="18"/>
              </w:rPr>
              <w:t>7,000</w:t>
            </w:r>
          </w:p>
        </w:tc>
        <w:tc>
          <w:tcPr>
            <w:tcW w:w="719" w:type="pct"/>
            <w:tcBorders>
              <w:top w:val="nil"/>
              <w:left w:val="nil"/>
              <w:bottom w:val="single" w:sz="4" w:space="0" w:color="auto"/>
              <w:right w:val="single" w:sz="4" w:space="0" w:color="auto"/>
            </w:tcBorders>
            <w:shd w:val="clear" w:color="auto" w:fill="auto"/>
            <w:vAlign w:val="center"/>
          </w:tcPr>
          <w:p w:rsidR="00031DBF" w:rsidRPr="001C3D2B" w:rsidRDefault="00031DBF" w:rsidP="0069031C">
            <w:pPr>
              <w:jc w:val="right"/>
              <w:rPr>
                <w:sz w:val="18"/>
                <w:szCs w:val="18"/>
              </w:rPr>
            </w:pPr>
            <w:r>
              <w:rPr>
                <w:sz w:val="18"/>
                <w:szCs w:val="18"/>
              </w:rPr>
              <w:t>7,000</w:t>
            </w:r>
          </w:p>
        </w:tc>
      </w:tr>
    </w:tbl>
    <w:p w:rsidR="000965F8" w:rsidRPr="00367979" w:rsidRDefault="000965F8" w:rsidP="00ED318C">
      <w:pPr>
        <w:spacing w:before="80"/>
        <w:jc w:val="both"/>
        <w:rPr>
          <w:rFonts w:cs="Arial"/>
          <w:szCs w:val="20"/>
        </w:rPr>
      </w:pPr>
      <w:r>
        <w:t>Customs bonds provide a security for the repayment of customs receivables du</w:t>
      </w:r>
      <w:r w:rsidR="003A56D6">
        <w:t>e to the Company</w:t>
      </w:r>
      <w:r>
        <w:t>'s operation of customs warehouses, and the</w:t>
      </w:r>
      <w:r w:rsidR="003A56D6">
        <w:t>ir maturity date is 17 June 2015</w:t>
      </w:r>
      <w:r>
        <w:t>.</w:t>
      </w:r>
    </w:p>
    <w:p w:rsidR="000965F8" w:rsidRPr="00367979" w:rsidRDefault="000965F8" w:rsidP="000965F8">
      <w:pPr>
        <w:jc w:val="both"/>
        <w:rPr>
          <w:rFonts w:cs="Arial"/>
          <w:szCs w:val="20"/>
        </w:rPr>
      </w:pPr>
      <w:r>
        <w:t xml:space="preserve">Other guarantees constitute a security of concluded agreements for the lease of premises, and their maturity date is </w:t>
      </w:r>
      <w:r w:rsidR="003A56D6">
        <w:t>26 October 2015</w:t>
      </w:r>
      <w:r>
        <w:t>.</w:t>
      </w:r>
    </w:p>
    <w:p w:rsidR="000965F8" w:rsidRDefault="000965F8" w:rsidP="000965F8">
      <w:pPr>
        <w:jc w:val="both"/>
      </w:pPr>
      <w:r>
        <w:t xml:space="preserve">The securities granted are related to the </w:t>
      </w:r>
      <w:proofErr w:type="spellStart"/>
      <w:r>
        <w:t>Paylink</w:t>
      </w:r>
      <w:proofErr w:type="spellEnd"/>
      <w:r>
        <w:t xml:space="preserve"> overdraft facility opened with Bank </w:t>
      </w:r>
      <w:proofErr w:type="spellStart"/>
      <w:r>
        <w:t>Handlowy</w:t>
      </w:r>
      <w:proofErr w:type="spellEnd"/>
      <w:r>
        <w:t xml:space="preserve"> for franchise customers and the security of credits for the benefit of subsidiaries, and their maturity dates are unspecified.</w:t>
      </w:r>
    </w:p>
    <w:p w:rsidR="00422764" w:rsidRDefault="00422764" w:rsidP="000965F8">
      <w:pPr>
        <w:jc w:val="both"/>
      </w:pPr>
    </w:p>
    <w:p w:rsidR="00422764" w:rsidRDefault="00422764" w:rsidP="000965F8">
      <w:pPr>
        <w:jc w:val="both"/>
      </w:pPr>
    </w:p>
    <w:p w:rsidR="00422764" w:rsidRDefault="00422764" w:rsidP="000965F8">
      <w:pPr>
        <w:jc w:val="both"/>
      </w:pPr>
    </w:p>
    <w:p w:rsidR="00422764" w:rsidRDefault="00422764" w:rsidP="000965F8">
      <w:pPr>
        <w:jc w:val="both"/>
      </w:pPr>
    </w:p>
    <w:p w:rsidR="00422764" w:rsidRDefault="00422764" w:rsidP="000965F8">
      <w:pPr>
        <w:jc w:val="both"/>
      </w:pPr>
    </w:p>
    <w:p w:rsidR="00422764" w:rsidRDefault="00422764" w:rsidP="000965F8">
      <w:pPr>
        <w:jc w:val="both"/>
      </w:pPr>
    </w:p>
    <w:p w:rsidR="00422764" w:rsidRDefault="00422764" w:rsidP="000965F8">
      <w:pPr>
        <w:jc w:val="both"/>
      </w:pPr>
    </w:p>
    <w:p w:rsidR="00422764" w:rsidRDefault="00422764" w:rsidP="000965F8">
      <w:pPr>
        <w:jc w:val="both"/>
      </w:pPr>
    </w:p>
    <w:p w:rsidR="00422764" w:rsidRDefault="00422764" w:rsidP="000965F8">
      <w:pPr>
        <w:jc w:val="both"/>
      </w:pPr>
    </w:p>
    <w:p w:rsidR="00422764" w:rsidRDefault="00422764" w:rsidP="000965F8">
      <w:pPr>
        <w:jc w:val="both"/>
      </w:pPr>
    </w:p>
    <w:p w:rsidR="00422764" w:rsidRDefault="00422764" w:rsidP="000965F8">
      <w:pPr>
        <w:jc w:val="both"/>
      </w:pPr>
    </w:p>
    <w:p w:rsidR="00422764" w:rsidRDefault="00422764" w:rsidP="000965F8">
      <w:pPr>
        <w:jc w:val="both"/>
      </w:pPr>
    </w:p>
    <w:p w:rsidR="00422764" w:rsidRDefault="00422764" w:rsidP="000965F8">
      <w:pPr>
        <w:jc w:val="both"/>
      </w:pPr>
    </w:p>
    <w:p w:rsidR="00422764" w:rsidRDefault="00422764" w:rsidP="000965F8">
      <w:pPr>
        <w:jc w:val="both"/>
      </w:pPr>
    </w:p>
    <w:p w:rsidR="00422764" w:rsidRDefault="00422764" w:rsidP="000965F8">
      <w:pPr>
        <w:jc w:val="both"/>
      </w:pPr>
    </w:p>
    <w:p w:rsidR="00422764" w:rsidRPr="00367979" w:rsidRDefault="00422764" w:rsidP="000965F8">
      <w:pPr>
        <w:jc w:val="both"/>
        <w:rPr>
          <w:rFonts w:cs="Arial"/>
          <w:szCs w:val="20"/>
        </w:rPr>
      </w:pPr>
    </w:p>
    <w:p w:rsidR="00A35334" w:rsidRPr="00367979" w:rsidRDefault="00A35334" w:rsidP="00ED318C">
      <w:pPr>
        <w:jc w:val="both"/>
        <w:rPr>
          <w:rFonts w:cs="Arial"/>
          <w:szCs w:val="20"/>
        </w:rPr>
      </w:pPr>
    </w:p>
    <w:p w:rsidR="006E2BF0" w:rsidRPr="00367979" w:rsidRDefault="006E2BF0" w:rsidP="008F2208">
      <w:pPr>
        <w:pStyle w:val="Nagwek1"/>
      </w:pPr>
      <w:bookmarkStart w:id="121" w:name="_Toc333392345"/>
      <w:bookmarkStart w:id="122" w:name="_Toc366507910"/>
      <w:r>
        <w:lastRenderedPageBreak/>
        <w:t>TRANSACTIONS WITH RELATED PARTIES</w:t>
      </w:r>
      <w:bookmarkEnd w:id="121"/>
      <w:bookmarkEnd w:id="122"/>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1"/>
        <w:gridCol w:w="1283"/>
        <w:gridCol w:w="1283"/>
        <w:gridCol w:w="1686"/>
      </w:tblGrid>
      <w:tr w:rsidR="0010335C" w:rsidRPr="00367979" w:rsidTr="00BB5DC3">
        <w:trPr>
          <w:trHeight w:val="284"/>
        </w:trPr>
        <w:tc>
          <w:tcPr>
            <w:tcW w:w="2657" w:type="pct"/>
            <w:tcBorders>
              <w:top w:val="single" w:sz="4" w:space="0" w:color="auto"/>
              <w:left w:val="single" w:sz="4" w:space="0" w:color="auto"/>
              <w:bottom w:val="single" w:sz="4" w:space="0" w:color="auto"/>
              <w:right w:val="nil"/>
            </w:tcBorders>
            <w:shd w:val="clear" w:color="auto" w:fill="BFBFBF"/>
            <w:vAlign w:val="center"/>
          </w:tcPr>
          <w:p w:rsidR="00C711D0" w:rsidRPr="00367979" w:rsidRDefault="00C711D0" w:rsidP="001C3D2B">
            <w:pPr>
              <w:jc w:val="center"/>
              <w:rPr>
                <w:rFonts w:eastAsia="Arial Unicode MS" w:cs="Arial"/>
                <w:b/>
                <w:bCs/>
                <w:sz w:val="18"/>
                <w:szCs w:val="18"/>
              </w:rPr>
            </w:pPr>
          </w:p>
        </w:tc>
        <w:tc>
          <w:tcPr>
            <w:tcW w:w="707" w:type="pct"/>
            <w:tcBorders>
              <w:top w:val="single" w:sz="4" w:space="0" w:color="auto"/>
              <w:left w:val="nil"/>
              <w:bottom w:val="single" w:sz="4" w:space="0" w:color="auto"/>
              <w:right w:val="nil"/>
            </w:tcBorders>
            <w:shd w:val="clear" w:color="auto" w:fill="BFBFBF"/>
            <w:vAlign w:val="center"/>
          </w:tcPr>
          <w:p w:rsidR="00FC53B4" w:rsidRPr="00367979" w:rsidRDefault="004230DB" w:rsidP="004230DB">
            <w:pPr>
              <w:ind w:left="-107"/>
              <w:jc w:val="center"/>
              <w:rPr>
                <w:rFonts w:cs="Arial"/>
                <w:b/>
                <w:bCs/>
                <w:sz w:val="16"/>
                <w:szCs w:val="16"/>
              </w:rPr>
            </w:pPr>
            <w:r>
              <w:rPr>
                <w:b/>
                <w:sz w:val="16"/>
              </w:rPr>
              <w:t xml:space="preserve">from </w:t>
            </w:r>
            <w:r w:rsidR="00FC53B4">
              <w:rPr>
                <w:b/>
                <w:sz w:val="16"/>
              </w:rPr>
              <w:t>01.01.</w:t>
            </w:r>
            <w:r w:rsidR="00BE0296">
              <w:rPr>
                <w:b/>
                <w:sz w:val="16"/>
              </w:rPr>
              <w:t>2014</w:t>
            </w:r>
          </w:p>
          <w:p w:rsidR="00C711D0" w:rsidRPr="00367979" w:rsidRDefault="00C711D0" w:rsidP="004230DB">
            <w:pPr>
              <w:ind w:left="-107"/>
              <w:jc w:val="center"/>
              <w:rPr>
                <w:rFonts w:cs="Arial"/>
                <w:b/>
                <w:bCs/>
                <w:sz w:val="16"/>
                <w:szCs w:val="16"/>
              </w:rPr>
            </w:pPr>
            <w:r>
              <w:rPr>
                <w:b/>
                <w:sz w:val="16"/>
              </w:rPr>
              <w:t>to 30.06.</w:t>
            </w:r>
            <w:r w:rsidR="00BE0296">
              <w:rPr>
                <w:b/>
                <w:sz w:val="16"/>
              </w:rPr>
              <w:t>2014</w:t>
            </w:r>
            <w:r>
              <w:rPr>
                <w:b/>
                <w:sz w:val="16"/>
              </w:rPr>
              <w:t>*</w:t>
            </w:r>
          </w:p>
        </w:tc>
        <w:tc>
          <w:tcPr>
            <w:tcW w:w="707" w:type="pct"/>
            <w:tcBorders>
              <w:top w:val="single" w:sz="4" w:space="0" w:color="auto"/>
              <w:left w:val="nil"/>
              <w:bottom w:val="single" w:sz="4" w:space="0" w:color="auto"/>
              <w:right w:val="nil"/>
            </w:tcBorders>
            <w:shd w:val="clear" w:color="auto" w:fill="BFBFBF"/>
            <w:vAlign w:val="center"/>
          </w:tcPr>
          <w:p w:rsidR="00367979" w:rsidRPr="00367979" w:rsidRDefault="00C711D0" w:rsidP="004230DB">
            <w:pPr>
              <w:ind w:left="-100" w:hanging="23"/>
              <w:jc w:val="center"/>
              <w:rPr>
                <w:rFonts w:cs="Arial"/>
                <w:b/>
                <w:bCs/>
                <w:sz w:val="16"/>
                <w:szCs w:val="16"/>
              </w:rPr>
            </w:pPr>
            <w:r>
              <w:rPr>
                <w:b/>
                <w:sz w:val="16"/>
              </w:rPr>
              <w:t>from 01.01.</w:t>
            </w:r>
            <w:r w:rsidR="006F2521">
              <w:rPr>
                <w:b/>
                <w:sz w:val="16"/>
              </w:rPr>
              <w:t>2013</w:t>
            </w:r>
          </w:p>
          <w:p w:rsidR="00C711D0" w:rsidRPr="00367979" w:rsidRDefault="00C711D0" w:rsidP="004230DB">
            <w:pPr>
              <w:ind w:left="-100" w:hanging="23"/>
              <w:jc w:val="center"/>
              <w:rPr>
                <w:rFonts w:cs="Arial"/>
                <w:b/>
                <w:bCs/>
                <w:sz w:val="16"/>
                <w:szCs w:val="16"/>
              </w:rPr>
            </w:pPr>
            <w:r>
              <w:rPr>
                <w:b/>
                <w:sz w:val="16"/>
              </w:rPr>
              <w:t>to 31.12.</w:t>
            </w:r>
            <w:r w:rsidR="006F2521">
              <w:rPr>
                <w:b/>
                <w:sz w:val="16"/>
              </w:rPr>
              <w:t>2013</w:t>
            </w:r>
            <w:r>
              <w:rPr>
                <w:b/>
                <w:sz w:val="16"/>
              </w:rPr>
              <w:t>*</w:t>
            </w:r>
          </w:p>
        </w:tc>
        <w:tc>
          <w:tcPr>
            <w:tcW w:w="929" w:type="pct"/>
            <w:tcBorders>
              <w:top w:val="single" w:sz="4" w:space="0" w:color="auto"/>
              <w:left w:val="nil"/>
              <w:bottom w:val="single" w:sz="4" w:space="0" w:color="auto"/>
              <w:right w:val="single" w:sz="4" w:space="0" w:color="auto"/>
            </w:tcBorders>
            <w:shd w:val="clear" w:color="auto" w:fill="BFBFBF"/>
            <w:vAlign w:val="center"/>
          </w:tcPr>
          <w:p w:rsidR="00367979" w:rsidRPr="00367979" w:rsidRDefault="00C711D0" w:rsidP="004230DB">
            <w:pPr>
              <w:jc w:val="center"/>
              <w:rPr>
                <w:rFonts w:cs="Arial"/>
                <w:b/>
                <w:bCs/>
                <w:sz w:val="16"/>
                <w:szCs w:val="16"/>
              </w:rPr>
            </w:pPr>
            <w:r>
              <w:rPr>
                <w:b/>
                <w:sz w:val="16"/>
              </w:rPr>
              <w:t>from 01.01.</w:t>
            </w:r>
            <w:r w:rsidR="006F2521">
              <w:rPr>
                <w:b/>
                <w:sz w:val="16"/>
              </w:rPr>
              <w:t>2013</w:t>
            </w:r>
          </w:p>
          <w:p w:rsidR="00C711D0" w:rsidRPr="00367979" w:rsidRDefault="00C711D0" w:rsidP="004230DB">
            <w:pPr>
              <w:jc w:val="center"/>
              <w:rPr>
                <w:rFonts w:cs="Arial"/>
                <w:b/>
                <w:bCs/>
                <w:sz w:val="16"/>
                <w:szCs w:val="16"/>
              </w:rPr>
            </w:pPr>
            <w:r>
              <w:rPr>
                <w:b/>
                <w:sz w:val="16"/>
              </w:rPr>
              <w:t>to 30.06.</w:t>
            </w:r>
            <w:r w:rsidR="006F2521">
              <w:rPr>
                <w:b/>
                <w:sz w:val="16"/>
              </w:rPr>
              <w:t>2013</w:t>
            </w:r>
            <w:r>
              <w:rPr>
                <w:b/>
                <w:sz w:val="16"/>
              </w:rPr>
              <w:t>*</w:t>
            </w:r>
          </w:p>
        </w:tc>
      </w:tr>
      <w:tr w:rsidR="0010335C" w:rsidRPr="00367979" w:rsidTr="00BB5DC3">
        <w:trPr>
          <w:trHeight w:val="284"/>
        </w:trPr>
        <w:tc>
          <w:tcPr>
            <w:tcW w:w="2657" w:type="pct"/>
            <w:tcBorders>
              <w:top w:val="single" w:sz="4" w:space="0" w:color="auto"/>
              <w:left w:val="single" w:sz="4" w:space="0" w:color="auto"/>
              <w:bottom w:val="single" w:sz="4" w:space="0" w:color="auto"/>
              <w:right w:val="nil"/>
            </w:tcBorders>
            <w:vAlign w:val="center"/>
          </w:tcPr>
          <w:p w:rsidR="00C711D0" w:rsidRPr="00367979" w:rsidRDefault="00C711D0" w:rsidP="006E2BF0">
            <w:pPr>
              <w:rPr>
                <w:rFonts w:cs="Arial"/>
                <w:sz w:val="18"/>
                <w:szCs w:val="18"/>
              </w:rPr>
            </w:pPr>
            <w:r>
              <w:rPr>
                <w:b/>
                <w:sz w:val="18"/>
              </w:rPr>
              <w:t>Subsidiaries of the executives</w:t>
            </w:r>
          </w:p>
        </w:tc>
        <w:tc>
          <w:tcPr>
            <w:tcW w:w="707" w:type="pct"/>
            <w:tcBorders>
              <w:top w:val="single" w:sz="4" w:space="0" w:color="auto"/>
              <w:left w:val="nil"/>
              <w:bottom w:val="single" w:sz="4" w:space="0" w:color="auto"/>
              <w:right w:val="nil"/>
            </w:tcBorders>
            <w:vAlign w:val="center"/>
          </w:tcPr>
          <w:p w:rsidR="00C711D0" w:rsidRPr="00367979" w:rsidRDefault="00C711D0" w:rsidP="00547BC3">
            <w:pPr>
              <w:jc w:val="center"/>
              <w:rPr>
                <w:sz w:val="18"/>
                <w:szCs w:val="18"/>
              </w:rPr>
            </w:pPr>
          </w:p>
        </w:tc>
        <w:tc>
          <w:tcPr>
            <w:tcW w:w="707" w:type="pct"/>
            <w:tcBorders>
              <w:top w:val="single" w:sz="4" w:space="0" w:color="auto"/>
              <w:left w:val="nil"/>
              <w:bottom w:val="single" w:sz="4" w:space="0" w:color="auto"/>
              <w:right w:val="nil"/>
            </w:tcBorders>
            <w:vAlign w:val="center"/>
          </w:tcPr>
          <w:p w:rsidR="00C711D0" w:rsidRPr="00367979" w:rsidRDefault="00C711D0" w:rsidP="00547BC3">
            <w:pPr>
              <w:jc w:val="center"/>
              <w:rPr>
                <w:sz w:val="18"/>
                <w:szCs w:val="18"/>
              </w:rPr>
            </w:pPr>
          </w:p>
        </w:tc>
        <w:tc>
          <w:tcPr>
            <w:tcW w:w="929" w:type="pct"/>
            <w:tcBorders>
              <w:top w:val="single" w:sz="4" w:space="0" w:color="auto"/>
              <w:left w:val="nil"/>
              <w:bottom w:val="single" w:sz="4" w:space="0" w:color="auto"/>
              <w:right w:val="single" w:sz="4" w:space="0" w:color="auto"/>
            </w:tcBorders>
            <w:vAlign w:val="center"/>
          </w:tcPr>
          <w:p w:rsidR="00C711D0" w:rsidRPr="00367979" w:rsidRDefault="00C711D0" w:rsidP="00547BC3">
            <w:pPr>
              <w:tabs>
                <w:tab w:val="left" w:pos="872"/>
              </w:tabs>
              <w:ind w:right="207"/>
              <w:jc w:val="center"/>
              <w:rPr>
                <w:sz w:val="18"/>
                <w:szCs w:val="18"/>
              </w:rPr>
            </w:pPr>
          </w:p>
        </w:tc>
      </w:tr>
      <w:tr w:rsidR="0010335C" w:rsidRPr="003E5C86" w:rsidTr="00BB5DC3">
        <w:trPr>
          <w:trHeight w:val="284"/>
        </w:trPr>
        <w:tc>
          <w:tcPr>
            <w:tcW w:w="2657" w:type="pct"/>
            <w:tcBorders>
              <w:top w:val="single" w:sz="4" w:space="0" w:color="auto"/>
              <w:left w:val="single" w:sz="4" w:space="0" w:color="auto"/>
              <w:bottom w:val="single" w:sz="4" w:space="0" w:color="auto"/>
              <w:right w:val="nil"/>
            </w:tcBorders>
            <w:shd w:val="clear" w:color="auto" w:fill="BFBFBF"/>
            <w:vAlign w:val="center"/>
          </w:tcPr>
          <w:p w:rsidR="00C711D0" w:rsidRPr="00C8604A" w:rsidRDefault="00C711D0" w:rsidP="006E2BF0">
            <w:pPr>
              <w:rPr>
                <w:rFonts w:cs="Arial"/>
                <w:sz w:val="18"/>
                <w:szCs w:val="18"/>
                <w:lang w:val="pl-PL"/>
              </w:rPr>
            </w:pPr>
            <w:r w:rsidRPr="00C8604A">
              <w:rPr>
                <w:b/>
                <w:sz w:val="18"/>
                <w:lang w:val="pl-PL"/>
              </w:rPr>
              <w:t>MGC INWEST Sp. z o.o.</w:t>
            </w:r>
          </w:p>
        </w:tc>
        <w:tc>
          <w:tcPr>
            <w:tcW w:w="707" w:type="pct"/>
            <w:tcBorders>
              <w:top w:val="single" w:sz="4" w:space="0" w:color="auto"/>
              <w:left w:val="nil"/>
              <w:bottom w:val="single" w:sz="4" w:space="0" w:color="auto"/>
              <w:right w:val="nil"/>
            </w:tcBorders>
            <w:shd w:val="clear" w:color="auto" w:fill="BFBFBF"/>
            <w:vAlign w:val="center"/>
          </w:tcPr>
          <w:p w:rsidR="00C711D0" w:rsidRPr="00C8604A" w:rsidRDefault="00C711D0" w:rsidP="00547BC3">
            <w:pPr>
              <w:jc w:val="center"/>
              <w:rPr>
                <w:sz w:val="18"/>
                <w:szCs w:val="18"/>
                <w:lang w:val="pl-PL"/>
              </w:rPr>
            </w:pPr>
          </w:p>
        </w:tc>
        <w:tc>
          <w:tcPr>
            <w:tcW w:w="707" w:type="pct"/>
            <w:tcBorders>
              <w:top w:val="single" w:sz="4" w:space="0" w:color="auto"/>
              <w:left w:val="nil"/>
              <w:bottom w:val="single" w:sz="4" w:space="0" w:color="auto"/>
              <w:right w:val="nil"/>
            </w:tcBorders>
            <w:shd w:val="clear" w:color="auto" w:fill="BFBFBF"/>
            <w:vAlign w:val="center"/>
          </w:tcPr>
          <w:p w:rsidR="00C711D0" w:rsidRPr="00C8604A" w:rsidRDefault="00C711D0" w:rsidP="00547BC3">
            <w:pPr>
              <w:jc w:val="center"/>
              <w:rPr>
                <w:sz w:val="18"/>
                <w:szCs w:val="18"/>
                <w:lang w:val="pl-PL"/>
              </w:rPr>
            </w:pPr>
          </w:p>
        </w:tc>
        <w:tc>
          <w:tcPr>
            <w:tcW w:w="929" w:type="pct"/>
            <w:tcBorders>
              <w:top w:val="single" w:sz="4" w:space="0" w:color="auto"/>
              <w:left w:val="nil"/>
              <w:bottom w:val="single" w:sz="4" w:space="0" w:color="auto"/>
              <w:right w:val="single" w:sz="4" w:space="0" w:color="auto"/>
            </w:tcBorders>
            <w:shd w:val="clear" w:color="auto" w:fill="BFBFBF"/>
            <w:vAlign w:val="center"/>
          </w:tcPr>
          <w:p w:rsidR="00C711D0" w:rsidRPr="00C8604A" w:rsidRDefault="00C711D0" w:rsidP="00547BC3">
            <w:pPr>
              <w:ind w:right="207"/>
              <w:jc w:val="center"/>
              <w:rPr>
                <w:sz w:val="18"/>
                <w:szCs w:val="18"/>
                <w:lang w:val="pl-PL"/>
              </w:rPr>
            </w:pPr>
          </w:p>
        </w:tc>
      </w:tr>
      <w:tr w:rsidR="005A7AC7" w:rsidRPr="00367979" w:rsidTr="00BB5DC3">
        <w:trPr>
          <w:trHeight w:val="284"/>
        </w:trPr>
        <w:tc>
          <w:tcPr>
            <w:tcW w:w="2657" w:type="pct"/>
            <w:tcBorders>
              <w:top w:val="single" w:sz="4" w:space="0" w:color="auto"/>
              <w:left w:val="single" w:sz="4" w:space="0" w:color="auto"/>
              <w:bottom w:val="nil"/>
              <w:right w:val="nil"/>
            </w:tcBorders>
            <w:shd w:val="clear" w:color="auto" w:fill="auto"/>
            <w:vAlign w:val="center"/>
          </w:tcPr>
          <w:p w:rsidR="005A7AC7" w:rsidRPr="00367979" w:rsidRDefault="005A7AC7" w:rsidP="00971CFE">
            <w:pPr>
              <w:rPr>
                <w:rFonts w:cs="Arial"/>
                <w:sz w:val="18"/>
                <w:szCs w:val="18"/>
              </w:rPr>
            </w:pPr>
            <w:r>
              <w:rPr>
                <w:sz w:val="18"/>
              </w:rPr>
              <w:t>Sales to related entities</w:t>
            </w:r>
          </w:p>
        </w:tc>
        <w:tc>
          <w:tcPr>
            <w:tcW w:w="707" w:type="pct"/>
            <w:tcBorders>
              <w:top w:val="single" w:sz="4" w:space="0" w:color="auto"/>
              <w:left w:val="nil"/>
              <w:bottom w:val="nil"/>
              <w:right w:val="nil"/>
            </w:tcBorders>
            <w:shd w:val="clear" w:color="auto" w:fill="auto"/>
            <w:vAlign w:val="center"/>
          </w:tcPr>
          <w:p w:rsidR="005A7AC7" w:rsidRPr="001C3D2B" w:rsidRDefault="005A7AC7" w:rsidP="005A7AC7">
            <w:pPr>
              <w:jc w:val="center"/>
              <w:rPr>
                <w:sz w:val="18"/>
                <w:szCs w:val="18"/>
              </w:rPr>
            </w:pPr>
            <w:r>
              <w:rPr>
                <w:sz w:val="18"/>
                <w:szCs w:val="18"/>
              </w:rPr>
              <w:t>34</w:t>
            </w:r>
          </w:p>
        </w:tc>
        <w:tc>
          <w:tcPr>
            <w:tcW w:w="707" w:type="pct"/>
            <w:tcBorders>
              <w:top w:val="single" w:sz="4" w:space="0" w:color="auto"/>
              <w:left w:val="nil"/>
              <w:bottom w:val="nil"/>
              <w:right w:val="nil"/>
            </w:tcBorders>
            <w:shd w:val="clear" w:color="auto" w:fill="auto"/>
            <w:vAlign w:val="center"/>
          </w:tcPr>
          <w:p w:rsidR="005A7AC7" w:rsidRPr="00837498" w:rsidRDefault="005A7AC7" w:rsidP="005A7AC7">
            <w:pPr>
              <w:jc w:val="center"/>
              <w:rPr>
                <w:sz w:val="18"/>
                <w:szCs w:val="18"/>
              </w:rPr>
            </w:pPr>
            <w:r>
              <w:rPr>
                <w:sz w:val="18"/>
                <w:szCs w:val="18"/>
              </w:rPr>
              <w:t>47</w:t>
            </w:r>
          </w:p>
        </w:tc>
        <w:tc>
          <w:tcPr>
            <w:tcW w:w="929" w:type="pct"/>
            <w:tcBorders>
              <w:top w:val="single" w:sz="4" w:space="0" w:color="auto"/>
              <w:left w:val="nil"/>
              <w:bottom w:val="nil"/>
              <w:right w:val="single" w:sz="4" w:space="0" w:color="auto"/>
            </w:tcBorders>
            <w:shd w:val="clear" w:color="auto" w:fill="auto"/>
            <w:vAlign w:val="center"/>
          </w:tcPr>
          <w:p w:rsidR="005A7AC7" w:rsidRPr="001C3D2B" w:rsidRDefault="005A7AC7" w:rsidP="005A7AC7">
            <w:pPr>
              <w:jc w:val="center"/>
              <w:rPr>
                <w:sz w:val="18"/>
                <w:szCs w:val="18"/>
              </w:rPr>
            </w:pPr>
            <w:r>
              <w:rPr>
                <w:sz w:val="18"/>
                <w:szCs w:val="18"/>
              </w:rPr>
              <w:t>5</w:t>
            </w:r>
          </w:p>
        </w:tc>
      </w:tr>
      <w:tr w:rsidR="005A7AC7" w:rsidRPr="00367979" w:rsidTr="00BB5DC3">
        <w:trPr>
          <w:trHeight w:val="284"/>
        </w:trPr>
        <w:tc>
          <w:tcPr>
            <w:tcW w:w="2657" w:type="pct"/>
            <w:tcBorders>
              <w:top w:val="nil"/>
              <w:left w:val="single" w:sz="4" w:space="0" w:color="auto"/>
              <w:bottom w:val="nil"/>
              <w:right w:val="nil"/>
            </w:tcBorders>
            <w:shd w:val="clear" w:color="auto" w:fill="auto"/>
            <w:vAlign w:val="center"/>
          </w:tcPr>
          <w:p w:rsidR="005A7AC7" w:rsidRPr="00367979" w:rsidRDefault="005A7AC7" w:rsidP="00971CFE">
            <w:pPr>
              <w:rPr>
                <w:rFonts w:cs="Arial"/>
                <w:sz w:val="18"/>
                <w:szCs w:val="18"/>
              </w:rPr>
            </w:pPr>
            <w:r>
              <w:rPr>
                <w:sz w:val="18"/>
              </w:rPr>
              <w:t>Receivables from related entities</w:t>
            </w:r>
          </w:p>
        </w:tc>
        <w:tc>
          <w:tcPr>
            <w:tcW w:w="707" w:type="pct"/>
            <w:tcBorders>
              <w:top w:val="nil"/>
              <w:left w:val="nil"/>
              <w:bottom w:val="nil"/>
              <w:right w:val="nil"/>
            </w:tcBorders>
            <w:shd w:val="clear" w:color="auto" w:fill="auto"/>
            <w:vAlign w:val="center"/>
          </w:tcPr>
          <w:p w:rsidR="005A7AC7" w:rsidRPr="001C3D2B" w:rsidRDefault="005A7AC7" w:rsidP="005A7AC7">
            <w:pPr>
              <w:jc w:val="center"/>
              <w:rPr>
                <w:sz w:val="18"/>
                <w:szCs w:val="18"/>
              </w:rPr>
            </w:pPr>
            <w:r>
              <w:rPr>
                <w:sz w:val="18"/>
                <w:szCs w:val="18"/>
              </w:rPr>
              <w:t>7</w:t>
            </w:r>
          </w:p>
        </w:tc>
        <w:tc>
          <w:tcPr>
            <w:tcW w:w="707" w:type="pct"/>
            <w:tcBorders>
              <w:top w:val="nil"/>
              <w:left w:val="nil"/>
              <w:bottom w:val="nil"/>
              <w:right w:val="nil"/>
            </w:tcBorders>
            <w:shd w:val="clear" w:color="auto" w:fill="auto"/>
            <w:vAlign w:val="center"/>
          </w:tcPr>
          <w:p w:rsidR="005A7AC7" w:rsidRPr="00837498" w:rsidRDefault="005A7AC7" w:rsidP="005A7AC7">
            <w:pPr>
              <w:jc w:val="center"/>
              <w:rPr>
                <w:sz w:val="18"/>
                <w:szCs w:val="18"/>
              </w:rPr>
            </w:pPr>
            <w:r>
              <w:rPr>
                <w:sz w:val="18"/>
                <w:szCs w:val="18"/>
              </w:rPr>
              <w:t>9</w:t>
            </w:r>
          </w:p>
        </w:tc>
        <w:tc>
          <w:tcPr>
            <w:tcW w:w="929" w:type="pct"/>
            <w:tcBorders>
              <w:top w:val="nil"/>
              <w:left w:val="nil"/>
              <w:bottom w:val="nil"/>
              <w:right w:val="single" w:sz="4" w:space="0" w:color="auto"/>
            </w:tcBorders>
            <w:shd w:val="clear" w:color="auto" w:fill="auto"/>
            <w:vAlign w:val="center"/>
          </w:tcPr>
          <w:p w:rsidR="005A7AC7" w:rsidRPr="001C3D2B" w:rsidRDefault="005A7AC7" w:rsidP="005A7AC7">
            <w:pPr>
              <w:jc w:val="center"/>
              <w:rPr>
                <w:sz w:val="18"/>
                <w:szCs w:val="18"/>
              </w:rPr>
            </w:pPr>
            <w:r>
              <w:rPr>
                <w:sz w:val="18"/>
                <w:szCs w:val="18"/>
              </w:rPr>
              <w:t>-</w:t>
            </w:r>
          </w:p>
        </w:tc>
      </w:tr>
      <w:tr w:rsidR="005A7AC7" w:rsidRPr="003E5C86" w:rsidTr="00BB5DC3">
        <w:trPr>
          <w:trHeight w:val="284"/>
        </w:trPr>
        <w:tc>
          <w:tcPr>
            <w:tcW w:w="2657" w:type="pct"/>
            <w:tcBorders>
              <w:top w:val="single" w:sz="4" w:space="0" w:color="auto"/>
              <w:left w:val="single" w:sz="4" w:space="0" w:color="auto"/>
              <w:bottom w:val="single" w:sz="4" w:space="0" w:color="auto"/>
              <w:right w:val="nil"/>
            </w:tcBorders>
            <w:shd w:val="clear" w:color="auto" w:fill="BFBFBF"/>
            <w:vAlign w:val="center"/>
          </w:tcPr>
          <w:p w:rsidR="005A7AC7" w:rsidRPr="00C8604A" w:rsidRDefault="005A7AC7" w:rsidP="006E2BF0">
            <w:pPr>
              <w:rPr>
                <w:rFonts w:cs="Arial"/>
                <w:sz w:val="18"/>
                <w:szCs w:val="18"/>
                <w:lang w:val="pl-PL"/>
              </w:rPr>
            </w:pPr>
            <w:r w:rsidRPr="00C8604A">
              <w:rPr>
                <w:b/>
                <w:sz w:val="18"/>
                <w:lang w:val="pl-PL"/>
              </w:rPr>
              <w:t>Libra Project Sp. z o.o.</w:t>
            </w:r>
          </w:p>
        </w:tc>
        <w:tc>
          <w:tcPr>
            <w:tcW w:w="707" w:type="pct"/>
            <w:tcBorders>
              <w:top w:val="single" w:sz="4" w:space="0" w:color="auto"/>
              <w:left w:val="nil"/>
              <w:bottom w:val="single" w:sz="4" w:space="0" w:color="auto"/>
              <w:right w:val="nil"/>
            </w:tcBorders>
            <w:shd w:val="clear" w:color="auto" w:fill="BFBFBF"/>
            <w:vAlign w:val="center"/>
          </w:tcPr>
          <w:p w:rsidR="005A7AC7" w:rsidRPr="0021377C" w:rsidRDefault="005A7AC7" w:rsidP="005A7AC7">
            <w:pPr>
              <w:jc w:val="center"/>
              <w:rPr>
                <w:sz w:val="18"/>
                <w:szCs w:val="18"/>
                <w:lang w:val="pl-PL"/>
              </w:rPr>
            </w:pPr>
          </w:p>
        </w:tc>
        <w:tc>
          <w:tcPr>
            <w:tcW w:w="707" w:type="pct"/>
            <w:tcBorders>
              <w:top w:val="single" w:sz="4" w:space="0" w:color="auto"/>
              <w:left w:val="nil"/>
              <w:bottom w:val="single" w:sz="4" w:space="0" w:color="auto"/>
              <w:right w:val="nil"/>
            </w:tcBorders>
            <w:shd w:val="clear" w:color="auto" w:fill="BFBFBF"/>
            <w:vAlign w:val="center"/>
          </w:tcPr>
          <w:p w:rsidR="005A7AC7" w:rsidRPr="0021377C" w:rsidRDefault="005A7AC7" w:rsidP="005A7AC7">
            <w:pPr>
              <w:jc w:val="center"/>
              <w:rPr>
                <w:sz w:val="18"/>
                <w:szCs w:val="18"/>
                <w:lang w:val="pl-PL"/>
              </w:rPr>
            </w:pPr>
          </w:p>
        </w:tc>
        <w:tc>
          <w:tcPr>
            <w:tcW w:w="929" w:type="pct"/>
            <w:tcBorders>
              <w:top w:val="single" w:sz="4" w:space="0" w:color="auto"/>
              <w:left w:val="nil"/>
              <w:bottom w:val="single" w:sz="4" w:space="0" w:color="auto"/>
              <w:right w:val="single" w:sz="4" w:space="0" w:color="auto"/>
            </w:tcBorders>
            <w:shd w:val="clear" w:color="auto" w:fill="BFBFBF"/>
            <w:vAlign w:val="center"/>
          </w:tcPr>
          <w:p w:rsidR="005A7AC7" w:rsidRPr="0021377C" w:rsidRDefault="005A7AC7" w:rsidP="005A7AC7">
            <w:pPr>
              <w:jc w:val="center"/>
              <w:rPr>
                <w:sz w:val="18"/>
                <w:szCs w:val="18"/>
                <w:lang w:val="pl-PL"/>
              </w:rPr>
            </w:pPr>
          </w:p>
        </w:tc>
      </w:tr>
      <w:tr w:rsidR="005A7AC7" w:rsidRPr="00367979" w:rsidTr="00BB5DC3">
        <w:trPr>
          <w:trHeight w:val="284"/>
        </w:trPr>
        <w:tc>
          <w:tcPr>
            <w:tcW w:w="2657" w:type="pct"/>
            <w:tcBorders>
              <w:top w:val="nil"/>
              <w:left w:val="single" w:sz="4" w:space="0" w:color="auto"/>
              <w:bottom w:val="nil"/>
              <w:right w:val="nil"/>
            </w:tcBorders>
            <w:shd w:val="clear" w:color="auto" w:fill="auto"/>
            <w:vAlign w:val="center"/>
          </w:tcPr>
          <w:p w:rsidR="005A7AC7" w:rsidRPr="00367979" w:rsidRDefault="005A7AC7" w:rsidP="00971CFE">
            <w:pPr>
              <w:rPr>
                <w:rFonts w:cs="Arial"/>
                <w:sz w:val="18"/>
                <w:szCs w:val="18"/>
              </w:rPr>
            </w:pPr>
            <w:r>
              <w:rPr>
                <w:rFonts w:cs="Arial"/>
                <w:sz w:val="18"/>
                <w:szCs w:val="18"/>
              </w:rPr>
              <w:t>Sales to related entities</w:t>
            </w:r>
          </w:p>
        </w:tc>
        <w:tc>
          <w:tcPr>
            <w:tcW w:w="707" w:type="pct"/>
            <w:tcBorders>
              <w:top w:val="nil"/>
              <w:left w:val="nil"/>
              <w:bottom w:val="nil"/>
              <w:right w:val="nil"/>
            </w:tcBorders>
            <w:shd w:val="clear" w:color="auto" w:fill="auto"/>
            <w:vAlign w:val="center"/>
          </w:tcPr>
          <w:p w:rsidR="005A7AC7" w:rsidRPr="001C3D2B" w:rsidRDefault="005A7AC7" w:rsidP="005A7AC7">
            <w:pPr>
              <w:jc w:val="center"/>
              <w:rPr>
                <w:sz w:val="18"/>
                <w:szCs w:val="18"/>
              </w:rPr>
            </w:pPr>
            <w:r>
              <w:rPr>
                <w:sz w:val="18"/>
                <w:szCs w:val="18"/>
              </w:rPr>
              <w:t>-</w:t>
            </w:r>
          </w:p>
        </w:tc>
        <w:tc>
          <w:tcPr>
            <w:tcW w:w="707" w:type="pct"/>
            <w:tcBorders>
              <w:top w:val="nil"/>
              <w:left w:val="nil"/>
              <w:bottom w:val="nil"/>
              <w:right w:val="nil"/>
            </w:tcBorders>
            <w:shd w:val="clear" w:color="auto" w:fill="auto"/>
            <w:vAlign w:val="center"/>
          </w:tcPr>
          <w:p w:rsidR="005A7AC7" w:rsidRPr="001C3D2B" w:rsidRDefault="005A7AC7" w:rsidP="005A7AC7">
            <w:pPr>
              <w:jc w:val="center"/>
              <w:rPr>
                <w:sz w:val="18"/>
                <w:szCs w:val="18"/>
              </w:rPr>
            </w:pPr>
            <w:r>
              <w:rPr>
                <w:sz w:val="18"/>
                <w:szCs w:val="18"/>
              </w:rPr>
              <w:t>20</w:t>
            </w:r>
          </w:p>
        </w:tc>
        <w:tc>
          <w:tcPr>
            <w:tcW w:w="929" w:type="pct"/>
            <w:tcBorders>
              <w:top w:val="nil"/>
              <w:left w:val="nil"/>
              <w:bottom w:val="nil"/>
              <w:right w:val="single" w:sz="4" w:space="0" w:color="auto"/>
            </w:tcBorders>
            <w:shd w:val="clear" w:color="auto" w:fill="auto"/>
            <w:vAlign w:val="center"/>
          </w:tcPr>
          <w:p w:rsidR="005A7AC7" w:rsidRPr="001C3D2B" w:rsidRDefault="005A7AC7" w:rsidP="005A7AC7">
            <w:pPr>
              <w:jc w:val="center"/>
              <w:rPr>
                <w:sz w:val="18"/>
                <w:szCs w:val="18"/>
              </w:rPr>
            </w:pPr>
            <w:r>
              <w:rPr>
                <w:sz w:val="18"/>
                <w:szCs w:val="18"/>
              </w:rPr>
              <w:t>-</w:t>
            </w:r>
          </w:p>
        </w:tc>
      </w:tr>
      <w:tr w:rsidR="005A7AC7" w:rsidRPr="00367979" w:rsidTr="00BB5DC3">
        <w:trPr>
          <w:trHeight w:val="284"/>
        </w:trPr>
        <w:tc>
          <w:tcPr>
            <w:tcW w:w="2657" w:type="pct"/>
            <w:tcBorders>
              <w:top w:val="nil"/>
              <w:left w:val="single" w:sz="4" w:space="0" w:color="auto"/>
              <w:bottom w:val="nil"/>
              <w:right w:val="nil"/>
            </w:tcBorders>
            <w:shd w:val="clear" w:color="auto" w:fill="auto"/>
            <w:vAlign w:val="center"/>
          </w:tcPr>
          <w:p w:rsidR="005A7AC7" w:rsidRPr="00367979" w:rsidRDefault="005A7AC7" w:rsidP="0069031C">
            <w:pPr>
              <w:rPr>
                <w:rFonts w:cs="Arial"/>
                <w:sz w:val="18"/>
                <w:szCs w:val="18"/>
              </w:rPr>
            </w:pPr>
            <w:r>
              <w:rPr>
                <w:sz w:val="18"/>
              </w:rPr>
              <w:t>Purchases from related entities</w:t>
            </w:r>
          </w:p>
        </w:tc>
        <w:tc>
          <w:tcPr>
            <w:tcW w:w="707" w:type="pct"/>
            <w:tcBorders>
              <w:top w:val="nil"/>
              <w:left w:val="nil"/>
              <w:bottom w:val="nil"/>
              <w:right w:val="nil"/>
            </w:tcBorders>
            <w:shd w:val="clear" w:color="auto" w:fill="auto"/>
            <w:vAlign w:val="center"/>
          </w:tcPr>
          <w:p w:rsidR="005A7AC7" w:rsidRPr="001C3D2B" w:rsidRDefault="005A7AC7" w:rsidP="005A7AC7">
            <w:pPr>
              <w:jc w:val="center"/>
              <w:rPr>
                <w:sz w:val="18"/>
                <w:szCs w:val="18"/>
              </w:rPr>
            </w:pPr>
            <w:r>
              <w:rPr>
                <w:sz w:val="18"/>
                <w:szCs w:val="18"/>
              </w:rPr>
              <w:t>1</w:t>
            </w:r>
          </w:p>
        </w:tc>
        <w:tc>
          <w:tcPr>
            <w:tcW w:w="707" w:type="pct"/>
            <w:tcBorders>
              <w:top w:val="nil"/>
              <w:left w:val="nil"/>
              <w:bottom w:val="nil"/>
              <w:right w:val="nil"/>
            </w:tcBorders>
            <w:shd w:val="clear" w:color="auto" w:fill="auto"/>
            <w:vAlign w:val="center"/>
          </w:tcPr>
          <w:p w:rsidR="005A7AC7" w:rsidRPr="001C3D2B" w:rsidRDefault="005A7AC7" w:rsidP="005A7AC7">
            <w:pPr>
              <w:jc w:val="center"/>
              <w:rPr>
                <w:sz w:val="18"/>
                <w:szCs w:val="18"/>
              </w:rPr>
            </w:pPr>
            <w:r>
              <w:rPr>
                <w:sz w:val="18"/>
                <w:szCs w:val="18"/>
              </w:rPr>
              <w:t>37</w:t>
            </w:r>
          </w:p>
        </w:tc>
        <w:tc>
          <w:tcPr>
            <w:tcW w:w="929" w:type="pct"/>
            <w:tcBorders>
              <w:top w:val="nil"/>
              <w:left w:val="nil"/>
              <w:bottom w:val="nil"/>
              <w:right w:val="single" w:sz="4" w:space="0" w:color="auto"/>
            </w:tcBorders>
            <w:shd w:val="clear" w:color="auto" w:fill="auto"/>
            <w:vAlign w:val="center"/>
          </w:tcPr>
          <w:p w:rsidR="005A7AC7" w:rsidRPr="001C3D2B" w:rsidRDefault="005A7AC7" w:rsidP="005A7AC7">
            <w:pPr>
              <w:jc w:val="center"/>
              <w:rPr>
                <w:sz w:val="18"/>
                <w:szCs w:val="18"/>
              </w:rPr>
            </w:pPr>
            <w:r>
              <w:rPr>
                <w:sz w:val="18"/>
                <w:szCs w:val="18"/>
              </w:rPr>
              <w:t>32</w:t>
            </w:r>
          </w:p>
        </w:tc>
      </w:tr>
      <w:tr w:rsidR="005A7AC7" w:rsidRPr="00367979" w:rsidTr="00BB5DC3">
        <w:trPr>
          <w:trHeight w:val="284"/>
        </w:trPr>
        <w:tc>
          <w:tcPr>
            <w:tcW w:w="2657" w:type="pct"/>
            <w:tcBorders>
              <w:top w:val="nil"/>
              <w:left w:val="single" w:sz="4" w:space="0" w:color="auto"/>
              <w:bottom w:val="nil"/>
              <w:right w:val="nil"/>
            </w:tcBorders>
            <w:shd w:val="clear" w:color="auto" w:fill="auto"/>
            <w:vAlign w:val="center"/>
          </w:tcPr>
          <w:p w:rsidR="005A7AC7" w:rsidRDefault="005A7AC7" w:rsidP="0069031C">
            <w:pPr>
              <w:rPr>
                <w:sz w:val="18"/>
              </w:rPr>
            </w:pPr>
            <w:r>
              <w:rPr>
                <w:sz w:val="18"/>
              </w:rPr>
              <w:t>Receivables from related entities</w:t>
            </w:r>
          </w:p>
        </w:tc>
        <w:tc>
          <w:tcPr>
            <w:tcW w:w="707" w:type="pct"/>
            <w:tcBorders>
              <w:top w:val="nil"/>
              <w:left w:val="nil"/>
              <w:bottom w:val="nil"/>
              <w:right w:val="nil"/>
            </w:tcBorders>
            <w:shd w:val="clear" w:color="auto" w:fill="auto"/>
            <w:vAlign w:val="center"/>
          </w:tcPr>
          <w:p w:rsidR="005A7AC7" w:rsidRPr="001C3D2B" w:rsidRDefault="005A7AC7" w:rsidP="005A7AC7">
            <w:pPr>
              <w:jc w:val="center"/>
              <w:rPr>
                <w:sz w:val="18"/>
                <w:szCs w:val="18"/>
              </w:rPr>
            </w:pPr>
            <w:r>
              <w:rPr>
                <w:sz w:val="18"/>
                <w:szCs w:val="18"/>
              </w:rPr>
              <w:t>-</w:t>
            </w:r>
          </w:p>
        </w:tc>
        <w:tc>
          <w:tcPr>
            <w:tcW w:w="707" w:type="pct"/>
            <w:tcBorders>
              <w:top w:val="nil"/>
              <w:left w:val="nil"/>
              <w:bottom w:val="nil"/>
              <w:right w:val="nil"/>
            </w:tcBorders>
            <w:shd w:val="clear" w:color="auto" w:fill="auto"/>
            <w:vAlign w:val="center"/>
          </w:tcPr>
          <w:p w:rsidR="005A7AC7" w:rsidRPr="001C3D2B" w:rsidRDefault="005A7AC7" w:rsidP="005A7AC7">
            <w:pPr>
              <w:jc w:val="center"/>
              <w:rPr>
                <w:sz w:val="18"/>
                <w:szCs w:val="18"/>
              </w:rPr>
            </w:pPr>
            <w:r>
              <w:rPr>
                <w:sz w:val="18"/>
                <w:szCs w:val="18"/>
              </w:rPr>
              <w:t>4</w:t>
            </w:r>
          </w:p>
        </w:tc>
        <w:tc>
          <w:tcPr>
            <w:tcW w:w="929" w:type="pct"/>
            <w:tcBorders>
              <w:top w:val="nil"/>
              <w:left w:val="nil"/>
              <w:bottom w:val="nil"/>
              <w:right w:val="single" w:sz="4" w:space="0" w:color="auto"/>
            </w:tcBorders>
            <w:shd w:val="clear" w:color="auto" w:fill="auto"/>
            <w:vAlign w:val="center"/>
          </w:tcPr>
          <w:p w:rsidR="005A7AC7" w:rsidRDefault="005A7AC7" w:rsidP="005A7AC7">
            <w:pPr>
              <w:jc w:val="center"/>
              <w:rPr>
                <w:sz w:val="18"/>
                <w:szCs w:val="18"/>
              </w:rPr>
            </w:pPr>
            <w:r>
              <w:rPr>
                <w:sz w:val="18"/>
                <w:szCs w:val="18"/>
              </w:rPr>
              <w:t>-</w:t>
            </w:r>
          </w:p>
        </w:tc>
      </w:tr>
      <w:tr w:rsidR="005A7AC7" w:rsidRPr="00367979" w:rsidTr="00BB5DC3">
        <w:trPr>
          <w:trHeight w:val="284"/>
        </w:trPr>
        <w:tc>
          <w:tcPr>
            <w:tcW w:w="2657" w:type="pct"/>
            <w:tcBorders>
              <w:top w:val="nil"/>
              <w:left w:val="single" w:sz="4" w:space="0" w:color="auto"/>
              <w:bottom w:val="single" w:sz="4" w:space="0" w:color="auto"/>
              <w:right w:val="nil"/>
            </w:tcBorders>
            <w:shd w:val="clear" w:color="auto" w:fill="auto"/>
            <w:vAlign w:val="center"/>
          </w:tcPr>
          <w:p w:rsidR="005A7AC7" w:rsidRPr="00367979" w:rsidRDefault="005A7AC7" w:rsidP="00971CFE">
            <w:pPr>
              <w:rPr>
                <w:rFonts w:cs="Arial"/>
                <w:sz w:val="18"/>
                <w:szCs w:val="18"/>
              </w:rPr>
            </w:pPr>
            <w:r>
              <w:rPr>
                <w:sz w:val="18"/>
              </w:rPr>
              <w:t>Liabilities to related entities</w:t>
            </w:r>
          </w:p>
        </w:tc>
        <w:tc>
          <w:tcPr>
            <w:tcW w:w="707" w:type="pct"/>
            <w:tcBorders>
              <w:top w:val="nil"/>
              <w:left w:val="nil"/>
              <w:bottom w:val="single" w:sz="4" w:space="0" w:color="auto"/>
              <w:right w:val="nil"/>
            </w:tcBorders>
            <w:shd w:val="clear" w:color="auto" w:fill="auto"/>
            <w:vAlign w:val="center"/>
          </w:tcPr>
          <w:p w:rsidR="005A7AC7" w:rsidRPr="001C3D2B" w:rsidRDefault="005A7AC7" w:rsidP="005A7AC7">
            <w:pPr>
              <w:jc w:val="center"/>
              <w:rPr>
                <w:sz w:val="18"/>
                <w:szCs w:val="18"/>
              </w:rPr>
            </w:pPr>
            <w:r>
              <w:rPr>
                <w:sz w:val="18"/>
                <w:szCs w:val="18"/>
              </w:rPr>
              <w:t>-</w:t>
            </w:r>
          </w:p>
        </w:tc>
        <w:tc>
          <w:tcPr>
            <w:tcW w:w="707" w:type="pct"/>
            <w:tcBorders>
              <w:top w:val="nil"/>
              <w:left w:val="nil"/>
              <w:bottom w:val="single" w:sz="4" w:space="0" w:color="auto"/>
              <w:right w:val="nil"/>
            </w:tcBorders>
            <w:shd w:val="clear" w:color="auto" w:fill="auto"/>
            <w:vAlign w:val="center"/>
          </w:tcPr>
          <w:p w:rsidR="005A7AC7" w:rsidRPr="001C3D2B" w:rsidRDefault="005A7AC7" w:rsidP="005A7AC7">
            <w:pPr>
              <w:jc w:val="center"/>
              <w:rPr>
                <w:sz w:val="18"/>
                <w:szCs w:val="18"/>
              </w:rPr>
            </w:pPr>
            <w:r>
              <w:rPr>
                <w:sz w:val="18"/>
                <w:szCs w:val="18"/>
              </w:rPr>
              <w:t>6</w:t>
            </w:r>
          </w:p>
        </w:tc>
        <w:tc>
          <w:tcPr>
            <w:tcW w:w="929" w:type="pct"/>
            <w:tcBorders>
              <w:top w:val="nil"/>
              <w:left w:val="nil"/>
              <w:bottom w:val="single" w:sz="4" w:space="0" w:color="auto"/>
              <w:right w:val="single" w:sz="4" w:space="0" w:color="auto"/>
            </w:tcBorders>
            <w:shd w:val="clear" w:color="auto" w:fill="auto"/>
            <w:vAlign w:val="center"/>
          </w:tcPr>
          <w:p w:rsidR="005A7AC7" w:rsidRPr="001C3D2B" w:rsidRDefault="005A7AC7" w:rsidP="005A7AC7">
            <w:pPr>
              <w:jc w:val="center"/>
              <w:rPr>
                <w:sz w:val="18"/>
                <w:szCs w:val="18"/>
              </w:rPr>
            </w:pPr>
            <w:r>
              <w:rPr>
                <w:sz w:val="18"/>
                <w:szCs w:val="18"/>
              </w:rPr>
              <w:t>-</w:t>
            </w:r>
          </w:p>
        </w:tc>
      </w:tr>
      <w:tr w:rsidR="005A7AC7" w:rsidRPr="003E5C86" w:rsidTr="00BB5DC3">
        <w:trPr>
          <w:trHeight w:val="284"/>
        </w:trPr>
        <w:tc>
          <w:tcPr>
            <w:tcW w:w="2657" w:type="pct"/>
            <w:tcBorders>
              <w:top w:val="single" w:sz="4" w:space="0" w:color="auto"/>
              <w:left w:val="single" w:sz="4" w:space="0" w:color="auto"/>
              <w:bottom w:val="single" w:sz="4" w:space="0" w:color="auto"/>
              <w:right w:val="nil"/>
            </w:tcBorders>
            <w:shd w:val="clear" w:color="auto" w:fill="BFBFBF"/>
            <w:vAlign w:val="center"/>
          </w:tcPr>
          <w:p w:rsidR="005A7AC7" w:rsidRPr="00C8604A" w:rsidRDefault="005A7AC7" w:rsidP="006E2BF0">
            <w:pPr>
              <w:rPr>
                <w:rFonts w:cs="Arial"/>
                <w:sz w:val="18"/>
                <w:szCs w:val="18"/>
                <w:lang w:val="pl-PL"/>
              </w:rPr>
            </w:pPr>
            <w:r w:rsidRPr="00C8604A">
              <w:rPr>
                <w:b/>
                <w:sz w:val="18"/>
                <w:lang w:val="pl-PL"/>
              </w:rPr>
              <w:t>ASTRUM Sp. z o.o.</w:t>
            </w:r>
          </w:p>
        </w:tc>
        <w:tc>
          <w:tcPr>
            <w:tcW w:w="707" w:type="pct"/>
            <w:tcBorders>
              <w:top w:val="single" w:sz="4" w:space="0" w:color="auto"/>
              <w:left w:val="nil"/>
              <w:bottom w:val="single" w:sz="4" w:space="0" w:color="auto"/>
              <w:right w:val="nil"/>
            </w:tcBorders>
            <w:shd w:val="clear" w:color="auto" w:fill="BFBFBF"/>
            <w:vAlign w:val="center"/>
          </w:tcPr>
          <w:p w:rsidR="005A7AC7" w:rsidRPr="0021377C" w:rsidRDefault="005A7AC7" w:rsidP="005A7AC7">
            <w:pPr>
              <w:jc w:val="center"/>
              <w:rPr>
                <w:sz w:val="18"/>
                <w:szCs w:val="18"/>
                <w:lang w:val="pl-PL"/>
              </w:rPr>
            </w:pPr>
          </w:p>
        </w:tc>
        <w:tc>
          <w:tcPr>
            <w:tcW w:w="707" w:type="pct"/>
            <w:tcBorders>
              <w:top w:val="single" w:sz="4" w:space="0" w:color="auto"/>
              <w:left w:val="nil"/>
              <w:bottom w:val="single" w:sz="4" w:space="0" w:color="auto"/>
              <w:right w:val="nil"/>
            </w:tcBorders>
            <w:shd w:val="clear" w:color="auto" w:fill="BFBFBF"/>
            <w:vAlign w:val="center"/>
          </w:tcPr>
          <w:p w:rsidR="005A7AC7" w:rsidRPr="0021377C" w:rsidRDefault="005A7AC7" w:rsidP="005A7AC7">
            <w:pPr>
              <w:jc w:val="center"/>
              <w:rPr>
                <w:sz w:val="18"/>
                <w:szCs w:val="18"/>
                <w:lang w:val="pl-PL"/>
              </w:rPr>
            </w:pPr>
          </w:p>
        </w:tc>
        <w:tc>
          <w:tcPr>
            <w:tcW w:w="929" w:type="pct"/>
            <w:tcBorders>
              <w:top w:val="single" w:sz="4" w:space="0" w:color="auto"/>
              <w:left w:val="nil"/>
              <w:bottom w:val="single" w:sz="4" w:space="0" w:color="auto"/>
              <w:right w:val="single" w:sz="4" w:space="0" w:color="auto"/>
            </w:tcBorders>
            <w:shd w:val="clear" w:color="auto" w:fill="BFBFBF"/>
            <w:vAlign w:val="center"/>
          </w:tcPr>
          <w:p w:rsidR="005A7AC7" w:rsidRPr="0021377C" w:rsidRDefault="005A7AC7" w:rsidP="005A7AC7">
            <w:pPr>
              <w:jc w:val="center"/>
              <w:rPr>
                <w:sz w:val="18"/>
                <w:szCs w:val="18"/>
                <w:lang w:val="pl-PL"/>
              </w:rPr>
            </w:pPr>
          </w:p>
        </w:tc>
      </w:tr>
      <w:tr w:rsidR="005A7AC7" w:rsidRPr="00367979" w:rsidTr="00BB5DC3">
        <w:trPr>
          <w:trHeight w:val="284"/>
        </w:trPr>
        <w:tc>
          <w:tcPr>
            <w:tcW w:w="2657" w:type="pct"/>
            <w:tcBorders>
              <w:top w:val="single" w:sz="4" w:space="0" w:color="auto"/>
              <w:left w:val="single" w:sz="4" w:space="0" w:color="auto"/>
              <w:bottom w:val="nil"/>
              <w:right w:val="nil"/>
            </w:tcBorders>
            <w:shd w:val="clear" w:color="auto" w:fill="auto"/>
            <w:vAlign w:val="center"/>
          </w:tcPr>
          <w:p w:rsidR="005A7AC7" w:rsidRPr="00367979" w:rsidRDefault="005A7AC7" w:rsidP="00971CFE">
            <w:pPr>
              <w:rPr>
                <w:rFonts w:cs="Arial"/>
                <w:sz w:val="18"/>
                <w:szCs w:val="18"/>
              </w:rPr>
            </w:pPr>
            <w:r>
              <w:rPr>
                <w:sz w:val="18"/>
              </w:rPr>
              <w:t>Sales to related entities</w:t>
            </w:r>
          </w:p>
        </w:tc>
        <w:tc>
          <w:tcPr>
            <w:tcW w:w="707" w:type="pct"/>
            <w:tcBorders>
              <w:top w:val="single" w:sz="4" w:space="0" w:color="auto"/>
              <w:left w:val="nil"/>
              <w:bottom w:val="nil"/>
              <w:right w:val="nil"/>
            </w:tcBorders>
            <w:shd w:val="clear" w:color="auto" w:fill="auto"/>
            <w:vAlign w:val="center"/>
          </w:tcPr>
          <w:p w:rsidR="005A7AC7" w:rsidRPr="001C3D2B" w:rsidRDefault="005A7AC7" w:rsidP="005A7AC7">
            <w:pPr>
              <w:jc w:val="center"/>
              <w:rPr>
                <w:sz w:val="18"/>
                <w:szCs w:val="18"/>
              </w:rPr>
            </w:pPr>
            <w:r>
              <w:rPr>
                <w:sz w:val="18"/>
                <w:szCs w:val="18"/>
              </w:rPr>
              <w:t>6</w:t>
            </w:r>
          </w:p>
        </w:tc>
        <w:tc>
          <w:tcPr>
            <w:tcW w:w="707" w:type="pct"/>
            <w:tcBorders>
              <w:top w:val="single" w:sz="4" w:space="0" w:color="auto"/>
              <w:left w:val="nil"/>
              <w:bottom w:val="nil"/>
              <w:right w:val="nil"/>
            </w:tcBorders>
            <w:shd w:val="clear" w:color="auto" w:fill="auto"/>
            <w:vAlign w:val="center"/>
          </w:tcPr>
          <w:p w:rsidR="005A7AC7" w:rsidRPr="00837498" w:rsidRDefault="005A7AC7" w:rsidP="005A7AC7">
            <w:pPr>
              <w:jc w:val="center"/>
              <w:rPr>
                <w:sz w:val="18"/>
                <w:szCs w:val="18"/>
              </w:rPr>
            </w:pPr>
            <w:r>
              <w:rPr>
                <w:sz w:val="18"/>
                <w:szCs w:val="18"/>
              </w:rPr>
              <w:t>14</w:t>
            </w:r>
          </w:p>
        </w:tc>
        <w:tc>
          <w:tcPr>
            <w:tcW w:w="929" w:type="pct"/>
            <w:tcBorders>
              <w:top w:val="single" w:sz="4" w:space="0" w:color="auto"/>
              <w:left w:val="nil"/>
              <w:bottom w:val="nil"/>
              <w:right w:val="single" w:sz="4" w:space="0" w:color="auto"/>
            </w:tcBorders>
            <w:shd w:val="clear" w:color="auto" w:fill="auto"/>
            <w:vAlign w:val="center"/>
          </w:tcPr>
          <w:p w:rsidR="005A7AC7" w:rsidRPr="001C3D2B" w:rsidRDefault="005A7AC7" w:rsidP="005A7AC7">
            <w:pPr>
              <w:jc w:val="center"/>
              <w:rPr>
                <w:sz w:val="18"/>
                <w:szCs w:val="18"/>
              </w:rPr>
            </w:pPr>
            <w:r>
              <w:rPr>
                <w:sz w:val="18"/>
                <w:szCs w:val="18"/>
              </w:rPr>
              <w:t>6</w:t>
            </w:r>
          </w:p>
        </w:tc>
      </w:tr>
      <w:tr w:rsidR="005A7AC7" w:rsidRPr="00367979" w:rsidTr="00BB5DC3">
        <w:trPr>
          <w:trHeight w:val="284"/>
        </w:trPr>
        <w:tc>
          <w:tcPr>
            <w:tcW w:w="2657" w:type="pct"/>
            <w:tcBorders>
              <w:top w:val="nil"/>
              <w:left w:val="single" w:sz="4" w:space="0" w:color="auto"/>
              <w:bottom w:val="nil"/>
              <w:right w:val="nil"/>
            </w:tcBorders>
            <w:shd w:val="clear" w:color="auto" w:fill="auto"/>
            <w:vAlign w:val="center"/>
          </w:tcPr>
          <w:p w:rsidR="005A7AC7" w:rsidRPr="00367979" w:rsidRDefault="005A7AC7" w:rsidP="00971CFE">
            <w:pPr>
              <w:rPr>
                <w:rFonts w:cs="Arial"/>
                <w:sz w:val="18"/>
                <w:szCs w:val="18"/>
              </w:rPr>
            </w:pPr>
            <w:r>
              <w:rPr>
                <w:sz w:val="18"/>
              </w:rPr>
              <w:t>Purchases from related entities</w:t>
            </w:r>
          </w:p>
        </w:tc>
        <w:tc>
          <w:tcPr>
            <w:tcW w:w="707" w:type="pct"/>
            <w:tcBorders>
              <w:top w:val="nil"/>
              <w:left w:val="nil"/>
              <w:bottom w:val="nil"/>
              <w:right w:val="nil"/>
            </w:tcBorders>
            <w:shd w:val="clear" w:color="auto" w:fill="auto"/>
            <w:vAlign w:val="center"/>
          </w:tcPr>
          <w:p w:rsidR="005A7AC7" w:rsidRPr="001C3D2B" w:rsidRDefault="005A7AC7" w:rsidP="005A7AC7">
            <w:pPr>
              <w:jc w:val="center"/>
              <w:rPr>
                <w:sz w:val="18"/>
                <w:szCs w:val="18"/>
              </w:rPr>
            </w:pPr>
            <w:r>
              <w:rPr>
                <w:sz w:val="18"/>
                <w:szCs w:val="18"/>
              </w:rPr>
              <w:t>30</w:t>
            </w:r>
          </w:p>
        </w:tc>
        <w:tc>
          <w:tcPr>
            <w:tcW w:w="707" w:type="pct"/>
            <w:tcBorders>
              <w:top w:val="nil"/>
              <w:left w:val="nil"/>
              <w:bottom w:val="nil"/>
              <w:right w:val="nil"/>
            </w:tcBorders>
            <w:shd w:val="clear" w:color="auto" w:fill="auto"/>
            <w:vAlign w:val="center"/>
          </w:tcPr>
          <w:p w:rsidR="005A7AC7" w:rsidRPr="00837498" w:rsidRDefault="005A7AC7" w:rsidP="005A7AC7">
            <w:pPr>
              <w:jc w:val="center"/>
              <w:rPr>
                <w:sz w:val="18"/>
                <w:szCs w:val="18"/>
              </w:rPr>
            </w:pPr>
            <w:r>
              <w:rPr>
                <w:sz w:val="18"/>
                <w:szCs w:val="18"/>
              </w:rPr>
              <w:t>55</w:t>
            </w:r>
          </w:p>
        </w:tc>
        <w:tc>
          <w:tcPr>
            <w:tcW w:w="929" w:type="pct"/>
            <w:tcBorders>
              <w:top w:val="nil"/>
              <w:left w:val="nil"/>
              <w:bottom w:val="nil"/>
              <w:right w:val="single" w:sz="4" w:space="0" w:color="auto"/>
            </w:tcBorders>
            <w:shd w:val="clear" w:color="auto" w:fill="auto"/>
            <w:vAlign w:val="center"/>
          </w:tcPr>
          <w:p w:rsidR="005A7AC7" w:rsidRPr="001C3D2B" w:rsidRDefault="005A7AC7" w:rsidP="005A7AC7">
            <w:pPr>
              <w:jc w:val="center"/>
              <w:rPr>
                <w:sz w:val="18"/>
                <w:szCs w:val="18"/>
              </w:rPr>
            </w:pPr>
            <w:r>
              <w:rPr>
                <w:sz w:val="18"/>
                <w:szCs w:val="18"/>
              </w:rPr>
              <w:t>25</w:t>
            </w:r>
          </w:p>
        </w:tc>
      </w:tr>
      <w:tr w:rsidR="005A7AC7" w:rsidRPr="003E5C86" w:rsidTr="00BB5DC3">
        <w:trPr>
          <w:trHeight w:val="284"/>
        </w:trPr>
        <w:tc>
          <w:tcPr>
            <w:tcW w:w="2657" w:type="pct"/>
            <w:tcBorders>
              <w:top w:val="single" w:sz="4" w:space="0" w:color="auto"/>
              <w:left w:val="single" w:sz="4" w:space="0" w:color="auto"/>
              <w:bottom w:val="single" w:sz="4" w:space="0" w:color="auto"/>
              <w:right w:val="nil"/>
            </w:tcBorders>
            <w:shd w:val="clear" w:color="auto" w:fill="BFBFBF"/>
            <w:vAlign w:val="center"/>
          </w:tcPr>
          <w:p w:rsidR="005A7AC7" w:rsidRPr="00C8604A" w:rsidRDefault="005A7AC7" w:rsidP="006E2BF0">
            <w:pPr>
              <w:rPr>
                <w:rFonts w:cs="Arial"/>
                <w:sz w:val="18"/>
                <w:szCs w:val="18"/>
                <w:lang w:val="pl-PL"/>
              </w:rPr>
            </w:pPr>
            <w:r w:rsidRPr="00C8604A">
              <w:rPr>
                <w:b/>
                <w:sz w:val="18"/>
                <w:lang w:val="pl-PL"/>
              </w:rPr>
              <w:t xml:space="preserve">CUPRUM ARENA MGC INWEST Sp. z o.o. </w:t>
            </w:r>
            <w:proofErr w:type="spellStart"/>
            <w:r w:rsidRPr="00C8604A">
              <w:rPr>
                <w:b/>
                <w:sz w:val="18"/>
                <w:lang w:val="pl-PL"/>
              </w:rPr>
              <w:t>S.k</w:t>
            </w:r>
            <w:proofErr w:type="spellEnd"/>
            <w:r w:rsidRPr="00C8604A">
              <w:rPr>
                <w:b/>
                <w:sz w:val="18"/>
                <w:lang w:val="pl-PL"/>
              </w:rPr>
              <w:t>.</w:t>
            </w:r>
          </w:p>
        </w:tc>
        <w:tc>
          <w:tcPr>
            <w:tcW w:w="707" w:type="pct"/>
            <w:tcBorders>
              <w:top w:val="single" w:sz="4" w:space="0" w:color="auto"/>
              <w:left w:val="nil"/>
              <w:bottom w:val="single" w:sz="4" w:space="0" w:color="auto"/>
              <w:right w:val="nil"/>
            </w:tcBorders>
            <w:shd w:val="clear" w:color="auto" w:fill="BFBFBF"/>
            <w:vAlign w:val="center"/>
          </w:tcPr>
          <w:p w:rsidR="005A7AC7" w:rsidRPr="0021377C" w:rsidRDefault="005A7AC7" w:rsidP="005A7AC7">
            <w:pPr>
              <w:jc w:val="center"/>
              <w:rPr>
                <w:sz w:val="18"/>
                <w:szCs w:val="18"/>
                <w:lang w:val="pl-PL"/>
              </w:rPr>
            </w:pPr>
          </w:p>
        </w:tc>
        <w:tc>
          <w:tcPr>
            <w:tcW w:w="707" w:type="pct"/>
            <w:tcBorders>
              <w:top w:val="single" w:sz="4" w:space="0" w:color="auto"/>
              <w:left w:val="nil"/>
              <w:bottom w:val="single" w:sz="4" w:space="0" w:color="auto"/>
              <w:right w:val="nil"/>
            </w:tcBorders>
            <w:shd w:val="clear" w:color="auto" w:fill="BFBFBF"/>
            <w:vAlign w:val="center"/>
          </w:tcPr>
          <w:p w:rsidR="005A7AC7" w:rsidRPr="0021377C" w:rsidRDefault="005A7AC7" w:rsidP="005A7AC7">
            <w:pPr>
              <w:jc w:val="center"/>
              <w:rPr>
                <w:sz w:val="18"/>
                <w:szCs w:val="18"/>
                <w:lang w:val="pl-PL"/>
              </w:rPr>
            </w:pPr>
          </w:p>
        </w:tc>
        <w:tc>
          <w:tcPr>
            <w:tcW w:w="929" w:type="pct"/>
            <w:tcBorders>
              <w:top w:val="single" w:sz="4" w:space="0" w:color="auto"/>
              <w:left w:val="nil"/>
              <w:bottom w:val="single" w:sz="4" w:space="0" w:color="auto"/>
              <w:right w:val="single" w:sz="4" w:space="0" w:color="auto"/>
            </w:tcBorders>
            <w:shd w:val="clear" w:color="auto" w:fill="BFBFBF"/>
            <w:vAlign w:val="center"/>
          </w:tcPr>
          <w:p w:rsidR="005A7AC7" w:rsidRPr="0021377C" w:rsidRDefault="005A7AC7" w:rsidP="005A7AC7">
            <w:pPr>
              <w:jc w:val="center"/>
              <w:rPr>
                <w:sz w:val="18"/>
                <w:szCs w:val="18"/>
                <w:lang w:val="pl-PL"/>
              </w:rPr>
            </w:pPr>
          </w:p>
        </w:tc>
      </w:tr>
      <w:tr w:rsidR="005A7AC7" w:rsidRPr="00367979" w:rsidTr="00BB5DC3">
        <w:trPr>
          <w:trHeight w:val="284"/>
        </w:trPr>
        <w:tc>
          <w:tcPr>
            <w:tcW w:w="2657" w:type="pct"/>
            <w:tcBorders>
              <w:top w:val="nil"/>
              <w:left w:val="single" w:sz="4" w:space="0" w:color="auto"/>
              <w:bottom w:val="nil"/>
              <w:right w:val="nil"/>
            </w:tcBorders>
            <w:shd w:val="clear" w:color="auto" w:fill="auto"/>
            <w:vAlign w:val="center"/>
          </w:tcPr>
          <w:p w:rsidR="005A7AC7" w:rsidRPr="00367979" w:rsidRDefault="005A7AC7" w:rsidP="00971CFE">
            <w:pPr>
              <w:rPr>
                <w:rFonts w:cs="Arial"/>
                <w:sz w:val="18"/>
                <w:szCs w:val="18"/>
              </w:rPr>
            </w:pPr>
            <w:r>
              <w:rPr>
                <w:rFonts w:cs="Arial"/>
                <w:sz w:val="18"/>
                <w:szCs w:val="18"/>
              </w:rPr>
              <w:t>Sales to related entities</w:t>
            </w:r>
          </w:p>
        </w:tc>
        <w:tc>
          <w:tcPr>
            <w:tcW w:w="707" w:type="pct"/>
            <w:tcBorders>
              <w:top w:val="nil"/>
              <w:left w:val="nil"/>
              <w:bottom w:val="nil"/>
              <w:right w:val="nil"/>
            </w:tcBorders>
            <w:shd w:val="clear" w:color="auto" w:fill="auto"/>
            <w:vAlign w:val="center"/>
          </w:tcPr>
          <w:p w:rsidR="005A7AC7" w:rsidRPr="001C3D2B" w:rsidRDefault="005A7AC7" w:rsidP="005A7AC7">
            <w:pPr>
              <w:jc w:val="center"/>
              <w:rPr>
                <w:sz w:val="18"/>
                <w:szCs w:val="18"/>
              </w:rPr>
            </w:pPr>
            <w:r>
              <w:rPr>
                <w:sz w:val="18"/>
                <w:szCs w:val="18"/>
              </w:rPr>
              <w:t>-</w:t>
            </w:r>
          </w:p>
        </w:tc>
        <w:tc>
          <w:tcPr>
            <w:tcW w:w="707" w:type="pct"/>
            <w:tcBorders>
              <w:top w:val="nil"/>
              <w:left w:val="nil"/>
              <w:bottom w:val="nil"/>
              <w:right w:val="nil"/>
            </w:tcBorders>
            <w:shd w:val="clear" w:color="auto" w:fill="auto"/>
            <w:vAlign w:val="center"/>
          </w:tcPr>
          <w:p w:rsidR="005A7AC7" w:rsidRPr="001C3D2B" w:rsidRDefault="005A7AC7" w:rsidP="005A7AC7">
            <w:pPr>
              <w:jc w:val="center"/>
              <w:rPr>
                <w:sz w:val="18"/>
                <w:szCs w:val="18"/>
              </w:rPr>
            </w:pPr>
            <w:r>
              <w:rPr>
                <w:sz w:val="18"/>
                <w:szCs w:val="18"/>
              </w:rPr>
              <w:t>90</w:t>
            </w:r>
          </w:p>
        </w:tc>
        <w:tc>
          <w:tcPr>
            <w:tcW w:w="929" w:type="pct"/>
            <w:tcBorders>
              <w:top w:val="nil"/>
              <w:left w:val="nil"/>
              <w:bottom w:val="nil"/>
              <w:right w:val="single" w:sz="4" w:space="0" w:color="auto"/>
            </w:tcBorders>
            <w:shd w:val="clear" w:color="auto" w:fill="auto"/>
            <w:vAlign w:val="center"/>
          </w:tcPr>
          <w:p w:rsidR="005A7AC7" w:rsidRPr="001C3D2B" w:rsidRDefault="005A7AC7" w:rsidP="005A7AC7">
            <w:pPr>
              <w:jc w:val="center"/>
              <w:rPr>
                <w:sz w:val="18"/>
                <w:szCs w:val="18"/>
              </w:rPr>
            </w:pPr>
            <w:r>
              <w:rPr>
                <w:sz w:val="18"/>
                <w:szCs w:val="18"/>
              </w:rPr>
              <w:t>-</w:t>
            </w:r>
          </w:p>
        </w:tc>
      </w:tr>
      <w:tr w:rsidR="005A7AC7" w:rsidRPr="00367979" w:rsidTr="00BB5DC3">
        <w:trPr>
          <w:trHeight w:val="284"/>
        </w:trPr>
        <w:tc>
          <w:tcPr>
            <w:tcW w:w="2657" w:type="pct"/>
            <w:tcBorders>
              <w:top w:val="nil"/>
              <w:left w:val="single" w:sz="4" w:space="0" w:color="auto"/>
              <w:bottom w:val="single" w:sz="4" w:space="0" w:color="auto"/>
              <w:right w:val="nil"/>
            </w:tcBorders>
            <w:shd w:val="clear" w:color="auto" w:fill="auto"/>
            <w:vAlign w:val="center"/>
          </w:tcPr>
          <w:p w:rsidR="005A7AC7" w:rsidRPr="00367979" w:rsidRDefault="005A7AC7" w:rsidP="00371F16">
            <w:pPr>
              <w:rPr>
                <w:rFonts w:cs="Arial"/>
                <w:sz w:val="18"/>
                <w:szCs w:val="18"/>
              </w:rPr>
            </w:pPr>
            <w:r>
              <w:rPr>
                <w:sz w:val="18"/>
              </w:rPr>
              <w:t xml:space="preserve">Purchases from related entities </w:t>
            </w:r>
          </w:p>
        </w:tc>
        <w:tc>
          <w:tcPr>
            <w:tcW w:w="707" w:type="pct"/>
            <w:tcBorders>
              <w:top w:val="nil"/>
              <w:left w:val="nil"/>
              <w:bottom w:val="single" w:sz="4" w:space="0" w:color="auto"/>
              <w:right w:val="nil"/>
            </w:tcBorders>
            <w:shd w:val="clear" w:color="auto" w:fill="auto"/>
            <w:vAlign w:val="center"/>
          </w:tcPr>
          <w:p w:rsidR="005A7AC7" w:rsidRPr="001C3D2B" w:rsidRDefault="005A7AC7" w:rsidP="005A7AC7">
            <w:pPr>
              <w:jc w:val="center"/>
              <w:rPr>
                <w:sz w:val="18"/>
                <w:szCs w:val="18"/>
              </w:rPr>
            </w:pPr>
            <w:r>
              <w:rPr>
                <w:sz w:val="18"/>
                <w:szCs w:val="18"/>
              </w:rPr>
              <w:t>-</w:t>
            </w:r>
          </w:p>
        </w:tc>
        <w:tc>
          <w:tcPr>
            <w:tcW w:w="707" w:type="pct"/>
            <w:tcBorders>
              <w:top w:val="nil"/>
              <w:left w:val="nil"/>
              <w:bottom w:val="single" w:sz="4" w:space="0" w:color="auto"/>
              <w:right w:val="nil"/>
            </w:tcBorders>
            <w:shd w:val="clear" w:color="auto" w:fill="auto"/>
            <w:vAlign w:val="center"/>
          </w:tcPr>
          <w:p w:rsidR="005A7AC7" w:rsidRPr="001C3D2B" w:rsidRDefault="005A7AC7" w:rsidP="005A7AC7">
            <w:pPr>
              <w:jc w:val="center"/>
              <w:rPr>
                <w:sz w:val="18"/>
                <w:szCs w:val="18"/>
              </w:rPr>
            </w:pPr>
            <w:r>
              <w:rPr>
                <w:sz w:val="18"/>
                <w:szCs w:val="18"/>
              </w:rPr>
              <w:t>288</w:t>
            </w:r>
          </w:p>
        </w:tc>
        <w:tc>
          <w:tcPr>
            <w:tcW w:w="929" w:type="pct"/>
            <w:tcBorders>
              <w:top w:val="nil"/>
              <w:left w:val="nil"/>
              <w:bottom w:val="single" w:sz="4" w:space="0" w:color="auto"/>
              <w:right w:val="single" w:sz="4" w:space="0" w:color="auto"/>
            </w:tcBorders>
            <w:shd w:val="clear" w:color="auto" w:fill="auto"/>
            <w:vAlign w:val="center"/>
          </w:tcPr>
          <w:p w:rsidR="005A7AC7" w:rsidRPr="001C3D2B" w:rsidRDefault="005A7AC7" w:rsidP="005A7AC7">
            <w:pPr>
              <w:jc w:val="center"/>
              <w:rPr>
                <w:sz w:val="18"/>
                <w:szCs w:val="18"/>
              </w:rPr>
            </w:pPr>
            <w:r>
              <w:rPr>
                <w:sz w:val="18"/>
                <w:szCs w:val="18"/>
              </w:rPr>
              <w:t>288</w:t>
            </w:r>
          </w:p>
        </w:tc>
      </w:tr>
      <w:tr w:rsidR="005A7AC7" w:rsidRPr="00367979" w:rsidTr="00BB5DC3">
        <w:trPr>
          <w:trHeight w:val="284"/>
        </w:trPr>
        <w:tc>
          <w:tcPr>
            <w:tcW w:w="5000" w:type="pct"/>
            <w:gridSpan w:val="4"/>
            <w:shd w:val="clear" w:color="auto" w:fill="BFBFBF"/>
            <w:vAlign w:val="center"/>
          </w:tcPr>
          <w:p w:rsidR="005A7AC7" w:rsidRPr="00367979" w:rsidRDefault="005A7AC7" w:rsidP="005A7AC7">
            <w:pPr>
              <w:ind w:right="65"/>
              <w:jc w:val="center"/>
              <w:rPr>
                <w:sz w:val="18"/>
                <w:szCs w:val="18"/>
                <w:highlight w:val="lightGray"/>
              </w:rPr>
            </w:pPr>
            <w:r>
              <w:rPr>
                <w:b/>
                <w:sz w:val="18"/>
                <w:highlight w:val="lightGray"/>
              </w:rPr>
              <w:t xml:space="preserve">LUXPROFI </w:t>
            </w:r>
            <w:proofErr w:type="spellStart"/>
            <w:r>
              <w:rPr>
                <w:b/>
                <w:sz w:val="18"/>
                <w:highlight w:val="lightGray"/>
              </w:rPr>
              <w:t>s.a.r.l</w:t>
            </w:r>
            <w:proofErr w:type="spellEnd"/>
            <w:r>
              <w:rPr>
                <w:b/>
                <w:sz w:val="18"/>
                <w:highlight w:val="lightGray"/>
              </w:rPr>
              <w:t>.</w:t>
            </w:r>
          </w:p>
        </w:tc>
      </w:tr>
      <w:tr w:rsidR="005A7AC7" w:rsidRPr="00367979" w:rsidTr="00BB5DC3">
        <w:trPr>
          <w:trHeight w:val="284"/>
        </w:trPr>
        <w:tc>
          <w:tcPr>
            <w:tcW w:w="2657" w:type="pct"/>
            <w:tcBorders>
              <w:bottom w:val="single" w:sz="4" w:space="0" w:color="auto"/>
              <w:right w:val="nil"/>
            </w:tcBorders>
          </w:tcPr>
          <w:p w:rsidR="005A7AC7" w:rsidRPr="00367979" w:rsidRDefault="005A7AC7" w:rsidP="00225789">
            <w:pPr>
              <w:rPr>
                <w:rFonts w:cs="Arial"/>
                <w:sz w:val="18"/>
                <w:szCs w:val="18"/>
              </w:rPr>
            </w:pPr>
            <w:r>
              <w:rPr>
                <w:sz w:val="18"/>
              </w:rPr>
              <w:t>Liabilities to related entities</w:t>
            </w:r>
          </w:p>
        </w:tc>
        <w:tc>
          <w:tcPr>
            <w:tcW w:w="707" w:type="pct"/>
            <w:tcBorders>
              <w:left w:val="nil"/>
              <w:bottom w:val="single" w:sz="4" w:space="0" w:color="auto"/>
              <w:right w:val="nil"/>
            </w:tcBorders>
            <w:vAlign w:val="center"/>
          </w:tcPr>
          <w:p w:rsidR="005A7AC7" w:rsidRPr="001C3D2B" w:rsidRDefault="005A7AC7" w:rsidP="005A7AC7">
            <w:pPr>
              <w:jc w:val="center"/>
              <w:rPr>
                <w:sz w:val="18"/>
                <w:szCs w:val="18"/>
              </w:rPr>
            </w:pPr>
            <w:r>
              <w:rPr>
                <w:sz w:val="18"/>
                <w:szCs w:val="18"/>
              </w:rPr>
              <w:t>21,376</w:t>
            </w:r>
          </w:p>
        </w:tc>
        <w:tc>
          <w:tcPr>
            <w:tcW w:w="707" w:type="pct"/>
            <w:tcBorders>
              <w:left w:val="nil"/>
              <w:bottom w:val="single" w:sz="4" w:space="0" w:color="auto"/>
              <w:right w:val="nil"/>
            </w:tcBorders>
            <w:vAlign w:val="center"/>
          </w:tcPr>
          <w:p w:rsidR="005A7AC7" w:rsidRDefault="005A7AC7" w:rsidP="005A7AC7">
            <w:pPr>
              <w:jc w:val="center"/>
              <w:rPr>
                <w:sz w:val="18"/>
                <w:szCs w:val="18"/>
              </w:rPr>
            </w:pPr>
            <w:r>
              <w:rPr>
                <w:sz w:val="18"/>
                <w:szCs w:val="18"/>
              </w:rPr>
              <w:t>-</w:t>
            </w:r>
          </w:p>
        </w:tc>
        <w:tc>
          <w:tcPr>
            <w:tcW w:w="929" w:type="pct"/>
            <w:tcBorders>
              <w:left w:val="nil"/>
              <w:bottom w:val="single" w:sz="4" w:space="0" w:color="auto"/>
            </w:tcBorders>
            <w:vAlign w:val="center"/>
          </w:tcPr>
          <w:p w:rsidR="005A7AC7" w:rsidRDefault="005A7AC7" w:rsidP="005A7AC7">
            <w:pPr>
              <w:jc w:val="center"/>
              <w:rPr>
                <w:sz w:val="18"/>
                <w:szCs w:val="18"/>
              </w:rPr>
            </w:pPr>
            <w:r>
              <w:rPr>
                <w:sz w:val="18"/>
                <w:szCs w:val="18"/>
              </w:rPr>
              <w:t>21,376</w:t>
            </w:r>
          </w:p>
        </w:tc>
      </w:tr>
      <w:tr w:rsidR="005A7AC7" w:rsidRPr="003E5C86" w:rsidTr="00BB5DC3">
        <w:trPr>
          <w:trHeight w:val="284"/>
        </w:trPr>
        <w:tc>
          <w:tcPr>
            <w:tcW w:w="2657" w:type="pct"/>
            <w:tcBorders>
              <w:bottom w:val="single" w:sz="4" w:space="0" w:color="auto"/>
              <w:right w:val="nil"/>
            </w:tcBorders>
            <w:shd w:val="clear" w:color="auto" w:fill="BFBFBF" w:themeFill="background1" w:themeFillShade="BF"/>
            <w:vAlign w:val="center"/>
          </w:tcPr>
          <w:p w:rsidR="005A7AC7" w:rsidRPr="0021377C" w:rsidRDefault="005A7AC7" w:rsidP="00C422FF">
            <w:pPr>
              <w:rPr>
                <w:sz w:val="18"/>
                <w:lang w:val="pl-PL"/>
              </w:rPr>
            </w:pPr>
            <w:proofErr w:type="spellStart"/>
            <w:r w:rsidRPr="0021377C">
              <w:rPr>
                <w:b/>
                <w:sz w:val="18"/>
                <w:lang w:val="pl-PL"/>
              </w:rPr>
              <w:t>Cuprum</w:t>
            </w:r>
            <w:proofErr w:type="spellEnd"/>
            <w:r w:rsidRPr="0021377C">
              <w:rPr>
                <w:b/>
                <w:sz w:val="18"/>
                <w:lang w:val="pl-PL"/>
              </w:rPr>
              <w:t xml:space="preserve"> Arena Sp. z o.o. </w:t>
            </w:r>
          </w:p>
        </w:tc>
        <w:tc>
          <w:tcPr>
            <w:tcW w:w="707" w:type="pct"/>
            <w:tcBorders>
              <w:left w:val="nil"/>
              <w:bottom w:val="single" w:sz="4" w:space="0" w:color="auto"/>
              <w:right w:val="nil"/>
            </w:tcBorders>
            <w:shd w:val="clear" w:color="auto" w:fill="BFBFBF" w:themeFill="background1" w:themeFillShade="BF"/>
            <w:vAlign w:val="center"/>
          </w:tcPr>
          <w:p w:rsidR="005A7AC7" w:rsidRPr="0021377C" w:rsidRDefault="005A7AC7" w:rsidP="005A7AC7">
            <w:pPr>
              <w:jc w:val="center"/>
              <w:rPr>
                <w:sz w:val="18"/>
                <w:szCs w:val="18"/>
                <w:lang w:val="pl-PL"/>
              </w:rPr>
            </w:pPr>
          </w:p>
        </w:tc>
        <w:tc>
          <w:tcPr>
            <w:tcW w:w="707" w:type="pct"/>
            <w:tcBorders>
              <w:left w:val="nil"/>
              <w:bottom w:val="single" w:sz="4" w:space="0" w:color="auto"/>
              <w:right w:val="nil"/>
            </w:tcBorders>
            <w:shd w:val="clear" w:color="auto" w:fill="BFBFBF" w:themeFill="background1" w:themeFillShade="BF"/>
            <w:vAlign w:val="center"/>
          </w:tcPr>
          <w:p w:rsidR="005A7AC7" w:rsidRPr="0021377C" w:rsidRDefault="005A7AC7" w:rsidP="005A7AC7">
            <w:pPr>
              <w:jc w:val="center"/>
              <w:rPr>
                <w:sz w:val="18"/>
                <w:szCs w:val="18"/>
                <w:lang w:val="pl-PL"/>
              </w:rPr>
            </w:pPr>
          </w:p>
        </w:tc>
        <w:tc>
          <w:tcPr>
            <w:tcW w:w="929" w:type="pct"/>
            <w:tcBorders>
              <w:left w:val="nil"/>
              <w:bottom w:val="single" w:sz="4" w:space="0" w:color="auto"/>
            </w:tcBorders>
            <w:shd w:val="clear" w:color="auto" w:fill="BFBFBF" w:themeFill="background1" w:themeFillShade="BF"/>
            <w:vAlign w:val="center"/>
          </w:tcPr>
          <w:p w:rsidR="005A7AC7" w:rsidRPr="0021377C" w:rsidRDefault="005A7AC7" w:rsidP="005A7AC7">
            <w:pPr>
              <w:jc w:val="center"/>
              <w:rPr>
                <w:sz w:val="18"/>
                <w:szCs w:val="18"/>
                <w:lang w:val="pl-PL"/>
              </w:rPr>
            </w:pPr>
          </w:p>
        </w:tc>
      </w:tr>
      <w:tr w:rsidR="005A7AC7" w:rsidRPr="00367979" w:rsidTr="00BB5DC3">
        <w:trPr>
          <w:trHeight w:val="284"/>
        </w:trPr>
        <w:tc>
          <w:tcPr>
            <w:tcW w:w="2657" w:type="pct"/>
            <w:tcBorders>
              <w:bottom w:val="nil"/>
              <w:right w:val="nil"/>
            </w:tcBorders>
          </w:tcPr>
          <w:p w:rsidR="005A7AC7" w:rsidRDefault="005A7AC7" w:rsidP="00225789">
            <w:pPr>
              <w:rPr>
                <w:sz w:val="18"/>
              </w:rPr>
            </w:pPr>
            <w:r>
              <w:rPr>
                <w:rFonts w:cs="Arial"/>
                <w:sz w:val="18"/>
                <w:szCs w:val="18"/>
              </w:rPr>
              <w:t>Sales to related entities</w:t>
            </w:r>
          </w:p>
        </w:tc>
        <w:tc>
          <w:tcPr>
            <w:tcW w:w="707" w:type="pct"/>
            <w:tcBorders>
              <w:left w:val="nil"/>
              <w:bottom w:val="nil"/>
              <w:right w:val="nil"/>
            </w:tcBorders>
            <w:vAlign w:val="center"/>
          </w:tcPr>
          <w:p w:rsidR="005A7AC7" w:rsidRPr="001C3D2B" w:rsidRDefault="005A7AC7" w:rsidP="005A7AC7">
            <w:pPr>
              <w:jc w:val="center"/>
              <w:rPr>
                <w:sz w:val="18"/>
                <w:szCs w:val="18"/>
              </w:rPr>
            </w:pPr>
            <w:r>
              <w:rPr>
                <w:sz w:val="18"/>
                <w:szCs w:val="18"/>
              </w:rPr>
              <w:t>9</w:t>
            </w:r>
          </w:p>
        </w:tc>
        <w:tc>
          <w:tcPr>
            <w:tcW w:w="707" w:type="pct"/>
            <w:tcBorders>
              <w:left w:val="nil"/>
              <w:bottom w:val="nil"/>
              <w:right w:val="nil"/>
            </w:tcBorders>
            <w:vAlign w:val="center"/>
          </w:tcPr>
          <w:p w:rsidR="005A7AC7" w:rsidRPr="001C3D2B" w:rsidRDefault="005A7AC7" w:rsidP="005A7AC7">
            <w:pPr>
              <w:jc w:val="center"/>
              <w:rPr>
                <w:sz w:val="18"/>
                <w:szCs w:val="18"/>
              </w:rPr>
            </w:pPr>
            <w:r>
              <w:rPr>
                <w:sz w:val="18"/>
                <w:szCs w:val="18"/>
              </w:rPr>
              <w:t>-</w:t>
            </w:r>
          </w:p>
        </w:tc>
        <w:tc>
          <w:tcPr>
            <w:tcW w:w="929" w:type="pct"/>
            <w:tcBorders>
              <w:left w:val="nil"/>
              <w:bottom w:val="nil"/>
            </w:tcBorders>
            <w:vAlign w:val="center"/>
          </w:tcPr>
          <w:p w:rsidR="005A7AC7" w:rsidRPr="001C3D2B" w:rsidRDefault="005A7AC7" w:rsidP="005A7AC7">
            <w:pPr>
              <w:jc w:val="center"/>
              <w:rPr>
                <w:sz w:val="18"/>
                <w:szCs w:val="18"/>
              </w:rPr>
            </w:pPr>
            <w:r>
              <w:rPr>
                <w:sz w:val="18"/>
                <w:szCs w:val="18"/>
              </w:rPr>
              <w:t>-</w:t>
            </w:r>
          </w:p>
        </w:tc>
      </w:tr>
      <w:tr w:rsidR="005A7AC7" w:rsidRPr="00367979" w:rsidTr="00BB5DC3">
        <w:trPr>
          <w:trHeight w:val="284"/>
        </w:trPr>
        <w:tc>
          <w:tcPr>
            <w:tcW w:w="2657" w:type="pct"/>
            <w:tcBorders>
              <w:top w:val="nil"/>
              <w:bottom w:val="nil"/>
              <w:right w:val="nil"/>
            </w:tcBorders>
          </w:tcPr>
          <w:p w:rsidR="005A7AC7" w:rsidRDefault="005A7AC7" w:rsidP="00225789">
            <w:pPr>
              <w:rPr>
                <w:sz w:val="18"/>
              </w:rPr>
            </w:pPr>
            <w:r>
              <w:rPr>
                <w:sz w:val="18"/>
              </w:rPr>
              <w:t>Purchases from related entities</w:t>
            </w:r>
          </w:p>
        </w:tc>
        <w:tc>
          <w:tcPr>
            <w:tcW w:w="707" w:type="pct"/>
            <w:tcBorders>
              <w:top w:val="nil"/>
              <w:left w:val="nil"/>
              <w:bottom w:val="nil"/>
              <w:right w:val="nil"/>
            </w:tcBorders>
            <w:vAlign w:val="center"/>
          </w:tcPr>
          <w:p w:rsidR="005A7AC7" w:rsidRPr="001C3D2B" w:rsidRDefault="005A7AC7" w:rsidP="005A7AC7">
            <w:pPr>
              <w:jc w:val="center"/>
              <w:rPr>
                <w:sz w:val="18"/>
                <w:szCs w:val="18"/>
              </w:rPr>
            </w:pPr>
            <w:r>
              <w:rPr>
                <w:sz w:val="18"/>
                <w:szCs w:val="18"/>
              </w:rPr>
              <w:t>660</w:t>
            </w:r>
          </w:p>
        </w:tc>
        <w:tc>
          <w:tcPr>
            <w:tcW w:w="707" w:type="pct"/>
            <w:tcBorders>
              <w:top w:val="nil"/>
              <w:left w:val="nil"/>
              <w:bottom w:val="nil"/>
              <w:right w:val="nil"/>
            </w:tcBorders>
            <w:vAlign w:val="center"/>
          </w:tcPr>
          <w:p w:rsidR="005A7AC7" w:rsidRPr="001C3D2B" w:rsidRDefault="005A7AC7" w:rsidP="005A7AC7">
            <w:pPr>
              <w:jc w:val="center"/>
              <w:rPr>
                <w:sz w:val="18"/>
                <w:szCs w:val="18"/>
              </w:rPr>
            </w:pPr>
            <w:r>
              <w:rPr>
                <w:sz w:val="18"/>
                <w:szCs w:val="18"/>
              </w:rPr>
              <w:t>-</w:t>
            </w:r>
          </w:p>
        </w:tc>
        <w:tc>
          <w:tcPr>
            <w:tcW w:w="929" w:type="pct"/>
            <w:tcBorders>
              <w:top w:val="nil"/>
              <w:left w:val="nil"/>
              <w:bottom w:val="nil"/>
            </w:tcBorders>
            <w:vAlign w:val="center"/>
          </w:tcPr>
          <w:p w:rsidR="005A7AC7" w:rsidRPr="001C3D2B" w:rsidRDefault="005A7AC7" w:rsidP="005A7AC7">
            <w:pPr>
              <w:jc w:val="center"/>
              <w:rPr>
                <w:sz w:val="18"/>
                <w:szCs w:val="18"/>
              </w:rPr>
            </w:pPr>
            <w:r>
              <w:rPr>
                <w:sz w:val="18"/>
                <w:szCs w:val="18"/>
              </w:rPr>
              <w:t>-</w:t>
            </w:r>
          </w:p>
        </w:tc>
      </w:tr>
      <w:tr w:rsidR="005A7AC7" w:rsidRPr="00367979" w:rsidTr="00BB5DC3">
        <w:trPr>
          <w:trHeight w:val="284"/>
        </w:trPr>
        <w:tc>
          <w:tcPr>
            <w:tcW w:w="2657" w:type="pct"/>
            <w:tcBorders>
              <w:top w:val="nil"/>
              <w:right w:val="nil"/>
            </w:tcBorders>
          </w:tcPr>
          <w:p w:rsidR="005A7AC7" w:rsidRDefault="005A7AC7" w:rsidP="00225789">
            <w:pPr>
              <w:rPr>
                <w:sz w:val="18"/>
              </w:rPr>
            </w:pPr>
            <w:r>
              <w:rPr>
                <w:sz w:val="18"/>
              </w:rPr>
              <w:t>Liabilities to related entities</w:t>
            </w:r>
          </w:p>
        </w:tc>
        <w:tc>
          <w:tcPr>
            <w:tcW w:w="707" w:type="pct"/>
            <w:tcBorders>
              <w:top w:val="nil"/>
              <w:left w:val="nil"/>
              <w:right w:val="nil"/>
            </w:tcBorders>
            <w:vAlign w:val="center"/>
          </w:tcPr>
          <w:p w:rsidR="005A7AC7" w:rsidRDefault="005A7AC7" w:rsidP="005A7AC7">
            <w:pPr>
              <w:jc w:val="center"/>
              <w:rPr>
                <w:sz w:val="18"/>
                <w:szCs w:val="18"/>
              </w:rPr>
            </w:pPr>
            <w:r>
              <w:rPr>
                <w:sz w:val="18"/>
                <w:szCs w:val="18"/>
              </w:rPr>
              <w:t>126</w:t>
            </w:r>
          </w:p>
        </w:tc>
        <w:tc>
          <w:tcPr>
            <w:tcW w:w="707" w:type="pct"/>
            <w:tcBorders>
              <w:top w:val="nil"/>
              <w:left w:val="nil"/>
              <w:right w:val="nil"/>
            </w:tcBorders>
            <w:vAlign w:val="center"/>
          </w:tcPr>
          <w:p w:rsidR="005A7AC7" w:rsidRPr="001C3D2B" w:rsidRDefault="005A7AC7" w:rsidP="005A7AC7">
            <w:pPr>
              <w:jc w:val="center"/>
              <w:rPr>
                <w:sz w:val="18"/>
                <w:szCs w:val="18"/>
              </w:rPr>
            </w:pPr>
            <w:r>
              <w:rPr>
                <w:sz w:val="18"/>
                <w:szCs w:val="18"/>
              </w:rPr>
              <w:t>-</w:t>
            </w:r>
          </w:p>
        </w:tc>
        <w:tc>
          <w:tcPr>
            <w:tcW w:w="929" w:type="pct"/>
            <w:tcBorders>
              <w:top w:val="nil"/>
              <w:left w:val="nil"/>
            </w:tcBorders>
            <w:vAlign w:val="center"/>
          </w:tcPr>
          <w:p w:rsidR="005A7AC7" w:rsidRPr="001C3D2B" w:rsidRDefault="005A7AC7" w:rsidP="005A7AC7">
            <w:pPr>
              <w:jc w:val="center"/>
              <w:rPr>
                <w:sz w:val="18"/>
                <w:szCs w:val="18"/>
              </w:rPr>
            </w:pPr>
            <w:r>
              <w:rPr>
                <w:sz w:val="18"/>
                <w:szCs w:val="18"/>
              </w:rPr>
              <w:t>-</w:t>
            </w:r>
          </w:p>
        </w:tc>
      </w:tr>
    </w:tbl>
    <w:p w:rsidR="00756E2F" w:rsidRPr="00367979" w:rsidRDefault="00756E2F"/>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1"/>
        <w:gridCol w:w="1258"/>
        <w:gridCol w:w="24"/>
        <w:gridCol w:w="1235"/>
        <w:gridCol w:w="47"/>
        <w:gridCol w:w="1309"/>
      </w:tblGrid>
      <w:tr w:rsidR="00756E2F" w:rsidRPr="00367979" w:rsidTr="00756E2F">
        <w:trPr>
          <w:trHeight w:val="284"/>
        </w:trPr>
        <w:tc>
          <w:tcPr>
            <w:tcW w:w="2873" w:type="pct"/>
            <w:tcBorders>
              <w:right w:val="nil"/>
            </w:tcBorders>
            <w:shd w:val="clear" w:color="auto" w:fill="BFBFBF"/>
            <w:vAlign w:val="center"/>
          </w:tcPr>
          <w:p w:rsidR="00756E2F" w:rsidRPr="00367979" w:rsidRDefault="00756E2F" w:rsidP="00756E2F">
            <w:pPr>
              <w:jc w:val="both"/>
              <w:rPr>
                <w:rFonts w:cs="Arial"/>
                <w:b/>
                <w:sz w:val="18"/>
                <w:szCs w:val="18"/>
                <w:highlight w:val="lightGray"/>
              </w:rPr>
            </w:pPr>
          </w:p>
        </w:tc>
        <w:tc>
          <w:tcPr>
            <w:tcW w:w="704" w:type="pct"/>
            <w:gridSpan w:val="2"/>
            <w:tcBorders>
              <w:left w:val="nil"/>
              <w:right w:val="nil"/>
            </w:tcBorders>
            <w:shd w:val="clear" w:color="auto" w:fill="BFBFBF"/>
            <w:vAlign w:val="center"/>
          </w:tcPr>
          <w:p w:rsidR="00756E2F" w:rsidRPr="00367979" w:rsidRDefault="00756E2F" w:rsidP="00BB5DC3">
            <w:pPr>
              <w:ind w:left="-71" w:right="-116" w:hanging="23"/>
              <w:jc w:val="center"/>
              <w:rPr>
                <w:rFonts w:cs="Arial"/>
                <w:b/>
                <w:bCs/>
                <w:sz w:val="16"/>
                <w:szCs w:val="16"/>
              </w:rPr>
            </w:pPr>
            <w:r>
              <w:rPr>
                <w:b/>
                <w:sz w:val="16"/>
              </w:rPr>
              <w:t>from 01.01.</w:t>
            </w:r>
            <w:r w:rsidR="00BE0296">
              <w:rPr>
                <w:b/>
                <w:sz w:val="16"/>
              </w:rPr>
              <w:t>2014</w:t>
            </w:r>
          </w:p>
          <w:p w:rsidR="00756E2F" w:rsidRPr="00367979" w:rsidRDefault="00756E2F" w:rsidP="00BB5DC3">
            <w:pPr>
              <w:ind w:left="-71" w:hanging="88"/>
              <w:jc w:val="center"/>
              <w:rPr>
                <w:rFonts w:cs="Arial"/>
                <w:b/>
                <w:bCs/>
                <w:sz w:val="16"/>
                <w:szCs w:val="16"/>
              </w:rPr>
            </w:pPr>
            <w:r>
              <w:rPr>
                <w:b/>
                <w:sz w:val="16"/>
              </w:rPr>
              <w:t>to 30.06.</w:t>
            </w:r>
            <w:r w:rsidR="00BE0296">
              <w:rPr>
                <w:b/>
                <w:sz w:val="16"/>
              </w:rPr>
              <w:t>2014</w:t>
            </w:r>
            <w:r>
              <w:rPr>
                <w:b/>
                <w:sz w:val="16"/>
              </w:rPr>
              <w:t>*</w:t>
            </w:r>
          </w:p>
        </w:tc>
        <w:tc>
          <w:tcPr>
            <w:tcW w:w="704" w:type="pct"/>
            <w:gridSpan w:val="2"/>
            <w:tcBorders>
              <w:left w:val="nil"/>
              <w:right w:val="nil"/>
            </w:tcBorders>
            <w:shd w:val="clear" w:color="auto" w:fill="BFBFBF"/>
            <w:vAlign w:val="center"/>
          </w:tcPr>
          <w:p w:rsidR="00367979" w:rsidRPr="00367979" w:rsidRDefault="00756E2F" w:rsidP="00BB5DC3">
            <w:pPr>
              <w:ind w:left="-100" w:hanging="23"/>
              <w:jc w:val="center"/>
              <w:rPr>
                <w:rFonts w:cs="Arial"/>
                <w:b/>
                <w:bCs/>
                <w:sz w:val="16"/>
                <w:szCs w:val="16"/>
              </w:rPr>
            </w:pPr>
            <w:r>
              <w:rPr>
                <w:b/>
                <w:sz w:val="16"/>
              </w:rPr>
              <w:t>from 01.01.</w:t>
            </w:r>
            <w:r w:rsidR="006F2521">
              <w:rPr>
                <w:b/>
                <w:sz w:val="16"/>
              </w:rPr>
              <w:t>2013</w:t>
            </w:r>
          </w:p>
          <w:p w:rsidR="00756E2F" w:rsidRPr="00367979" w:rsidRDefault="00756E2F" w:rsidP="00BB5DC3">
            <w:pPr>
              <w:ind w:left="-100"/>
              <w:jc w:val="center"/>
              <w:rPr>
                <w:rFonts w:cs="Arial"/>
                <w:b/>
                <w:bCs/>
                <w:sz w:val="16"/>
                <w:szCs w:val="16"/>
              </w:rPr>
            </w:pPr>
            <w:r>
              <w:rPr>
                <w:b/>
                <w:sz w:val="16"/>
              </w:rPr>
              <w:t>to 31.12.</w:t>
            </w:r>
            <w:r w:rsidR="006F2521">
              <w:rPr>
                <w:b/>
                <w:sz w:val="16"/>
              </w:rPr>
              <w:t>2013</w:t>
            </w:r>
            <w:r>
              <w:rPr>
                <w:b/>
                <w:sz w:val="16"/>
              </w:rPr>
              <w:t>*</w:t>
            </w:r>
          </w:p>
        </w:tc>
        <w:tc>
          <w:tcPr>
            <w:tcW w:w="719" w:type="pct"/>
            <w:tcBorders>
              <w:left w:val="nil"/>
            </w:tcBorders>
            <w:shd w:val="clear" w:color="auto" w:fill="BFBFBF"/>
            <w:vAlign w:val="center"/>
          </w:tcPr>
          <w:p w:rsidR="00367979" w:rsidRPr="00367979" w:rsidRDefault="00756E2F" w:rsidP="00BB5DC3">
            <w:pPr>
              <w:jc w:val="center"/>
              <w:rPr>
                <w:rFonts w:cs="Arial"/>
                <w:b/>
                <w:bCs/>
                <w:sz w:val="16"/>
                <w:szCs w:val="16"/>
              </w:rPr>
            </w:pPr>
            <w:r>
              <w:rPr>
                <w:b/>
                <w:sz w:val="16"/>
              </w:rPr>
              <w:t>from 01.01.</w:t>
            </w:r>
            <w:r w:rsidR="006F2521">
              <w:rPr>
                <w:b/>
                <w:sz w:val="16"/>
              </w:rPr>
              <w:t>2013</w:t>
            </w:r>
          </w:p>
          <w:p w:rsidR="00756E2F" w:rsidRPr="00367979" w:rsidRDefault="00756E2F" w:rsidP="00BB5DC3">
            <w:pPr>
              <w:ind w:left="-181"/>
              <w:jc w:val="center"/>
              <w:rPr>
                <w:rFonts w:cs="Arial"/>
                <w:b/>
                <w:bCs/>
                <w:sz w:val="16"/>
                <w:szCs w:val="16"/>
              </w:rPr>
            </w:pPr>
            <w:r>
              <w:rPr>
                <w:b/>
                <w:sz w:val="16"/>
              </w:rPr>
              <w:t>to 30.06.</w:t>
            </w:r>
            <w:r w:rsidR="006F2521">
              <w:rPr>
                <w:b/>
                <w:sz w:val="16"/>
              </w:rPr>
              <w:t>2013</w:t>
            </w:r>
            <w:r>
              <w:rPr>
                <w:b/>
                <w:sz w:val="16"/>
              </w:rPr>
              <w:t>*</w:t>
            </w:r>
          </w:p>
        </w:tc>
      </w:tr>
      <w:tr w:rsidR="00756E2F" w:rsidRPr="00367979" w:rsidTr="00B356A5">
        <w:trPr>
          <w:trHeight w:val="284"/>
        </w:trPr>
        <w:tc>
          <w:tcPr>
            <w:tcW w:w="3564" w:type="pct"/>
            <w:gridSpan w:val="2"/>
            <w:tcBorders>
              <w:top w:val="single" w:sz="4" w:space="0" w:color="auto"/>
              <w:left w:val="single" w:sz="4" w:space="0" w:color="auto"/>
              <w:bottom w:val="single" w:sz="4" w:space="0" w:color="auto"/>
              <w:right w:val="nil"/>
            </w:tcBorders>
            <w:shd w:val="clear" w:color="auto" w:fill="auto"/>
            <w:vAlign w:val="center"/>
          </w:tcPr>
          <w:p w:rsidR="00756E2F" w:rsidRPr="00367979" w:rsidRDefault="00756E2F" w:rsidP="001C3D2B">
            <w:pPr>
              <w:pStyle w:val="Default"/>
              <w:jc w:val="both"/>
              <w:rPr>
                <w:sz w:val="18"/>
                <w:szCs w:val="18"/>
              </w:rPr>
            </w:pPr>
            <w:r>
              <w:rPr>
                <w:b/>
                <w:sz w:val="18"/>
              </w:rPr>
              <w:t>Managers, supervisors and executives:</w:t>
            </w:r>
          </w:p>
        </w:tc>
        <w:tc>
          <w:tcPr>
            <w:tcW w:w="691" w:type="pct"/>
            <w:gridSpan w:val="2"/>
            <w:tcBorders>
              <w:top w:val="single" w:sz="4" w:space="0" w:color="auto"/>
              <w:left w:val="nil"/>
              <w:bottom w:val="single" w:sz="4" w:space="0" w:color="auto"/>
              <w:right w:val="nil"/>
            </w:tcBorders>
            <w:shd w:val="clear" w:color="auto" w:fill="auto"/>
            <w:vAlign w:val="center"/>
          </w:tcPr>
          <w:p w:rsidR="00756E2F" w:rsidRPr="00367979" w:rsidRDefault="00756E2F" w:rsidP="001C3D2B">
            <w:pPr>
              <w:jc w:val="right"/>
              <w:rPr>
                <w:sz w:val="18"/>
                <w:szCs w:val="18"/>
              </w:rPr>
            </w:pPr>
          </w:p>
        </w:tc>
        <w:tc>
          <w:tcPr>
            <w:tcW w:w="745" w:type="pct"/>
            <w:gridSpan w:val="2"/>
            <w:tcBorders>
              <w:top w:val="single" w:sz="4" w:space="0" w:color="auto"/>
              <w:left w:val="nil"/>
              <w:bottom w:val="single" w:sz="4" w:space="0" w:color="auto"/>
              <w:right w:val="single" w:sz="4" w:space="0" w:color="auto"/>
            </w:tcBorders>
            <w:shd w:val="clear" w:color="auto" w:fill="auto"/>
            <w:vAlign w:val="center"/>
          </w:tcPr>
          <w:p w:rsidR="00756E2F" w:rsidRPr="00367979" w:rsidRDefault="00756E2F" w:rsidP="001C3D2B">
            <w:pPr>
              <w:ind w:right="65"/>
              <w:jc w:val="right"/>
              <w:rPr>
                <w:sz w:val="18"/>
                <w:szCs w:val="18"/>
              </w:rPr>
            </w:pPr>
          </w:p>
        </w:tc>
      </w:tr>
      <w:tr w:rsidR="00756E2F" w:rsidRPr="00367979" w:rsidTr="00B356A5">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756E2F" w:rsidRPr="00367979" w:rsidRDefault="00756E2F" w:rsidP="001C3D2B">
            <w:pPr>
              <w:jc w:val="both"/>
              <w:rPr>
                <w:rFonts w:cs="Arial"/>
                <w:b/>
                <w:sz w:val="18"/>
                <w:szCs w:val="18"/>
                <w:highlight w:val="lightGray"/>
              </w:rPr>
            </w:pPr>
            <w:proofErr w:type="spellStart"/>
            <w:r>
              <w:rPr>
                <w:b/>
                <w:sz w:val="18"/>
                <w:highlight w:val="lightGray"/>
              </w:rPr>
              <w:t>Dariusz</w:t>
            </w:r>
            <w:proofErr w:type="spellEnd"/>
            <w:r>
              <w:rPr>
                <w:b/>
                <w:sz w:val="18"/>
                <w:highlight w:val="lightGray"/>
              </w:rPr>
              <w:t xml:space="preserve"> </w:t>
            </w:r>
            <w:proofErr w:type="spellStart"/>
            <w:r>
              <w:rPr>
                <w:b/>
                <w:sz w:val="18"/>
                <w:highlight w:val="lightGray"/>
              </w:rPr>
              <w:t>Miłek</w:t>
            </w:r>
            <w:proofErr w:type="spellEnd"/>
            <w:r>
              <w:rPr>
                <w:b/>
                <w:sz w:val="18"/>
                <w:highlight w:val="lightGray"/>
              </w:rPr>
              <w:t>:</w:t>
            </w:r>
          </w:p>
        </w:tc>
        <w:tc>
          <w:tcPr>
            <w:tcW w:w="691" w:type="pct"/>
            <w:tcBorders>
              <w:top w:val="single" w:sz="4" w:space="0" w:color="auto"/>
              <w:left w:val="nil"/>
              <w:bottom w:val="single" w:sz="4" w:space="0" w:color="auto"/>
              <w:right w:val="nil"/>
            </w:tcBorders>
            <w:shd w:val="clear" w:color="auto" w:fill="BFBFBF"/>
            <w:vAlign w:val="center"/>
          </w:tcPr>
          <w:p w:rsidR="00756E2F" w:rsidRPr="00367979" w:rsidRDefault="00756E2F" w:rsidP="00C42914">
            <w:pPr>
              <w:jc w:val="center"/>
              <w:rPr>
                <w:rFonts w:cs="Arial"/>
                <w:b/>
                <w:sz w:val="18"/>
                <w:szCs w:val="18"/>
                <w:highlight w:val="lightGray"/>
              </w:rPr>
            </w:pPr>
          </w:p>
        </w:tc>
        <w:tc>
          <w:tcPr>
            <w:tcW w:w="691" w:type="pct"/>
            <w:gridSpan w:val="2"/>
            <w:tcBorders>
              <w:top w:val="single" w:sz="4" w:space="0" w:color="auto"/>
              <w:left w:val="nil"/>
              <w:bottom w:val="single" w:sz="4" w:space="0" w:color="auto"/>
              <w:right w:val="nil"/>
            </w:tcBorders>
            <w:shd w:val="clear" w:color="auto" w:fill="BFBFBF"/>
            <w:vAlign w:val="center"/>
          </w:tcPr>
          <w:p w:rsidR="00756E2F" w:rsidRPr="00367979" w:rsidRDefault="00756E2F" w:rsidP="00C42914">
            <w:pPr>
              <w:jc w:val="center"/>
              <w:rPr>
                <w:rFonts w:cs="Arial"/>
                <w:b/>
                <w:sz w:val="18"/>
                <w:szCs w:val="18"/>
                <w:highlight w:val="lightGray"/>
              </w:rPr>
            </w:pPr>
          </w:p>
        </w:tc>
        <w:tc>
          <w:tcPr>
            <w:tcW w:w="745" w:type="pct"/>
            <w:gridSpan w:val="2"/>
            <w:tcBorders>
              <w:top w:val="single" w:sz="4" w:space="0" w:color="auto"/>
              <w:left w:val="nil"/>
              <w:bottom w:val="single" w:sz="4" w:space="0" w:color="auto"/>
              <w:right w:val="single" w:sz="4" w:space="0" w:color="auto"/>
            </w:tcBorders>
            <w:shd w:val="clear" w:color="auto" w:fill="BFBFBF"/>
            <w:vAlign w:val="center"/>
          </w:tcPr>
          <w:p w:rsidR="00756E2F" w:rsidRPr="00367979" w:rsidRDefault="00756E2F" w:rsidP="00C42914">
            <w:pPr>
              <w:ind w:right="65"/>
              <w:jc w:val="center"/>
              <w:rPr>
                <w:rFonts w:cs="Arial"/>
                <w:b/>
                <w:sz w:val="18"/>
                <w:szCs w:val="18"/>
                <w:highlight w:val="lightGray"/>
              </w:rPr>
            </w:pPr>
          </w:p>
        </w:tc>
      </w:tr>
      <w:tr w:rsidR="00756E2F" w:rsidRPr="00367979" w:rsidTr="00B356A5">
        <w:trPr>
          <w:trHeight w:val="284"/>
        </w:trPr>
        <w:tc>
          <w:tcPr>
            <w:tcW w:w="2873" w:type="pct"/>
            <w:tcBorders>
              <w:top w:val="single" w:sz="4" w:space="0" w:color="auto"/>
              <w:left w:val="single" w:sz="4" w:space="0" w:color="auto"/>
              <w:bottom w:val="single" w:sz="4" w:space="0" w:color="auto"/>
              <w:right w:val="nil"/>
            </w:tcBorders>
            <w:shd w:val="clear" w:color="auto" w:fill="auto"/>
            <w:vAlign w:val="center"/>
          </w:tcPr>
          <w:p w:rsidR="00756E2F" w:rsidRPr="00367979" w:rsidRDefault="00756E2F" w:rsidP="00B375FB">
            <w:pPr>
              <w:rPr>
                <w:rFonts w:cs="Arial"/>
                <w:sz w:val="17"/>
                <w:szCs w:val="17"/>
              </w:rPr>
            </w:pPr>
            <w:r>
              <w:rPr>
                <w:sz w:val="18"/>
              </w:rPr>
              <w:t>Dividend liabilities**</w:t>
            </w:r>
          </w:p>
        </w:tc>
        <w:tc>
          <w:tcPr>
            <w:tcW w:w="691" w:type="pct"/>
            <w:tcBorders>
              <w:top w:val="single" w:sz="4" w:space="0" w:color="auto"/>
              <w:left w:val="nil"/>
              <w:bottom w:val="single" w:sz="4" w:space="0" w:color="auto"/>
              <w:right w:val="nil"/>
            </w:tcBorders>
            <w:shd w:val="clear" w:color="auto" w:fill="auto"/>
            <w:vAlign w:val="center"/>
          </w:tcPr>
          <w:p w:rsidR="00756E2F" w:rsidRPr="00367979" w:rsidRDefault="00756E2F" w:rsidP="00C42914">
            <w:pPr>
              <w:jc w:val="center"/>
              <w:rPr>
                <w:sz w:val="18"/>
                <w:szCs w:val="18"/>
              </w:rPr>
            </w:pPr>
            <w:r>
              <w:rPr>
                <w:sz w:val="18"/>
              </w:rPr>
              <w:t>-</w:t>
            </w:r>
          </w:p>
        </w:tc>
        <w:tc>
          <w:tcPr>
            <w:tcW w:w="691" w:type="pct"/>
            <w:gridSpan w:val="2"/>
            <w:tcBorders>
              <w:top w:val="single" w:sz="4" w:space="0" w:color="auto"/>
              <w:left w:val="nil"/>
              <w:bottom w:val="single" w:sz="4" w:space="0" w:color="auto"/>
              <w:right w:val="nil"/>
            </w:tcBorders>
            <w:shd w:val="clear" w:color="auto" w:fill="auto"/>
            <w:vAlign w:val="center"/>
          </w:tcPr>
          <w:p w:rsidR="00756E2F" w:rsidRPr="00367979" w:rsidRDefault="00756E2F" w:rsidP="00C42914">
            <w:pPr>
              <w:jc w:val="center"/>
              <w:rPr>
                <w:sz w:val="18"/>
                <w:szCs w:val="18"/>
              </w:rPr>
            </w:pPr>
            <w:r>
              <w:rPr>
                <w:sz w:val="18"/>
              </w:rPr>
              <w:t>-</w:t>
            </w:r>
          </w:p>
        </w:tc>
        <w:tc>
          <w:tcPr>
            <w:tcW w:w="745" w:type="pct"/>
            <w:gridSpan w:val="2"/>
            <w:tcBorders>
              <w:top w:val="single" w:sz="4" w:space="0" w:color="auto"/>
              <w:left w:val="nil"/>
              <w:bottom w:val="single" w:sz="4" w:space="0" w:color="auto"/>
              <w:right w:val="single" w:sz="4" w:space="0" w:color="auto"/>
            </w:tcBorders>
            <w:shd w:val="clear" w:color="auto" w:fill="auto"/>
            <w:vAlign w:val="center"/>
          </w:tcPr>
          <w:p w:rsidR="00756E2F" w:rsidRPr="00367979" w:rsidRDefault="004E69B9" w:rsidP="00C42914">
            <w:pPr>
              <w:jc w:val="center"/>
              <w:rPr>
                <w:sz w:val="18"/>
                <w:szCs w:val="18"/>
              </w:rPr>
            </w:pPr>
            <w:r>
              <w:rPr>
                <w:sz w:val="18"/>
              </w:rPr>
              <w:t>-</w:t>
            </w:r>
          </w:p>
        </w:tc>
      </w:tr>
      <w:tr w:rsidR="00756E2F" w:rsidRPr="00367979" w:rsidTr="00B356A5">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756E2F" w:rsidRPr="00367979" w:rsidRDefault="00756E2F" w:rsidP="001C3D2B">
            <w:pPr>
              <w:jc w:val="both"/>
              <w:rPr>
                <w:rFonts w:cs="Arial"/>
                <w:b/>
                <w:sz w:val="18"/>
                <w:szCs w:val="18"/>
                <w:highlight w:val="lightGray"/>
              </w:rPr>
            </w:pPr>
            <w:proofErr w:type="spellStart"/>
            <w:r>
              <w:rPr>
                <w:b/>
                <w:sz w:val="18"/>
                <w:highlight w:val="lightGray"/>
              </w:rPr>
              <w:t>Leszek</w:t>
            </w:r>
            <w:proofErr w:type="spellEnd"/>
            <w:r>
              <w:rPr>
                <w:b/>
                <w:sz w:val="18"/>
                <w:highlight w:val="lightGray"/>
              </w:rPr>
              <w:t xml:space="preserve"> </w:t>
            </w:r>
            <w:proofErr w:type="spellStart"/>
            <w:r>
              <w:rPr>
                <w:b/>
                <w:sz w:val="18"/>
                <w:highlight w:val="lightGray"/>
              </w:rPr>
              <w:t>Gaczorek</w:t>
            </w:r>
            <w:proofErr w:type="spellEnd"/>
            <w:r>
              <w:rPr>
                <w:b/>
                <w:sz w:val="18"/>
                <w:highlight w:val="lightGray"/>
              </w:rPr>
              <w:t>:</w:t>
            </w:r>
          </w:p>
        </w:tc>
        <w:tc>
          <w:tcPr>
            <w:tcW w:w="691" w:type="pct"/>
            <w:tcBorders>
              <w:top w:val="single" w:sz="4" w:space="0" w:color="auto"/>
              <w:left w:val="nil"/>
              <w:bottom w:val="single" w:sz="4" w:space="0" w:color="auto"/>
              <w:right w:val="nil"/>
            </w:tcBorders>
            <w:shd w:val="clear" w:color="auto" w:fill="BFBFBF"/>
            <w:vAlign w:val="center"/>
          </w:tcPr>
          <w:p w:rsidR="00756E2F" w:rsidRPr="00367979" w:rsidRDefault="00756E2F" w:rsidP="00C42914">
            <w:pPr>
              <w:jc w:val="center"/>
              <w:rPr>
                <w:rFonts w:cs="Arial"/>
                <w:b/>
                <w:sz w:val="18"/>
                <w:szCs w:val="18"/>
                <w:highlight w:val="lightGray"/>
              </w:rPr>
            </w:pPr>
          </w:p>
        </w:tc>
        <w:tc>
          <w:tcPr>
            <w:tcW w:w="691" w:type="pct"/>
            <w:gridSpan w:val="2"/>
            <w:tcBorders>
              <w:top w:val="single" w:sz="4" w:space="0" w:color="auto"/>
              <w:left w:val="nil"/>
              <w:bottom w:val="single" w:sz="4" w:space="0" w:color="auto"/>
              <w:right w:val="nil"/>
            </w:tcBorders>
            <w:shd w:val="clear" w:color="auto" w:fill="BFBFBF"/>
            <w:vAlign w:val="center"/>
          </w:tcPr>
          <w:p w:rsidR="00756E2F" w:rsidRPr="00367979" w:rsidRDefault="00756E2F" w:rsidP="00C42914">
            <w:pPr>
              <w:jc w:val="center"/>
              <w:rPr>
                <w:rFonts w:cs="Arial"/>
                <w:b/>
                <w:sz w:val="18"/>
                <w:szCs w:val="18"/>
                <w:highlight w:val="lightGray"/>
              </w:rPr>
            </w:pPr>
          </w:p>
        </w:tc>
        <w:tc>
          <w:tcPr>
            <w:tcW w:w="745" w:type="pct"/>
            <w:gridSpan w:val="2"/>
            <w:tcBorders>
              <w:top w:val="single" w:sz="4" w:space="0" w:color="auto"/>
              <w:left w:val="nil"/>
              <w:bottom w:val="single" w:sz="4" w:space="0" w:color="auto"/>
              <w:right w:val="single" w:sz="4" w:space="0" w:color="auto"/>
            </w:tcBorders>
            <w:shd w:val="clear" w:color="auto" w:fill="BFBFBF"/>
            <w:vAlign w:val="center"/>
          </w:tcPr>
          <w:p w:rsidR="00756E2F" w:rsidRPr="00367979" w:rsidRDefault="00756E2F" w:rsidP="00C42914">
            <w:pPr>
              <w:jc w:val="center"/>
              <w:rPr>
                <w:rFonts w:cs="Arial"/>
                <w:b/>
                <w:sz w:val="18"/>
                <w:szCs w:val="18"/>
                <w:highlight w:val="lightGray"/>
              </w:rPr>
            </w:pPr>
          </w:p>
        </w:tc>
      </w:tr>
      <w:tr w:rsidR="00756E2F" w:rsidRPr="00367979" w:rsidTr="00B356A5">
        <w:trPr>
          <w:trHeight w:val="284"/>
        </w:trPr>
        <w:tc>
          <w:tcPr>
            <w:tcW w:w="2873" w:type="pct"/>
            <w:tcBorders>
              <w:top w:val="nil"/>
              <w:left w:val="single" w:sz="4" w:space="0" w:color="auto"/>
              <w:bottom w:val="single" w:sz="4" w:space="0" w:color="auto"/>
              <w:right w:val="nil"/>
            </w:tcBorders>
            <w:shd w:val="clear" w:color="auto" w:fill="auto"/>
            <w:vAlign w:val="center"/>
          </w:tcPr>
          <w:p w:rsidR="00756E2F" w:rsidRPr="00367979" w:rsidRDefault="00B375FB" w:rsidP="001C3D2B">
            <w:pPr>
              <w:jc w:val="both"/>
              <w:rPr>
                <w:rFonts w:cs="Arial"/>
                <w:sz w:val="18"/>
                <w:szCs w:val="18"/>
              </w:rPr>
            </w:pPr>
            <w:r>
              <w:rPr>
                <w:sz w:val="18"/>
              </w:rPr>
              <w:t>Dividend liabilities**</w:t>
            </w:r>
          </w:p>
        </w:tc>
        <w:tc>
          <w:tcPr>
            <w:tcW w:w="691" w:type="pct"/>
            <w:tcBorders>
              <w:top w:val="nil"/>
              <w:left w:val="nil"/>
              <w:bottom w:val="single" w:sz="4" w:space="0" w:color="auto"/>
              <w:right w:val="nil"/>
            </w:tcBorders>
            <w:shd w:val="clear" w:color="auto" w:fill="auto"/>
            <w:vAlign w:val="center"/>
          </w:tcPr>
          <w:p w:rsidR="00756E2F" w:rsidRPr="00367979" w:rsidRDefault="00756E2F" w:rsidP="00C42914">
            <w:pPr>
              <w:jc w:val="center"/>
              <w:rPr>
                <w:sz w:val="18"/>
                <w:szCs w:val="18"/>
              </w:rPr>
            </w:pPr>
            <w:r>
              <w:rPr>
                <w:sz w:val="18"/>
              </w:rPr>
              <w:t>4,816</w:t>
            </w:r>
          </w:p>
        </w:tc>
        <w:tc>
          <w:tcPr>
            <w:tcW w:w="691" w:type="pct"/>
            <w:gridSpan w:val="2"/>
            <w:tcBorders>
              <w:top w:val="nil"/>
              <w:left w:val="nil"/>
              <w:bottom w:val="single" w:sz="4" w:space="0" w:color="auto"/>
              <w:right w:val="nil"/>
            </w:tcBorders>
            <w:shd w:val="clear" w:color="auto" w:fill="auto"/>
            <w:vAlign w:val="center"/>
          </w:tcPr>
          <w:p w:rsidR="00756E2F" w:rsidRPr="00367979" w:rsidRDefault="00756E2F" w:rsidP="00C42914">
            <w:pPr>
              <w:jc w:val="center"/>
              <w:rPr>
                <w:sz w:val="18"/>
                <w:szCs w:val="18"/>
              </w:rPr>
            </w:pPr>
            <w:r>
              <w:rPr>
                <w:sz w:val="18"/>
              </w:rPr>
              <w:t>-</w:t>
            </w:r>
          </w:p>
        </w:tc>
        <w:tc>
          <w:tcPr>
            <w:tcW w:w="745" w:type="pct"/>
            <w:gridSpan w:val="2"/>
            <w:tcBorders>
              <w:top w:val="nil"/>
              <w:left w:val="nil"/>
              <w:bottom w:val="single" w:sz="4" w:space="0" w:color="auto"/>
              <w:right w:val="single" w:sz="4" w:space="0" w:color="auto"/>
            </w:tcBorders>
            <w:shd w:val="clear" w:color="auto" w:fill="auto"/>
            <w:vAlign w:val="center"/>
          </w:tcPr>
          <w:p w:rsidR="00756E2F" w:rsidRPr="00367979" w:rsidRDefault="00756E2F" w:rsidP="00C42914">
            <w:pPr>
              <w:jc w:val="center"/>
              <w:rPr>
                <w:sz w:val="18"/>
                <w:szCs w:val="18"/>
              </w:rPr>
            </w:pPr>
            <w:r>
              <w:rPr>
                <w:sz w:val="18"/>
              </w:rPr>
              <w:t>4,816</w:t>
            </w:r>
          </w:p>
        </w:tc>
      </w:tr>
      <w:tr w:rsidR="00756E2F" w:rsidRPr="00367979" w:rsidTr="00B356A5">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756E2F" w:rsidRPr="00367979" w:rsidRDefault="00756E2F" w:rsidP="001C3D2B">
            <w:pPr>
              <w:jc w:val="both"/>
              <w:rPr>
                <w:rFonts w:cs="Arial"/>
                <w:b/>
                <w:sz w:val="18"/>
                <w:szCs w:val="18"/>
              </w:rPr>
            </w:pPr>
            <w:proofErr w:type="spellStart"/>
            <w:r>
              <w:rPr>
                <w:b/>
                <w:sz w:val="18"/>
              </w:rPr>
              <w:t>Mariusz</w:t>
            </w:r>
            <w:proofErr w:type="spellEnd"/>
            <w:r>
              <w:rPr>
                <w:b/>
                <w:sz w:val="18"/>
              </w:rPr>
              <w:t xml:space="preserve"> </w:t>
            </w:r>
            <w:proofErr w:type="spellStart"/>
            <w:r>
              <w:rPr>
                <w:b/>
                <w:sz w:val="18"/>
              </w:rPr>
              <w:t>Gnych</w:t>
            </w:r>
            <w:proofErr w:type="spellEnd"/>
            <w:r>
              <w:rPr>
                <w:b/>
                <w:sz w:val="18"/>
              </w:rPr>
              <w:t>:</w:t>
            </w:r>
          </w:p>
        </w:tc>
        <w:tc>
          <w:tcPr>
            <w:tcW w:w="691" w:type="pct"/>
            <w:tcBorders>
              <w:top w:val="single" w:sz="4" w:space="0" w:color="auto"/>
              <w:left w:val="nil"/>
              <w:bottom w:val="single" w:sz="4" w:space="0" w:color="auto"/>
              <w:right w:val="nil"/>
            </w:tcBorders>
            <w:shd w:val="clear" w:color="auto" w:fill="BFBFBF"/>
            <w:vAlign w:val="center"/>
          </w:tcPr>
          <w:p w:rsidR="00756E2F" w:rsidRPr="00367979" w:rsidRDefault="00756E2F" w:rsidP="00C42914">
            <w:pPr>
              <w:jc w:val="center"/>
              <w:rPr>
                <w:sz w:val="18"/>
                <w:szCs w:val="18"/>
              </w:rPr>
            </w:pPr>
          </w:p>
        </w:tc>
        <w:tc>
          <w:tcPr>
            <w:tcW w:w="691" w:type="pct"/>
            <w:gridSpan w:val="2"/>
            <w:tcBorders>
              <w:top w:val="single" w:sz="4" w:space="0" w:color="auto"/>
              <w:left w:val="nil"/>
              <w:bottom w:val="single" w:sz="4" w:space="0" w:color="auto"/>
              <w:right w:val="nil"/>
            </w:tcBorders>
            <w:shd w:val="clear" w:color="auto" w:fill="BFBFBF"/>
            <w:vAlign w:val="center"/>
          </w:tcPr>
          <w:p w:rsidR="00756E2F" w:rsidRPr="00367979" w:rsidRDefault="00756E2F" w:rsidP="00C42914">
            <w:pPr>
              <w:jc w:val="center"/>
              <w:rPr>
                <w:sz w:val="18"/>
                <w:szCs w:val="18"/>
              </w:rPr>
            </w:pPr>
          </w:p>
        </w:tc>
        <w:tc>
          <w:tcPr>
            <w:tcW w:w="745" w:type="pct"/>
            <w:gridSpan w:val="2"/>
            <w:tcBorders>
              <w:top w:val="single" w:sz="4" w:space="0" w:color="auto"/>
              <w:left w:val="nil"/>
              <w:bottom w:val="single" w:sz="4" w:space="0" w:color="auto"/>
              <w:right w:val="single" w:sz="4" w:space="0" w:color="auto"/>
            </w:tcBorders>
            <w:shd w:val="clear" w:color="auto" w:fill="BFBFBF"/>
            <w:vAlign w:val="center"/>
          </w:tcPr>
          <w:p w:rsidR="00756E2F" w:rsidRPr="00367979" w:rsidRDefault="00756E2F" w:rsidP="00C42914">
            <w:pPr>
              <w:jc w:val="center"/>
              <w:rPr>
                <w:sz w:val="18"/>
                <w:szCs w:val="18"/>
              </w:rPr>
            </w:pPr>
          </w:p>
        </w:tc>
      </w:tr>
      <w:tr w:rsidR="00756E2F" w:rsidRPr="00367979" w:rsidTr="00B356A5">
        <w:trPr>
          <w:trHeight w:val="284"/>
        </w:trPr>
        <w:tc>
          <w:tcPr>
            <w:tcW w:w="2873" w:type="pct"/>
            <w:tcBorders>
              <w:top w:val="single" w:sz="4" w:space="0" w:color="auto"/>
              <w:left w:val="single" w:sz="4" w:space="0" w:color="auto"/>
              <w:bottom w:val="single" w:sz="4" w:space="0" w:color="auto"/>
              <w:right w:val="nil"/>
            </w:tcBorders>
            <w:shd w:val="clear" w:color="auto" w:fill="auto"/>
            <w:vAlign w:val="center"/>
          </w:tcPr>
          <w:p w:rsidR="00756E2F" w:rsidRPr="00367979" w:rsidRDefault="00B375FB" w:rsidP="001C3D2B">
            <w:pPr>
              <w:jc w:val="both"/>
              <w:rPr>
                <w:rFonts w:cs="Arial"/>
                <w:sz w:val="18"/>
                <w:szCs w:val="18"/>
              </w:rPr>
            </w:pPr>
            <w:r>
              <w:rPr>
                <w:sz w:val="18"/>
              </w:rPr>
              <w:t>Dividend liabilities**</w:t>
            </w:r>
          </w:p>
        </w:tc>
        <w:tc>
          <w:tcPr>
            <w:tcW w:w="691" w:type="pct"/>
            <w:tcBorders>
              <w:top w:val="single" w:sz="4" w:space="0" w:color="auto"/>
              <w:left w:val="nil"/>
              <w:bottom w:val="single" w:sz="4" w:space="0" w:color="auto"/>
              <w:right w:val="nil"/>
            </w:tcBorders>
            <w:shd w:val="clear" w:color="auto" w:fill="auto"/>
            <w:vAlign w:val="center"/>
          </w:tcPr>
          <w:p w:rsidR="00756E2F" w:rsidRPr="00367979" w:rsidRDefault="00756E2F" w:rsidP="00C42914">
            <w:pPr>
              <w:jc w:val="center"/>
              <w:rPr>
                <w:sz w:val="18"/>
                <w:szCs w:val="18"/>
              </w:rPr>
            </w:pPr>
            <w:r>
              <w:rPr>
                <w:sz w:val="18"/>
              </w:rPr>
              <w:t>192</w:t>
            </w:r>
          </w:p>
        </w:tc>
        <w:tc>
          <w:tcPr>
            <w:tcW w:w="691" w:type="pct"/>
            <w:gridSpan w:val="2"/>
            <w:tcBorders>
              <w:top w:val="single" w:sz="4" w:space="0" w:color="auto"/>
              <w:left w:val="nil"/>
              <w:bottom w:val="single" w:sz="4" w:space="0" w:color="auto"/>
              <w:right w:val="nil"/>
            </w:tcBorders>
            <w:shd w:val="clear" w:color="auto" w:fill="auto"/>
            <w:vAlign w:val="center"/>
          </w:tcPr>
          <w:p w:rsidR="00756E2F" w:rsidRPr="00367979" w:rsidRDefault="00756E2F" w:rsidP="00C42914">
            <w:pPr>
              <w:jc w:val="center"/>
              <w:rPr>
                <w:sz w:val="18"/>
                <w:szCs w:val="18"/>
              </w:rPr>
            </w:pPr>
            <w:r>
              <w:rPr>
                <w:sz w:val="18"/>
              </w:rPr>
              <w:t>-</w:t>
            </w:r>
          </w:p>
        </w:tc>
        <w:tc>
          <w:tcPr>
            <w:tcW w:w="745" w:type="pct"/>
            <w:gridSpan w:val="2"/>
            <w:tcBorders>
              <w:top w:val="single" w:sz="4" w:space="0" w:color="auto"/>
              <w:left w:val="nil"/>
              <w:bottom w:val="single" w:sz="4" w:space="0" w:color="auto"/>
              <w:right w:val="single" w:sz="4" w:space="0" w:color="auto"/>
            </w:tcBorders>
            <w:shd w:val="clear" w:color="auto" w:fill="auto"/>
            <w:vAlign w:val="center"/>
          </w:tcPr>
          <w:p w:rsidR="00756E2F" w:rsidRPr="00367979" w:rsidRDefault="00756E2F" w:rsidP="00C42914">
            <w:pPr>
              <w:jc w:val="center"/>
              <w:rPr>
                <w:sz w:val="18"/>
                <w:szCs w:val="18"/>
              </w:rPr>
            </w:pPr>
            <w:r>
              <w:rPr>
                <w:sz w:val="18"/>
              </w:rPr>
              <w:t>192</w:t>
            </w:r>
          </w:p>
        </w:tc>
      </w:tr>
      <w:tr w:rsidR="00756E2F" w:rsidRPr="00367979" w:rsidTr="00423313">
        <w:trPr>
          <w:trHeight w:val="284"/>
        </w:trPr>
        <w:tc>
          <w:tcPr>
            <w:tcW w:w="2873" w:type="pct"/>
            <w:tcBorders>
              <w:top w:val="single" w:sz="4" w:space="0" w:color="auto"/>
              <w:left w:val="single" w:sz="4" w:space="0" w:color="auto"/>
              <w:bottom w:val="single" w:sz="4" w:space="0" w:color="auto"/>
              <w:right w:val="nil"/>
            </w:tcBorders>
            <w:shd w:val="clear" w:color="auto" w:fill="BFBFBF"/>
            <w:vAlign w:val="center"/>
          </w:tcPr>
          <w:p w:rsidR="00756E2F" w:rsidRPr="00367979" w:rsidRDefault="00756E2F" w:rsidP="001C3D2B">
            <w:pPr>
              <w:jc w:val="both"/>
              <w:rPr>
                <w:rFonts w:cs="Arial"/>
                <w:b/>
                <w:sz w:val="18"/>
                <w:szCs w:val="18"/>
              </w:rPr>
            </w:pPr>
            <w:r>
              <w:rPr>
                <w:b/>
                <w:sz w:val="18"/>
              </w:rPr>
              <w:t>Member of the Supervisory Board:</w:t>
            </w:r>
          </w:p>
        </w:tc>
        <w:tc>
          <w:tcPr>
            <w:tcW w:w="691" w:type="pct"/>
            <w:tcBorders>
              <w:top w:val="single" w:sz="4" w:space="0" w:color="auto"/>
              <w:left w:val="nil"/>
              <w:bottom w:val="single" w:sz="4" w:space="0" w:color="auto"/>
              <w:right w:val="nil"/>
            </w:tcBorders>
            <w:shd w:val="clear" w:color="auto" w:fill="BFBFBF"/>
            <w:vAlign w:val="center"/>
          </w:tcPr>
          <w:p w:rsidR="00756E2F" w:rsidRPr="00367979" w:rsidRDefault="00756E2F" w:rsidP="00C42914">
            <w:pPr>
              <w:jc w:val="center"/>
              <w:rPr>
                <w:sz w:val="18"/>
                <w:szCs w:val="18"/>
              </w:rPr>
            </w:pPr>
          </w:p>
        </w:tc>
        <w:tc>
          <w:tcPr>
            <w:tcW w:w="691" w:type="pct"/>
            <w:gridSpan w:val="2"/>
            <w:tcBorders>
              <w:top w:val="single" w:sz="4" w:space="0" w:color="auto"/>
              <w:left w:val="nil"/>
              <w:bottom w:val="single" w:sz="4" w:space="0" w:color="auto"/>
              <w:right w:val="nil"/>
            </w:tcBorders>
            <w:shd w:val="clear" w:color="auto" w:fill="BFBFBF"/>
            <w:vAlign w:val="center"/>
          </w:tcPr>
          <w:p w:rsidR="00756E2F" w:rsidRPr="00367979" w:rsidRDefault="00756E2F" w:rsidP="00C42914">
            <w:pPr>
              <w:jc w:val="center"/>
              <w:rPr>
                <w:sz w:val="18"/>
                <w:szCs w:val="18"/>
              </w:rPr>
            </w:pPr>
          </w:p>
        </w:tc>
        <w:tc>
          <w:tcPr>
            <w:tcW w:w="745" w:type="pct"/>
            <w:gridSpan w:val="2"/>
            <w:tcBorders>
              <w:top w:val="single" w:sz="4" w:space="0" w:color="auto"/>
              <w:left w:val="nil"/>
              <w:bottom w:val="single" w:sz="4" w:space="0" w:color="auto"/>
              <w:right w:val="single" w:sz="4" w:space="0" w:color="auto"/>
            </w:tcBorders>
            <w:shd w:val="clear" w:color="auto" w:fill="BFBFBF"/>
            <w:vAlign w:val="center"/>
          </w:tcPr>
          <w:p w:rsidR="00756E2F" w:rsidRPr="00367979" w:rsidRDefault="00756E2F" w:rsidP="00C42914">
            <w:pPr>
              <w:jc w:val="center"/>
              <w:rPr>
                <w:sz w:val="18"/>
                <w:szCs w:val="18"/>
              </w:rPr>
            </w:pPr>
          </w:p>
        </w:tc>
      </w:tr>
      <w:tr w:rsidR="00756E2F" w:rsidRPr="00367979" w:rsidTr="00B356A5">
        <w:trPr>
          <w:trHeight w:val="284"/>
        </w:trPr>
        <w:tc>
          <w:tcPr>
            <w:tcW w:w="2873" w:type="pct"/>
            <w:tcBorders>
              <w:top w:val="single" w:sz="4" w:space="0" w:color="auto"/>
              <w:left w:val="single" w:sz="4" w:space="0" w:color="auto"/>
              <w:bottom w:val="single" w:sz="4" w:space="0" w:color="auto"/>
              <w:right w:val="nil"/>
            </w:tcBorders>
            <w:shd w:val="clear" w:color="auto" w:fill="auto"/>
            <w:vAlign w:val="center"/>
          </w:tcPr>
          <w:p w:rsidR="00756E2F" w:rsidRPr="00367979" w:rsidRDefault="00B375FB" w:rsidP="001C3D2B">
            <w:pPr>
              <w:jc w:val="both"/>
              <w:rPr>
                <w:rFonts w:cs="Arial"/>
                <w:sz w:val="18"/>
                <w:szCs w:val="18"/>
              </w:rPr>
            </w:pPr>
            <w:r>
              <w:rPr>
                <w:sz w:val="18"/>
              </w:rPr>
              <w:t>Dividend liabilities**</w:t>
            </w:r>
          </w:p>
        </w:tc>
        <w:tc>
          <w:tcPr>
            <w:tcW w:w="691" w:type="pct"/>
            <w:tcBorders>
              <w:top w:val="single" w:sz="4" w:space="0" w:color="auto"/>
              <w:left w:val="nil"/>
              <w:bottom w:val="single" w:sz="4" w:space="0" w:color="auto"/>
              <w:right w:val="nil"/>
            </w:tcBorders>
            <w:shd w:val="clear" w:color="auto" w:fill="auto"/>
            <w:vAlign w:val="center"/>
          </w:tcPr>
          <w:p w:rsidR="00756E2F" w:rsidRPr="00367979" w:rsidRDefault="004E69B9" w:rsidP="00C42914">
            <w:pPr>
              <w:jc w:val="center"/>
              <w:rPr>
                <w:sz w:val="18"/>
                <w:szCs w:val="18"/>
              </w:rPr>
            </w:pPr>
            <w:r>
              <w:rPr>
                <w:sz w:val="18"/>
              </w:rPr>
              <w:t>-</w:t>
            </w:r>
          </w:p>
        </w:tc>
        <w:tc>
          <w:tcPr>
            <w:tcW w:w="691" w:type="pct"/>
            <w:gridSpan w:val="2"/>
            <w:tcBorders>
              <w:top w:val="single" w:sz="4" w:space="0" w:color="auto"/>
              <w:left w:val="nil"/>
              <w:bottom w:val="single" w:sz="4" w:space="0" w:color="auto"/>
              <w:right w:val="nil"/>
            </w:tcBorders>
            <w:shd w:val="clear" w:color="auto" w:fill="auto"/>
            <w:vAlign w:val="center"/>
          </w:tcPr>
          <w:p w:rsidR="00756E2F" w:rsidRPr="00367979" w:rsidRDefault="00756E2F" w:rsidP="00C42914">
            <w:pPr>
              <w:jc w:val="center"/>
              <w:rPr>
                <w:sz w:val="18"/>
                <w:szCs w:val="18"/>
              </w:rPr>
            </w:pPr>
            <w:r>
              <w:rPr>
                <w:sz w:val="18"/>
              </w:rPr>
              <w:t>-</w:t>
            </w:r>
          </w:p>
        </w:tc>
        <w:tc>
          <w:tcPr>
            <w:tcW w:w="745" w:type="pct"/>
            <w:gridSpan w:val="2"/>
            <w:tcBorders>
              <w:top w:val="single" w:sz="4" w:space="0" w:color="auto"/>
              <w:left w:val="nil"/>
              <w:bottom w:val="single" w:sz="4" w:space="0" w:color="auto"/>
              <w:right w:val="single" w:sz="4" w:space="0" w:color="auto"/>
            </w:tcBorders>
            <w:shd w:val="clear" w:color="auto" w:fill="auto"/>
            <w:vAlign w:val="center"/>
          </w:tcPr>
          <w:p w:rsidR="00756E2F" w:rsidRPr="00367979" w:rsidRDefault="004E69B9" w:rsidP="00C42914">
            <w:pPr>
              <w:jc w:val="center"/>
              <w:rPr>
                <w:sz w:val="18"/>
                <w:szCs w:val="18"/>
              </w:rPr>
            </w:pPr>
            <w:r>
              <w:rPr>
                <w:sz w:val="18"/>
              </w:rPr>
              <w:t>28</w:t>
            </w:r>
          </w:p>
        </w:tc>
      </w:tr>
    </w:tbl>
    <w:p w:rsidR="00C711D0" w:rsidRPr="00367979" w:rsidRDefault="00C711D0" w:rsidP="00C711D0">
      <w:pPr>
        <w:rPr>
          <w:rFonts w:cs="Arial"/>
          <w:sz w:val="16"/>
          <w:szCs w:val="16"/>
        </w:rPr>
      </w:pPr>
      <w:r>
        <w:rPr>
          <w:sz w:val="16"/>
        </w:rPr>
        <w:t>* The state at the balance sheet date was presented for receivables and liabilities</w:t>
      </w:r>
    </w:p>
    <w:p w:rsidR="003F0515" w:rsidRPr="00367979" w:rsidRDefault="003F0515" w:rsidP="003F0515">
      <w:pPr>
        <w:rPr>
          <w:rFonts w:cs="Arial"/>
          <w:sz w:val="16"/>
          <w:szCs w:val="16"/>
        </w:rPr>
      </w:pPr>
      <w:r>
        <w:rPr>
          <w:sz w:val="16"/>
        </w:rPr>
        <w:t>** amount as at the report submission date</w:t>
      </w:r>
    </w:p>
    <w:p w:rsidR="00FF4C78" w:rsidRPr="00367979" w:rsidRDefault="00FF4C78" w:rsidP="003F0515">
      <w:pPr>
        <w:rPr>
          <w:rFonts w:cs="Arial"/>
          <w:sz w:val="16"/>
          <w:szCs w:val="16"/>
        </w:rPr>
      </w:pPr>
    </w:p>
    <w:p w:rsidR="003B6DC2" w:rsidRPr="00367979" w:rsidRDefault="003F0515" w:rsidP="003B6DC2">
      <w:pPr>
        <w:spacing w:before="80"/>
        <w:rPr>
          <w:rFonts w:cs="Arial"/>
          <w:sz w:val="18"/>
          <w:szCs w:val="18"/>
        </w:rPr>
      </w:pPr>
      <w:r>
        <w:rPr>
          <w:sz w:val="18"/>
        </w:rPr>
        <w:t>All transactions with related entities were performed on market conditions.</w:t>
      </w:r>
    </w:p>
    <w:p w:rsidR="00580B6E" w:rsidRPr="00367979" w:rsidRDefault="00580B6E" w:rsidP="001974B7">
      <w:pPr>
        <w:pStyle w:val="Legenda"/>
      </w:pPr>
      <w:r>
        <w:t>Gross remuneration of the Management Board</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2337"/>
        <w:gridCol w:w="1437"/>
        <w:gridCol w:w="1419"/>
        <w:gridCol w:w="1417"/>
      </w:tblGrid>
      <w:tr w:rsidR="00580B6E" w:rsidRPr="00367979" w:rsidTr="0001052A">
        <w:trPr>
          <w:trHeight w:val="284"/>
        </w:trPr>
        <w:tc>
          <w:tcPr>
            <w:tcW w:w="1357" w:type="pct"/>
            <w:tcBorders>
              <w:top w:val="single" w:sz="4" w:space="0" w:color="auto"/>
              <w:left w:val="single" w:sz="4" w:space="0" w:color="auto"/>
              <w:bottom w:val="single" w:sz="4" w:space="0" w:color="auto"/>
              <w:right w:val="nil"/>
            </w:tcBorders>
            <w:shd w:val="clear" w:color="auto" w:fill="BFBFBF"/>
            <w:vAlign w:val="center"/>
          </w:tcPr>
          <w:p w:rsidR="00580B6E" w:rsidRPr="00367979" w:rsidRDefault="00580B6E" w:rsidP="00CC321E">
            <w:pPr>
              <w:jc w:val="center"/>
              <w:rPr>
                <w:szCs w:val="22"/>
              </w:rPr>
            </w:pPr>
            <w:r>
              <w:rPr>
                <w:b/>
                <w:sz w:val="18"/>
              </w:rPr>
              <w:t>Full name</w:t>
            </w:r>
          </w:p>
        </w:tc>
        <w:tc>
          <w:tcPr>
            <w:tcW w:w="1288" w:type="pct"/>
            <w:tcBorders>
              <w:top w:val="single" w:sz="4" w:space="0" w:color="auto"/>
              <w:left w:val="nil"/>
              <w:bottom w:val="single" w:sz="4" w:space="0" w:color="auto"/>
              <w:right w:val="nil"/>
            </w:tcBorders>
            <w:shd w:val="clear" w:color="auto" w:fill="BFBFBF"/>
            <w:vAlign w:val="center"/>
          </w:tcPr>
          <w:p w:rsidR="00580B6E" w:rsidRPr="00367979" w:rsidRDefault="00580B6E" w:rsidP="00CC321E">
            <w:pPr>
              <w:jc w:val="center"/>
              <w:rPr>
                <w:rFonts w:eastAsia="Arial Unicode MS" w:cs="Arial Unicode MS"/>
                <w:b/>
                <w:bCs/>
                <w:sz w:val="16"/>
                <w:szCs w:val="16"/>
              </w:rPr>
            </w:pPr>
            <w:r>
              <w:rPr>
                <w:b/>
                <w:sz w:val="18"/>
              </w:rPr>
              <w:t>Position</w:t>
            </w:r>
          </w:p>
        </w:tc>
        <w:tc>
          <w:tcPr>
            <w:tcW w:w="792" w:type="pct"/>
            <w:tcBorders>
              <w:top w:val="single" w:sz="4" w:space="0" w:color="auto"/>
              <w:left w:val="nil"/>
              <w:bottom w:val="single" w:sz="4" w:space="0" w:color="auto"/>
              <w:right w:val="nil"/>
            </w:tcBorders>
            <w:shd w:val="clear" w:color="auto" w:fill="BFBFBF"/>
            <w:vAlign w:val="center"/>
          </w:tcPr>
          <w:p w:rsidR="00367979" w:rsidRPr="00367979" w:rsidRDefault="00FC53B4" w:rsidP="00367979">
            <w:pPr>
              <w:ind w:hanging="88"/>
              <w:jc w:val="right"/>
              <w:rPr>
                <w:rFonts w:cs="Arial"/>
                <w:b/>
                <w:bCs/>
                <w:sz w:val="17"/>
                <w:szCs w:val="17"/>
              </w:rPr>
            </w:pPr>
            <w:r>
              <w:rPr>
                <w:b/>
                <w:sz w:val="17"/>
              </w:rPr>
              <w:t>from 01.01.</w:t>
            </w:r>
            <w:r w:rsidR="00BE0296">
              <w:rPr>
                <w:b/>
                <w:sz w:val="17"/>
              </w:rPr>
              <w:t>2014</w:t>
            </w:r>
          </w:p>
          <w:p w:rsidR="00580B6E" w:rsidRPr="00367979" w:rsidRDefault="00FC53B4" w:rsidP="00367979">
            <w:pPr>
              <w:ind w:hanging="88"/>
              <w:jc w:val="right"/>
              <w:rPr>
                <w:rFonts w:cs="Arial"/>
                <w:b/>
                <w:bCs/>
                <w:sz w:val="17"/>
                <w:szCs w:val="17"/>
              </w:rPr>
            </w:pPr>
            <w:r>
              <w:rPr>
                <w:b/>
                <w:sz w:val="17"/>
              </w:rPr>
              <w:t>to 30.06.</w:t>
            </w:r>
            <w:r w:rsidR="00BE0296">
              <w:rPr>
                <w:b/>
                <w:sz w:val="17"/>
              </w:rPr>
              <w:t>2014</w:t>
            </w:r>
          </w:p>
        </w:tc>
        <w:tc>
          <w:tcPr>
            <w:tcW w:w="782" w:type="pct"/>
            <w:tcBorders>
              <w:top w:val="single" w:sz="4" w:space="0" w:color="auto"/>
              <w:left w:val="nil"/>
              <w:bottom w:val="single" w:sz="4" w:space="0" w:color="auto"/>
              <w:right w:val="nil"/>
            </w:tcBorders>
            <w:shd w:val="clear" w:color="auto" w:fill="BFBFBF"/>
            <w:vAlign w:val="center"/>
          </w:tcPr>
          <w:p w:rsidR="00367979" w:rsidRPr="00367979" w:rsidRDefault="00580B6E" w:rsidP="00367979">
            <w:pPr>
              <w:ind w:hanging="76"/>
              <w:jc w:val="right"/>
              <w:rPr>
                <w:rFonts w:cs="Arial"/>
                <w:b/>
                <w:bCs/>
                <w:sz w:val="17"/>
                <w:szCs w:val="17"/>
              </w:rPr>
            </w:pPr>
            <w:r>
              <w:rPr>
                <w:b/>
                <w:sz w:val="17"/>
              </w:rPr>
              <w:t>from 01.01.</w:t>
            </w:r>
            <w:r w:rsidR="006F2521">
              <w:rPr>
                <w:b/>
                <w:sz w:val="17"/>
              </w:rPr>
              <w:t>2013</w:t>
            </w:r>
          </w:p>
          <w:p w:rsidR="00580B6E" w:rsidRPr="00367979" w:rsidRDefault="00580B6E" w:rsidP="00367979">
            <w:pPr>
              <w:ind w:hanging="76"/>
              <w:jc w:val="right"/>
              <w:rPr>
                <w:rFonts w:cs="Arial"/>
                <w:b/>
                <w:bCs/>
                <w:sz w:val="17"/>
                <w:szCs w:val="17"/>
              </w:rPr>
            </w:pPr>
            <w:r>
              <w:rPr>
                <w:b/>
                <w:sz w:val="17"/>
              </w:rPr>
              <w:t>to 30.06.</w:t>
            </w:r>
            <w:r w:rsidR="006F2521">
              <w:rPr>
                <w:b/>
                <w:sz w:val="17"/>
              </w:rPr>
              <w:t>2013</w:t>
            </w:r>
          </w:p>
        </w:tc>
        <w:tc>
          <w:tcPr>
            <w:tcW w:w="781" w:type="pct"/>
            <w:tcBorders>
              <w:top w:val="single" w:sz="4" w:space="0" w:color="auto"/>
              <w:left w:val="nil"/>
              <w:bottom w:val="single" w:sz="4" w:space="0" w:color="auto"/>
              <w:right w:val="single" w:sz="4" w:space="0" w:color="auto"/>
            </w:tcBorders>
            <w:shd w:val="clear" w:color="auto" w:fill="BFBFBF"/>
            <w:vAlign w:val="center"/>
          </w:tcPr>
          <w:p w:rsidR="00367979" w:rsidRPr="00367979" w:rsidRDefault="00580B6E" w:rsidP="00FC53B4">
            <w:pPr>
              <w:ind w:left="-181"/>
              <w:jc w:val="right"/>
              <w:rPr>
                <w:rFonts w:cs="Arial"/>
                <w:b/>
                <w:bCs/>
                <w:sz w:val="17"/>
                <w:szCs w:val="17"/>
              </w:rPr>
            </w:pPr>
            <w:r>
              <w:rPr>
                <w:b/>
                <w:sz w:val="17"/>
              </w:rPr>
              <w:t>from 01.01.</w:t>
            </w:r>
            <w:r w:rsidR="006F2521">
              <w:rPr>
                <w:b/>
                <w:sz w:val="17"/>
              </w:rPr>
              <w:t>2013</w:t>
            </w:r>
          </w:p>
          <w:p w:rsidR="00580B6E" w:rsidRPr="00367979" w:rsidRDefault="00580B6E" w:rsidP="00FC53B4">
            <w:pPr>
              <w:ind w:left="-181"/>
              <w:jc w:val="right"/>
              <w:rPr>
                <w:rFonts w:cs="Arial"/>
                <w:b/>
                <w:bCs/>
                <w:sz w:val="17"/>
                <w:szCs w:val="17"/>
              </w:rPr>
            </w:pPr>
            <w:r>
              <w:rPr>
                <w:b/>
                <w:sz w:val="17"/>
              </w:rPr>
              <w:t>to 30.06.</w:t>
            </w:r>
            <w:r w:rsidR="006F2521">
              <w:rPr>
                <w:b/>
                <w:sz w:val="17"/>
              </w:rPr>
              <w:t>2013</w:t>
            </w:r>
          </w:p>
        </w:tc>
      </w:tr>
      <w:tr w:rsidR="00E966DF" w:rsidRPr="00367979" w:rsidTr="0001052A">
        <w:trPr>
          <w:trHeight w:val="284"/>
        </w:trPr>
        <w:tc>
          <w:tcPr>
            <w:tcW w:w="1357" w:type="pct"/>
            <w:tcBorders>
              <w:top w:val="single" w:sz="4" w:space="0" w:color="auto"/>
              <w:left w:val="single" w:sz="4" w:space="0" w:color="auto"/>
              <w:bottom w:val="nil"/>
              <w:right w:val="nil"/>
            </w:tcBorders>
            <w:shd w:val="clear" w:color="auto" w:fill="auto"/>
            <w:vAlign w:val="center"/>
          </w:tcPr>
          <w:p w:rsidR="00E966DF" w:rsidRPr="00367979" w:rsidRDefault="00E966DF" w:rsidP="00CC321E">
            <w:pPr>
              <w:rPr>
                <w:rFonts w:cs="Arial"/>
                <w:sz w:val="18"/>
                <w:szCs w:val="18"/>
              </w:rPr>
            </w:pPr>
            <w:r>
              <w:rPr>
                <w:sz w:val="18"/>
              </w:rPr>
              <w:t xml:space="preserve">Mr </w:t>
            </w:r>
            <w:proofErr w:type="spellStart"/>
            <w:r>
              <w:rPr>
                <w:sz w:val="18"/>
              </w:rPr>
              <w:t>Dariusz</w:t>
            </w:r>
            <w:proofErr w:type="spellEnd"/>
            <w:r>
              <w:rPr>
                <w:sz w:val="18"/>
              </w:rPr>
              <w:t xml:space="preserve"> </w:t>
            </w:r>
            <w:proofErr w:type="spellStart"/>
            <w:r>
              <w:rPr>
                <w:sz w:val="18"/>
              </w:rPr>
              <w:t>Miłek</w:t>
            </w:r>
            <w:proofErr w:type="spellEnd"/>
          </w:p>
        </w:tc>
        <w:tc>
          <w:tcPr>
            <w:tcW w:w="1288" w:type="pct"/>
            <w:tcBorders>
              <w:top w:val="single" w:sz="4" w:space="0" w:color="auto"/>
              <w:left w:val="nil"/>
              <w:bottom w:val="nil"/>
              <w:right w:val="nil"/>
            </w:tcBorders>
            <w:shd w:val="clear" w:color="auto" w:fill="auto"/>
            <w:vAlign w:val="center"/>
          </w:tcPr>
          <w:p w:rsidR="00E966DF" w:rsidRPr="00367979" w:rsidRDefault="00E966DF" w:rsidP="00CC321E">
            <w:pPr>
              <w:rPr>
                <w:rFonts w:cs="Arial"/>
                <w:sz w:val="18"/>
                <w:szCs w:val="18"/>
              </w:rPr>
            </w:pPr>
            <w:r>
              <w:rPr>
                <w:sz w:val="18"/>
              </w:rPr>
              <w:t>President of the Management Board</w:t>
            </w:r>
          </w:p>
        </w:tc>
        <w:tc>
          <w:tcPr>
            <w:tcW w:w="792" w:type="pct"/>
            <w:tcBorders>
              <w:top w:val="single" w:sz="4" w:space="0" w:color="auto"/>
              <w:left w:val="nil"/>
              <w:bottom w:val="nil"/>
              <w:right w:val="nil"/>
            </w:tcBorders>
            <w:shd w:val="clear" w:color="auto" w:fill="auto"/>
            <w:vAlign w:val="center"/>
          </w:tcPr>
          <w:p w:rsidR="00E966DF" w:rsidRPr="001C3D2B" w:rsidRDefault="00E966DF" w:rsidP="0069031C">
            <w:pPr>
              <w:ind w:right="2"/>
              <w:jc w:val="right"/>
              <w:rPr>
                <w:sz w:val="18"/>
                <w:szCs w:val="18"/>
              </w:rPr>
            </w:pPr>
            <w:r>
              <w:rPr>
                <w:sz w:val="18"/>
                <w:szCs w:val="18"/>
              </w:rPr>
              <w:t>420</w:t>
            </w:r>
          </w:p>
        </w:tc>
        <w:tc>
          <w:tcPr>
            <w:tcW w:w="782" w:type="pct"/>
            <w:tcBorders>
              <w:top w:val="single" w:sz="4" w:space="0" w:color="auto"/>
              <w:left w:val="nil"/>
              <w:bottom w:val="nil"/>
              <w:right w:val="nil"/>
            </w:tcBorders>
            <w:shd w:val="clear" w:color="auto" w:fill="auto"/>
            <w:vAlign w:val="center"/>
          </w:tcPr>
          <w:p w:rsidR="00E966DF" w:rsidRPr="00837498" w:rsidRDefault="00E966DF" w:rsidP="0069031C">
            <w:pPr>
              <w:jc w:val="right"/>
              <w:rPr>
                <w:sz w:val="18"/>
                <w:szCs w:val="18"/>
              </w:rPr>
            </w:pPr>
            <w:r>
              <w:rPr>
                <w:sz w:val="18"/>
                <w:szCs w:val="18"/>
              </w:rPr>
              <w:t>700</w:t>
            </w:r>
          </w:p>
        </w:tc>
        <w:tc>
          <w:tcPr>
            <w:tcW w:w="781" w:type="pct"/>
            <w:tcBorders>
              <w:top w:val="single" w:sz="4" w:space="0" w:color="auto"/>
              <w:left w:val="nil"/>
              <w:bottom w:val="nil"/>
              <w:right w:val="single" w:sz="4" w:space="0" w:color="auto"/>
            </w:tcBorders>
            <w:shd w:val="clear" w:color="auto" w:fill="auto"/>
            <w:vAlign w:val="center"/>
          </w:tcPr>
          <w:p w:rsidR="00E966DF" w:rsidRPr="001C3D2B" w:rsidRDefault="00E966DF" w:rsidP="0069031C">
            <w:pPr>
              <w:ind w:right="2"/>
              <w:jc w:val="right"/>
              <w:rPr>
                <w:sz w:val="18"/>
                <w:szCs w:val="18"/>
              </w:rPr>
            </w:pPr>
            <w:r>
              <w:rPr>
                <w:sz w:val="18"/>
                <w:szCs w:val="18"/>
              </w:rPr>
              <w:t>270</w:t>
            </w:r>
          </w:p>
        </w:tc>
      </w:tr>
      <w:tr w:rsidR="00E966DF" w:rsidRPr="00367979" w:rsidTr="0001052A">
        <w:trPr>
          <w:trHeight w:val="284"/>
        </w:trPr>
        <w:tc>
          <w:tcPr>
            <w:tcW w:w="1357" w:type="pct"/>
            <w:tcBorders>
              <w:top w:val="nil"/>
              <w:left w:val="single" w:sz="4" w:space="0" w:color="auto"/>
              <w:bottom w:val="nil"/>
              <w:right w:val="nil"/>
            </w:tcBorders>
            <w:shd w:val="clear" w:color="auto" w:fill="auto"/>
            <w:vAlign w:val="center"/>
          </w:tcPr>
          <w:p w:rsidR="00E966DF" w:rsidRPr="00367979" w:rsidRDefault="00E966DF" w:rsidP="00CC321E">
            <w:pPr>
              <w:rPr>
                <w:rFonts w:cs="Arial"/>
                <w:sz w:val="18"/>
                <w:szCs w:val="18"/>
                <w:highlight w:val="red"/>
              </w:rPr>
            </w:pPr>
            <w:r>
              <w:rPr>
                <w:sz w:val="18"/>
              </w:rPr>
              <w:t xml:space="preserve">Mr </w:t>
            </w:r>
            <w:proofErr w:type="spellStart"/>
            <w:r>
              <w:rPr>
                <w:sz w:val="18"/>
              </w:rPr>
              <w:t>Mariusz</w:t>
            </w:r>
            <w:proofErr w:type="spellEnd"/>
            <w:r>
              <w:rPr>
                <w:sz w:val="18"/>
              </w:rPr>
              <w:t xml:space="preserve"> </w:t>
            </w:r>
            <w:proofErr w:type="spellStart"/>
            <w:r>
              <w:rPr>
                <w:sz w:val="18"/>
              </w:rPr>
              <w:t>Gnych</w:t>
            </w:r>
            <w:proofErr w:type="spellEnd"/>
          </w:p>
        </w:tc>
        <w:tc>
          <w:tcPr>
            <w:tcW w:w="1288" w:type="pct"/>
            <w:tcBorders>
              <w:top w:val="nil"/>
              <w:left w:val="nil"/>
              <w:bottom w:val="nil"/>
              <w:right w:val="nil"/>
            </w:tcBorders>
            <w:shd w:val="clear" w:color="auto" w:fill="auto"/>
            <w:vAlign w:val="center"/>
          </w:tcPr>
          <w:p w:rsidR="00E966DF" w:rsidRPr="00367979" w:rsidRDefault="00E966DF" w:rsidP="00CC321E">
            <w:pPr>
              <w:rPr>
                <w:szCs w:val="22"/>
                <w:highlight w:val="red"/>
              </w:rPr>
            </w:pPr>
            <w:r>
              <w:rPr>
                <w:sz w:val="18"/>
              </w:rPr>
              <w:t>Vice-President of the Management Board</w:t>
            </w:r>
          </w:p>
        </w:tc>
        <w:tc>
          <w:tcPr>
            <w:tcW w:w="792" w:type="pct"/>
            <w:tcBorders>
              <w:top w:val="nil"/>
              <w:left w:val="nil"/>
              <w:bottom w:val="nil"/>
              <w:right w:val="nil"/>
            </w:tcBorders>
            <w:shd w:val="clear" w:color="auto" w:fill="auto"/>
            <w:vAlign w:val="center"/>
          </w:tcPr>
          <w:p w:rsidR="00E966DF" w:rsidRPr="001C3D2B" w:rsidRDefault="00E966DF" w:rsidP="0069031C">
            <w:pPr>
              <w:ind w:right="2"/>
              <w:jc w:val="right"/>
              <w:rPr>
                <w:sz w:val="18"/>
                <w:szCs w:val="18"/>
              </w:rPr>
            </w:pPr>
            <w:r>
              <w:rPr>
                <w:sz w:val="18"/>
                <w:szCs w:val="18"/>
              </w:rPr>
              <w:t>393</w:t>
            </w:r>
          </w:p>
        </w:tc>
        <w:tc>
          <w:tcPr>
            <w:tcW w:w="782" w:type="pct"/>
            <w:tcBorders>
              <w:top w:val="nil"/>
              <w:left w:val="nil"/>
              <w:bottom w:val="nil"/>
              <w:right w:val="nil"/>
            </w:tcBorders>
            <w:shd w:val="clear" w:color="auto" w:fill="auto"/>
            <w:vAlign w:val="center"/>
          </w:tcPr>
          <w:p w:rsidR="00E966DF" w:rsidRPr="00837498" w:rsidRDefault="00E966DF" w:rsidP="0069031C">
            <w:pPr>
              <w:jc w:val="right"/>
              <w:rPr>
                <w:sz w:val="18"/>
                <w:szCs w:val="18"/>
              </w:rPr>
            </w:pPr>
            <w:r>
              <w:rPr>
                <w:sz w:val="18"/>
                <w:szCs w:val="18"/>
              </w:rPr>
              <w:t>615</w:t>
            </w:r>
          </w:p>
        </w:tc>
        <w:tc>
          <w:tcPr>
            <w:tcW w:w="781" w:type="pct"/>
            <w:tcBorders>
              <w:top w:val="nil"/>
              <w:left w:val="nil"/>
              <w:bottom w:val="nil"/>
              <w:right w:val="single" w:sz="4" w:space="0" w:color="auto"/>
            </w:tcBorders>
            <w:shd w:val="clear" w:color="auto" w:fill="auto"/>
            <w:vAlign w:val="center"/>
          </w:tcPr>
          <w:p w:rsidR="00E966DF" w:rsidRPr="001C3D2B" w:rsidRDefault="00E966DF" w:rsidP="0069031C">
            <w:pPr>
              <w:ind w:right="2"/>
              <w:jc w:val="right"/>
              <w:rPr>
                <w:sz w:val="18"/>
                <w:szCs w:val="18"/>
              </w:rPr>
            </w:pPr>
            <w:r>
              <w:rPr>
                <w:sz w:val="18"/>
                <w:szCs w:val="18"/>
              </w:rPr>
              <w:t>248</w:t>
            </w:r>
          </w:p>
        </w:tc>
      </w:tr>
      <w:tr w:rsidR="00E966DF" w:rsidRPr="00367979" w:rsidTr="0001052A">
        <w:trPr>
          <w:trHeight w:val="284"/>
        </w:trPr>
        <w:tc>
          <w:tcPr>
            <w:tcW w:w="1357" w:type="pct"/>
            <w:tcBorders>
              <w:top w:val="nil"/>
              <w:left w:val="single" w:sz="4" w:space="0" w:color="auto"/>
              <w:bottom w:val="single" w:sz="4" w:space="0" w:color="auto"/>
              <w:right w:val="nil"/>
            </w:tcBorders>
            <w:shd w:val="clear" w:color="auto" w:fill="auto"/>
            <w:vAlign w:val="center"/>
          </w:tcPr>
          <w:p w:rsidR="00E966DF" w:rsidRPr="00367979" w:rsidRDefault="00E966DF" w:rsidP="00CC321E">
            <w:pPr>
              <w:rPr>
                <w:rFonts w:cs="Arial"/>
                <w:sz w:val="18"/>
                <w:szCs w:val="18"/>
              </w:rPr>
            </w:pPr>
            <w:r>
              <w:rPr>
                <w:sz w:val="18"/>
              </w:rPr>
              <w:t xml:space="preserve">Mr </w:t>
            </w:r>
            <w:proofErr w:type="spellStart"/>
            <w:r>
              <w:rPr>
                <w:sz w:val="18"/>
              </w:rPr>
              <w:t>Piotr</w:t>
            </w:r>
            <w:proofErr w:type="spellEnd"/>
            <w:r>
              <w:rPr>
                <w:sz w:val="18"/>
              </w:rPr>
              <w:t xml:space="preserve"> </w:t>
            </w:r>
            <w:proofErr w:type="spellStart"/>
            <w:r>
              <w:rPr>
                <w:sz w:val="18"/>
              </w:rPr>
              <w:t>Nowjalis</w:t>
            </w:r>
            <w:proofErr w:type="spellEnd"/>
          </w:p>
        </w:tc>
        <w:tc>
          <w:tcPr>
            <w:tcW w:w="1288" w:type="pct"/>
            <w:tcBorders>
              <w:top w:val="nil"/>
              <w:left w:val="nil"/>
              <w:bottom w:val="single" w:sz="4" w:space="0" w:color="auto"/>
              <w:right w:val="nil"/>
            </w:tcBorders>
            <w:shd w:val="clear" w:color="auto" w:fill="auto"/>
            <w:vAlign w:val="center"/>
          </w:tcPr>
          <w:p w:rsidR="00E966DF" w:rsidRPr="00367979" w:rsidRDefault="00E966DF" w:rsidP="00CC321E">
            <w:pPr>
              <w:rPr>
                <w:szCs w:val="22"/>
              </w:rPr>
            </w:pPr>
            <w:r>
              <w:rPr>
                <w:sz w:val="18"/>
              </w:rPr>
              <w:t>Vice-President of the Management Board</w:t>
            </w:r>
          </w:p>
        </w:tc>
        <w:tc>
          <w:tcPr>
            <w:tcW w:w="792" w:type="pct"/>
            <w:tcBorders>
              <w:top w:val="nil"/>
              <w:left w:val="nil"/>
              <w:bottom w:val="single" w:sz="4" w:space="0" w:color="auto"/>
              <w:right w:val="nil"/>
            </w:tcBorders>
            <w:shd w:val="clear" w:color="auto" w:fill="auto"/>
            <w:vAlign w:val="center"/>
          </w:tcPr>
          <w:p w:rsidR="00E966DF" w:rsidRPr="001C3D2B" w:rsidRDefault="00E966DF" w:rsidP="0069031C">
            <w:pPr>
              <w:ind w:right="2"/>
              <w:jc w:val="right"/>
              <w:rPr>
                <w:sz w:val="18"/>
                <w:szCs w:val="18"/>
              </w:rPr>
            </w:pPr>
            <w:r>
              <w:rPr>
                <w:sz w:val="18"/>
                <w:szCs w:val="18"/>
              </w:rPr>
              <w:t>460</w:t>
            </w:r>
          </w:p>
        </w:tc>
        <w:tc>
          <w:tcPr>
            <w:tcW w:w="782" w:type="pct"/>
            <w:tcBorders>
              <w:top w:val="nil"/>
              <w:left w:val="nil"/>
              <w:bottom w:val="single" w:sz="4" w:space="0" w:color="auto"/>
              <w:right w:val="nil"/>
            </w:tcBorders>
            <w:shd w:val="clear" w:color="auto" w:fill="auto"/>
            <w:vAlign w:val="center"/>
          </w:tcPr>
          <w:p w:rsidR="00E966DF" w:rsidRPr="00837498" w:rsidRDefault="00E966DF" w:rsidP="0069031C">
            <w:pPr>
              <w:jc w:val="right"/>
              <w:rPr>
                <w:sz w:val="18"/>
                <w:szCs w:val="18"/>
              </w:rPr>
            </w:pPr>
            <w:r>
              <w:rPr>
                <w:sz w:val="18"/>
                <w:szCs w:val="18"/>
              </w:rPr>
              <w:t>738</w:t>
            </w:r>
          </w:p>
        </w:tc>
        <w:tc>
          <w:tcPr>
            <w:tcW w:w="781" w:type="pct"/>
            <w:tcBorders>
              <w:top w:val="nil"/>
              <w:left w:val="nil"/>
              <w:bottom w:val="single" w:sz="4" w:space="0" w:color="auto"/>
              <w:right w:val="single" w:sz="4" w:space="0" w:color="auto"/>
            </w:tcBorders>
            <w:shd w:val="clear" w:color="auto" w:fill="auto"/>
            <w:vAlign w:val="center"/>
          </w:tcPr>
          <w:p w:rsidR="00E966DF" w:rsidRPr="001C3D2B" w:rsidRDefault="00E966DF" w:rsidP="0069031C">
            <w:pPr>
              <w:ind w:right="2"/>
              <w:jc w:val="right"/>
              <w:rPr>
                <w:sz w:val="18"/>
                <w:szCs w:val="18"/>
              </w:rPr>
            </w:pPr>
            <w:r>
              <w:rPr>
                <w:sz w:val="18"/>
                <w:szCs w:val="18"/>
              </w:rPr>
              <w:t>248</w:t>
            </w:r>
          </w:p>
        </w:tc>
      </w:tr>
      <w:tr w:rsidR="00E966DF" w:rsidRPr="00367979" w:rsidTr="0001052A">
        <w:trPr>
          <w:trHeight w:val="284"/>
        </w:trPr>
        <w:tc>
          <w:tcPr>
            <w:tcW w:w="1357" w:type="pct"/>
            <w:tcBorders>
              <w:top w:val="single" w:sz="4" w:space="0" w:color="auto"/>
              <w:left w:val="single" w:sz="4" w:space="0" w:color="auto"/>
              <w:bottom w:val="single" w:sz="4" w:space="0" w:color="auto"/>
              <w:right w:val="nil"/>
            </w:tcBorders>
            <w:shd w:val="clear" w:color="auto" w:fill="BFBFBF"/>
            <w:vAlign w:val="center"/>
          </w:tcPr>
          <w:p w:rsidR="00E966DF" w:rsidRPr="00367979" w:rsidRDefault="00E966DF" w:rsidP="00CC321E">
            <w:pPr>
              <w:rPr>
                <w:b/>
                <w:sz w:val="18"/>
                <w:szCs w:val="18"/>
              </w:rPr>
            </w:pPr>
            <w:r>
              <w:rPr>
                <w:b/>
                <w:sz w:val="18"/>
              </w:rPr>
              <w:t>Total</w:t>
            </w:r>
          </w:p>
        </w:tc>
        <w:tc>
          <w:tcPr>
            <w:tcW w:w="1288" w:type="pct"/>
            <w:tcBorders>
              <w:top w:val="single" w:sz="4" w:space="0" w:color="auto"/>
              <w:left w:val="nil"/>
              <w:bottom w:val="single" w:sz="4" w:space="0" w:color="auto"/>
              <w:right w:val="nil"/>
            </w:tcBorders>
            <w:shd w:val="clear" w:color="auto" w:fill="BFBFBF"/>
            <w:vAlign w:val="center"/>
          </w:tcPr>
          <w:p w:rsidR="00E966DF" w:rsidRPr="00367979" w:rsidRDefault="00E966DF" w:rsidP="00CC321E">
            <w:pPr>
              <w:rPr>
                <w:b/>
                <w:szCs w:val="22"/>
              </w:rPr>
            </w:pPr>
          </w:p>
        </w:tc>
        <w:tc>
          <w:tcPr>
            <w:tcW w:w="792" w:type="pct"/>
            <w:tcBorders>
              <w:top w:val="single" w:sz="4" w:space="0" w:color="auto"/>
              <w:left w:val="nil"/>
              <w:bottom w:val="single" w:sz="4" w:space="0" w:color="auto"/>
              <w:right w:val="nil"/>
            </w:tcBorders>
            <w:shd w:val="clear" w:color="auto" w:fill="BFBFBF"/>
            <w:vAlign w:val="center"/>
          </w:tcPr>
          <w:p w:rsidR="00E966DF" w:rsidRPr="001C3D2B" w:rsidRDefault="00E966DF" w:rsidP="0069031C">
            <w:pPr>
              <w:ind w:right="2"/>
              <w:jc w:val="right"/>
              <w:rPr>
                <w:b/>
                <w:sz w:val="18"/>
                <w:szCs w:val="18"/>
              </w:rPr>
            </w:pPr>
            <w:r>
              <w:rPr>
                <w:b/>
                <w:sz w:val="18"/>
                <w:szCs w:val="18"/>
              </w:rPr>
              <w:t>1,273</w:t>
            </w:r>
          </w:p>
        </w:tc>
        <w:tc>
          <w:tcPr>
            <w:tcW w:w="782" w:type="pct"/>
            <w:tcBorders>
              <w:top w:val="single" w:sz="4" w:space="0" w:color="auto"/>
              <w:left w:val="nil"/>
              <w:bottom w:val="single" w:sz="4" w:space="0" w:color="auto"/>
              <w:right w:val="nil"/>
            </w:tcBorders>
            <w:shd w:val="clear" w:color="auto" w:fill="BFBFBF"/>
            <w:vAlign w:val="center"/>
          </w:tcPr>
          <w:p w:rsidR="00E966DF" w:rsidRPr="00963C41" w:rsidRDefault="00E966DF" w:rsidP="0069031C">
            <w:pPr>
              <w:jc w:val="right"/>
              <w:rPr>
                <w:b/>
                <w:sz w:val="18"/>
                <w:szCs w:val="18"/>
              </w:rPr>
            </w:pPr>
            <w:r>
              <w:rPr>
                <w:b/>
                <w:sz w:val="18"/>
                <w:szCs w:val="18"/>
              </w:rPr>
              <w:t>2,053</w:t>
            </w:r>
          </w:p>
        </w:tc>
        <w:tc>
          <w:tcPr>
            <w:tcW w:w="781" w:type="pct"/>
            <w:tcBorders>
              <w:top w:val="single" w:sz="4" w:space="0" w:color="auto"/>
              <w:left w:val="nil"/>
              <w:bottom w:val="single" w:sz="4" w:space="0" w:color="auto"/>
              <w:right w:val="single" w:sz="4" w:space="0" w:color="auto"/>
            </w:tcBorders>
            <w:shd w:val="clear" w:color="auto" w:fill="BFBFBF"/>
            <w:vAlign w:val="center"/>
          </w:tcPr>
          <w:p w:rsidR="00E966DF" w:rsidRPr="001C3D2B" w:rsidRDefault="00E966DF" w:rsidP="0069031C">
            <w:pPr>
              <w:ind w:right="2"/>
              <w:jc w:val="right"/>
              <w:rPr>
                <w:b/>
                <w:sz w:val="18"/>
                <w:szCs w:val="18"/>
              </w:rPr>
            </w:pPr>
            <w:r>
              <w:rPr>
                <w:b/>
                <w:sz w:val="18"/>
                <w:szCs w:val="18"/>
              </w:rPr>
              <w:t>766</w:t>
            </w:r>
          </w:p>
        </w:tc>
      </w:tr>
    </w:tbl>
    <w:p w:rsidR="004A421E" w:rsidRPr="00367979" w:rsidRDefault="004A421E" w:rsidP="004A421E">
      <w:pPr>
        <w:pStyle w:val="Nagwek1"/>
        <w:numPr>
          <w:ilvl w:val="0"/>
          <w:numId w:val="32"/>
        </w:numPr>
      </w:pPr>
      <w:r>
        <w:lastRenderedPageBreak/>
        <w:t>TRANSACTIONS WITH RELATED PARTIES</w:t>
      </w:r>
    </w:p>
    <w:p w:rsidR="004A421E" w:rsidRDefault="004A421E" w:rsidP="00580B6E">
      <w:pPr>
        <w:pStyle w:val="Legenda"/>
      </w:pPr>
    </w:p>
    <w:p w:rsidR="00580B6E" w:rsidRPr="00367979" w:rsidRDefault="00580B6E" w:rsidP="00580B6E">
      <w:pPr>
        <w:pStyle w:val="Legenda"/>
      </w:pPr>
      <w:r>
        <w:t>Gross remuneration of the Supervisory Board</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3117"/>
        <w:gridCol w:w="1276"/>
        <w:gridCol w:w="1276"/>
        <w:gridCol w:w="1276"/>
      </w:tblGrid>
      <w:tr w:rsidR="00580B6E" w:rsidRPr="00367979" w:rsidTr="008E7638">
        <w:trPr>
          <w:trHeight w:val="284"/>
        </w:trPr>
        <w:tc>
          <w:tcPr>
            <w:tcW w:w="1173" w:type="pct"/>
            <w:tcBorders>
              <w:top w:val="single" w:sz="4" w:space="0" w:color="auto"/>
              <w:left w:val="single" w:sz="4" w:space="0" w:color="auto"/>
              <w:bottom w:val="single" w:sz="4" w:space="0" w:color="auto"/>
              <w:right w:val="nil"/>
            </w:tcBorders>
            <w:shd w:val="clear" w:color="auto" w:fill="BFBFBF"/>
            <w:vAlign w:val="center"/>
          </w:tcPr>
          <w:p w:rsidR="00580B6E" w:rsidRPr="00367979" w:rsidRDefault="00580B6E" w:rsidP="00CC321E">
            <w:pPr>
              <w:jc w:val="center"/>
              <w:rPr>
                <w:szCs w:val="22"/>
              </w:rPr>
            </w:pPr>
            <w:r>
              <w:rPr>
                <w:b/>
                <w:sz w:val="18"/>
              </w:rPr>
              <w:t>Full name</w:t>
            </w:r>
          </w:p>
        </w:tc>
        <w:tc>
          <w:tcPr>
            <w:tcW w:w="1718" w:type="pct"/>
            <w:tcBorders>
              <w:top w:val="single" w:sz="4" w:space="0" w:color="auto"/>
              <w:left w:val="nil"/>
              <w:bottom w:val="single" w:sz="4" w:space="0" w:color="auto"/>
              <w:right w:val="nil"/>
            </w:tcBorders>
            <w:shd w:val="clear" w:color="auto" w:fill="BFBFBF"/>
            <w:vAlign w:val="center"/>
          </w:tcPr>
          <w:p w:rsidR="00580B6E" w:rsidRPr="00367979" w:rsidRDefault="00580B6E" w:rsidP="00CC321E">
            <w:pPr>
              <w:jc w:val="center"/>
              <w:rPr>
                <w:rFonts w:eastAsia="Arial Unicode MS" w:cs="Arial Unicode MS"/>
                <w:b/>
                <w:bCs/>
                <w:sz w:val="16"/>
                <w:szCs w:val="16"/>
              </w:rPr>
            </w:pPr>
            <w:r>
              <w:rPr>
                <w:b/>
                <w:sz w:val="18"/>
              </w:rPr>
              <w:t>Position</w:t>
            </w:r>
          </w:p>
        </w:tc>
        <w:tc>
          <w:tcPr>
            <w:tcW w:w="703" w:type="pct"/>
            <w:tcBorders>
              <w:top w:val="single" w:sz="4" w:space="0" w:color="auto"/>
              <w:left w:val="nil"/>
              <w:bottom w:val="single" w:sz="4" w:space="0" w:color="auto"/>
              <w:right w:val="nil"/>
            </w:tcBorders>
            <w:shd w:val="clear" w:color="auto" w:fill="BFBFBF"/>
            <w:vAlign w:val="center"/>
          </w:tcPr>
          <w:p w:rsidR="00367979" w:rsidRDefault="00580B6E" w:rsidP="00367979">
            <w:pPr>
              <w:ind w:hanging="88"/>
              <w:jc w:val="right"/>
              <w:rPr>
                <w:rFonts w:cs="Arial"/>
                <w:b/>
                <w:bCs/>
                <w:sz w:val="17"/>
                <w:szCs w:val="17"/>
              </w:rPr>
            </w:pPr>
            <w:r>
              <w:rPr>
                <w:b/>
                <w:sz w:val="17"/>
              </w:rPr>
              <w:t>from 01.01.</w:t>
            </w:r>
            <w:r w:rsidR="00BE0296">
              <w:rPr>
                <w:b/>
                <w:sz w:val="17"/>
              </w:rPr>
              <w:t>2014</w:t>
            </w:r>
          </w:p>
          <w:p w:rsidR="00580B6E" w:rsidRPr="00367979" w:rsidRDefault="00580B6E" w:rsidP="00367979">
            <w:pPr>
              <w:ind w:hanging="88"/>
              <w:jc w:val="right"/>
              <w:rPr>
                <w:rFonts w:cs="Arial"/>
                <w:b/>
                <w:bCs/>
                <w:sz w:val="17"/>
                <w:szCs w:val="17"/>
              </w:rPr>
            </w:pPr>
            <w:r>
              <w:rPr>
                <w:b/>
                <w:sz w:val="17"/>
              </w:rPr>
              <w:t>to 30.06.</w:t>
            </w:r>
            <w:r w:rsidR="00BE0296">
              <w:rPr>
                <w:b/>
                <w:sz w:val="17"/>
              </w:rPr>
              <w:t>2014</w:t>
            </w:r>
          </w:p>
        </w:tc>
        <w:tc>
          <w:tcPr>
            <w:tcW w:w="703" w:type="pct"/>
            <w:tcBorders>
              <w:top w:val="single" w:sz="4" w:space="0" w:color="auto"/>
              <w:left w:val="nil"/>
              <w:bottom w:val="single" w:sz="4" w:space="0" w:color="auto"/>
              <w:right w:val="nil"/>
            </w:tcBorders>
            <w:shd w:val="clear" w:color="auto" w:fill="BFBFBF"/>
            <w:vAlign w:val="center"/>
          </w:tcPr>
          <w:p w:rsidR="00367979" w:rsidRDefault="00580B6E" w:rsidP="00367979">
            <w:pPr>
              <w:ind w:hanging="76"/>
              <w:jc w:val="right"/>
              <w:rPr>
                <w:rFonts w:cs="Arial"/>
                <w:b/>
                <w:bCs/>
                <w:sz w:val="17"/>
                <w:szCs w:val="17"/>
              </w:rPr>
            </w:pPr>
            <w:r>
              <w:rPr>
                <w:b/>
                <w:sz w:val="17"/>
              </w:rPr>
              <w:t>from 01.01.</w:t>
            </w:r>
            <w:r w:rsidR="006F2521">
              <w:rPr>
                <w:b/>
                <w:sz w:val="17"/>
              </w:rPr>
              <w:t>2013</w:t>
            </w:r>
          </w:p>
          <w:p w:rsidR="00580B6E" w:rsidRPr="00367979" w:rsidRDefault="00580B6E" w:rsidP="00367979">
            <w:pPr>
              <w:ind w:hanging="76"/>
              <w:jc w:val="right"/>
              <w:rPr>
                <w:rFonts w:cs="Arial"/>
                <w:b/>
                <w:bCs/>
                <w:sz w:val="17"/>
                <w:szCs w:val="17"/>
              </w:rPr>
            </w:pPr>
            <w:r>
              <w:rPr>
                <w:b/>
                <w:sz w:val="17"/>
              </w:rPr>
              <w:t>to 30.06.</w:t>
            </w:r>
            <w:r w:rsidR="006F2521">
              <w:rPr>
                <w:b/>
                <w:sz w:val="17"/>
              </w:rPr>
              <w:t>2013</w:t>
            </w:r>
          </w:p>
        </w:tc>
        <w:tc>
          <w:tcPr>
            <w:tcW w:w="703" w:type="pct"/>
            <w:tcBorders>
              <w:top w:val="single" w:sz="4" w:space="0" w:color="auto"/>
              <w:left w:val="nil"/>
              <w:bottom w:val="single" w:sz="4" w:space="0" w:color="auto"/>
              <w:right w:val="single" w:sz="4" w:space="0" w:color="auto"/>
            </w:tcBorders>
            <w:shd w:val="clear" w:color="auto" w:fill="BFBFBF"/>
            <w:vAlign w:val="center"/>
          </w:tcPr>
          <w:p w:rsidR="00367979" w:rsidRDefault="00580B6E" w:rsidP="00367979">
            <w:pPr>
              <w:ind w:left="-181"/>
              <w:jc w:val="right"/>
              <w:rPr>
                <w:rFonts w:cs="Arial"/>
                <w:b/>
                <w:bCs/>
                <w:sz w:val="17"/>
                <w:szCs w:val="17"/>
              </w:rPr>
            </w:pPr>
            <w:r>
              <w:rPr>
                <w:b/>
                <w:sz w:val="17"/>
              </w:rPr>
              <w:t>from 01.01.</w:t>
            </w:r>
            <w:r w:rsidR="006F2521">
              <w:rPr>
                <w:b/>
                <w:sz w:val="17"/>
              </w:rPr>
              <w:t>2013</w:t>
            </w:r>
          </w:p>
          <w:p w:rsidR="00580B6E" w:rsidRPr="00367979" w:rsidRDefault="00580B6E" w:rsidP="00367979">
            <w:pPr>
              <w:ind w:left="-181"/>
              <w:jc w:val="right"/>
              <w:rPr>
                <w:rFonts w:cs="Arial"/>
                <w:b/>
                <w:bCs/>
                <w:sz w:val="17"/>
                <w:szCs w:val="17"/>
              </w:rPr>
            </w:pPr>
            <w:r>
              <w:rPr>
                <w:b/>
                <w:sz w:val="17"/>
              </w:rPr>
              <w:t>to 30.06.</w:t>
            </w:r>
            <w:r w:rsidR="006F2521">
              <w:rPr>
                <w:b/>
                <w:sz w:val="17"/>
              </w:rPr>
              <w:t>2013</w:t>
            </w:r>
          </w:p>
        </w:tc>
      </w:tr>
      <w:tr w:rsidR="0069031C" w:rsidRPr="00367979" w:rsidTr="008E7638">
        <w:trPr>
          <w:trHeight w:val="284"/>
        </w:trPr>
        <w:tc>
          <w:tcPr>
            <w:tcW w:w="1173" w:type="pct"/>
            <w:tcBorders>
              <w:top w:val="single" w:sz="4" w:space="0" w:color="auto"/>
              <w:left w:val="single" w:sz="4" w:space="0" w:color="auto"/>
              <w:bottom w:val="nil"/>
              <w:right w:val="nil"/>
            </w:tcBorders>
            <w:shd w:val="clear" w:color="auto" w:fill="auto"/>
            <w:vAlign w:val="center"/>
          </w:tcPr>
          <w:p w:rsidR="0069031C" w:rsidRPr="00367979" w:rsidRDefault="0069031C" w:rsidP="00CC321E">
            <w:pPr>
              <w:rPr>
                <w:rFonts w:cs="Arial"/>
                <w:sz w:val="18"/>
                <w:szCs w:val="18"/>
              </w:rPr>
            </w:pPr>
            <w:proofErr w:type="spellStart"/>
            <w:r>
              <w:rPr>
                <w:sz w:val="18"/>
              </w:rPr>
              <w:t>Henryk</w:t>
            </w:r>
            <w:proofErr w:type="spellEnd"/>
            <w:r>
              <w:rPr>
                <w:sz w:val="18"/>
              </w:rPr>
              <w:t xml:space="preserve"> </w:t>
            </w:r>
            <w:proofErr w:type="spellStart"/>
            <w:r>
              <w:rPr>
                <w:sz w:val="18"/>
              </w:rPr>
              <w:t>Chojnacki</w:t>
            </w:r>
            <w:proofErr w:type="spellEnd"/>
          </w:p>
        </w:tc>
        <w:tc>
          <w:tcPr>
            <w:tcW w:w="1718" w:type="pct"/>
            <w:tcBorders>
              <w:top w:val="single" w:sz="4" w:space="0" w:color="auto"/>
              <w:left w:val="nil"/>
              <w:bottom w:val="nil"/>
              <w:right w:val="nil"/>
            </w:tcBorders>
            <w:shd w:val="clear" w:color="auto" w:fill="auto"/>
            <w:vAlign w:val="center"/>
          </w:tcPr>
          <w:p w:rsidR="0069031C" w:rsidRPr="00367979" w:rsidRDefault="0069031C" w:rsidP="00CC321E">
            <w:pPr>
              <w:rPr>
                <w:rFonts w:cs="Arial"/>
                <w:sz w:val="18"/>
                <w:szCs w:val="18"/>
              </w:rPr>
            </w:pPr>
            <w:r>
              <w:rPr>
                <w:sz w:val="18"/>
              </w:rPr>
              <w:t>Chairman of the Supervisory Board</w:t>
            </w:r>
          </w:p>
        </w:tc>
        <w:tc>
          <w:tcPr>
            <w:tcW w:w="703" w:type="pct"/>
            <w:tcBorders>
              <w:top w:val="single" w:sz="4" w:space="0" w:color="auto"/>
              <w:left w:val="nil"/>
              <w:bottom w:val="nil"/>
              <w:right w:val="nil"/>
            </w:tcBorders>
            <w:shd w:val="clear" w:color="auto" w:fill="auto"/>
            <w:vAlign w:val="center"/>
          </w:tcPr>
          <w:p w:rsidR="0069031C" w:rsidRPr="00367979" w:rsidRDefault="0069031C" w:rsidP="00CC321E">
            <w:pPr>
              <w:ind w:right="2"/>
              <w:jc w:val="right"/>
              <w:rPr>
                <w:sz w:val="18"/>
                <w:szCs w:val="18"/>
              </w:rPr>
            </w:pPr>
            <w:r>
              <w:rPr>
                <w:sz w:val="18"/>
              </w:rPr>
              <w:t>18</w:t>
            </w:r>
          </w:p>
        </w:tc>
        <w:tc>
          <w:tcPr>
            <w:tcW w:w="703" w:type="pct"/>
            <w:tcBorders>
              <w:top w:val="single" w:sz="4" w:space="0" w:color="auto"/>
              <w:left w:val="nil"/>
              <w:bottom w:val="nil"/>
              <w:right w:val="nil"/>
            </w:tcBorders>
            <w:shd w:val="clear" w:color="auto" w:fill="auto"/>
            <w:vAlign w:val="center"/>
          </w:tcPr>
          <w:p w:rsidR="0069031C" w:rsidRPr="00367979" w:rsidRDefault="0069031C" w:rsidP="00CC321E">
            <w:pPr>
              <w:ind w:right="107"/>
              <w:jc w:val="right"/>
              <w:rPr>
                <w:sz w:val="18"/>
                <w:szCs w:val="18"/>
              </w:rPr>
            </w:pPr>
            <w:r>
              <w:rPr>
                <w:sz w:val="18"/>
              </w:rPr>
              <w:t>24</w:t>
            </w:r>
          </w:p>
        </w:tc>
        <w:tc>
          <w:tcPr>
            <w:tcW w:w="703" w:type="pct"/>
            <w:tcBorders>
              <w:top w:val="single" w:sz="4" w:space="0" w:color="auto"/>
              <w:left w:val="nil"/>
              <w:bottom w:val="nil"/>
              <w:right w:val="single" w:sz="4" w:space="0" w:color="auto"/>
            </w:tcBorders>
            <w:shd w:val="clear" w:color="auto" w:fill="auto"/>
            <w:vAlign w:val="center"/>
          </w:tcPr>
          <w:p w:rsidR="0069031C" w:rsidRPr="001C3D2B" w:rsidRDefault="0069031C" w:rsidP="0069031C">
            <w:pPr>
              <w:ind w:right="2"/>
              <w:jc w:val="right"/>
              <w:rPr>
                <w:sz w:val="18"/>
                <w:szCs w:val="18"/>
              </w:rPr>
            </w:pPr>
            <w:r>
              <w:rPr>
                <w:sz w:val="18"/>
                <w:szCs w:val="18"/>
              </w:rPr>
              <w:t>18</w:t>
            </w:r>
          </w:p>
        </w:tc>
      </w:tr>
      <w:tr w:rsidR="0069031C" w:rsidRPr="00367979" w:rsidTr="008E7638">
        <w:trPr>
          <w:trHeight w:val="284"/>
        </w:trPr>
        <w:tc>
          <w:tcPr>
            <w:tcW w:w="1173" w:type="pct"/>
            <w:tcBorders>
              <w:top w:val="nil"/>
              <w:left w:val="single" w:sz="4" w:space="0" w:color="auto"/>
              <w:bottom w:val="nil"/>
              <w:right w:val="nil"/>
            </w:tcBorders>
            <w:shd w:val="clear" w:color="auto" w:fill="auto"/>
            <w:vAlign w:val="center"/>
          </w:tcPr>
          <w:p w:rsidR="0069031C" w:rsidRPr="00367979" w:rsidRDefault="0069031C" w:rsidP="00CC321E">
            <w:pPr>
              <w:rPr>
                <w:rFonts w:cs="Arial"/>
                <w:sz w:val="18"/>
                <w:szCs w:val="18"/>
              </w:rPr>
            </w:pPr>
            <w:proofErr w:type="spellStart"/>
            <w:r>
              <w:rPr>
                <w:sz w:val="18"/>
              </w:rPr>
              <w:t>Wojciech</w:t>
            </w:r>
            <w:proofErr w:type="spellEnd"/>
            <w:r>
              <w:rPr>
                <w:sz w:val="18"/>
              </w:rPr>
              <w:t xml:space="preserve"> </w:t>
            </w:r>
            <w:proofErr w:type="spellStart"/>
            <w:r>
              <w:rPr>
                <w:sz w:val="18"/>
              </w:rPr>
              <w:t>Fenrich</w:t>
            </w:r>
            <w:proofErr w:type="spellEnd"/>
          </w:p>
        </w:tc>
        <w:tc>
          <w:tcPr>
            <w:tcW w:w="1718" w:type="pct"/>
            <w:tcBorders>
              <w:top w:val="nil"/>
              <w:left w:val="nil"/>
              <w:bottom w:val="nil"/>
              <w:right w:val="nil"/>
            </w:tcBorders>
            <w:shd w:val="clear" w:color="auto" w:fill="auto"/>
            <w:vAlign w:val="center"/>
          </w:tcPr>
          <w:p w:rsidR="0069031C" w:rsidRPr="00367979" w:rsidRDefault="0069031C" w:rsidP="00CC321E">
            <w:pPr>
              <w:rPr>
                <w:szCs w:val="22"/>
              </w:rPr>
            </w:pPr>
            <w:r>
              <w:rPr>
                <w:sz w:val="18"/>
              </w:rPr>
              <w:t>Member of the Supervisory Board</w:t>
            </w:r>
          </w:p>
        </w:tc>
        <w:tc>
          <w:tcPr>
            <w:tcW w:w="703" w:type="pct"/>
            <w:tcBorders>
              <w:top w:val="nil"/>
              <w:left w:val="nil"/>
              <w:bottom w:val="nil"/>
              <w:right w:val="nil"/>
            </w:tcBorders>
            <w:shd w:val="clear" w:color="auto" w:fill="auto"/>
            <w:vAlign w:val="center"/>
          </w:tcPr>
          <w:p w:rsidR="0069031C" w:rsidRPr="00367979" w:rsidRDefault="0069031C" w:rsidP="00CC321E">
            <w:pPr>
              <w:ind w:right="2"/>
              <w:jc w:val="right"/>
              <w:rPr>
                <w:sz w:val="18"/>
                <w:szCs w:val="18"/>
              </w:rPr>
            </w:pPr>
            <w:r>
              <w:rPr>
                <w:sz w:val="18"/>
              </w:rPr>
              <w:t>14</w:t>
            </w:r>
          </w:p>
        </w:tc>
        <w:tc>
          <w:tcPr>
            <w:tcW w:w="703" w:type="pct"/>
            <w:tcBorders>
              <w:top w:val="nil"/>
              <w:left w:val="nil"/>
              <w:bottom w:val="nil"/>
              <w:right w:val="nil"/>
            </w:tcBorders>
            <w:shd w:val="clear" w:color="auto" w:fill="auto"/>
            <w:vAlign w:val="center"/>
          </w:tcPr>
          <w:p w:rsidR="0069031C" w:rsidRPr="00367979" w:rsidRDefault="0069031C" w:rsidP="00CC321E">
            <w:pPr>
              <w:ind w:right="107"/>
              <w:jc w:val="right"/>
              <w:rPr>
                <w:sz w:val="18"/>
                <w:szCs w:val="18"/>
              </w:rPr>
            </w:pPr>
            <w:r>
              <w:rPr>
                <w:sz w:val="18"/>
              </w:rPr>
              <w:t>18</w:t>
            </w:r>
          </w:p>
        </w:tc>
        <w:tc>
          <w:tcPr>
            <w:tcW w:w="703" w:type="pct"/>
            <w:tcBorders>
              <w:top w:val="nil"/>
              <w:left w:val="nil"/>
              <w:bottom w:val="nil"/>
              <w:right w:val="single" w:sz="4" w:space="0" w:color="auto"/>
            </w:tcBorders>
            <w:shd w:val="clear" w:color="auto" w:fill="auto"/>
            <w:vAlign w:val="center"/>
          </w:tcPr>
          <w:p w:rsidR="0069031C" w:rsidRPr="001C3D2B" w:rsidRDefault="0069031C" w:rsidP="0069031C">
            <w:pPr>
              <w:ind w:right="2"/>
              <w:jc w:val="right"/>
              <w:rPr>
                <w:sz w:val="18"/>
                <w:szCs w:val="18"/>
              </w:rPr>
            </w:pPr>
            <w:r>
              <w:rPr>
                <w:sz w:val="18"/>
                <w:szCs w:val="18"/>
              </w:rPr>
              <w:t>14</w:t>
            </w:r>
          </w:p>
        </w:tc>
      </w:tr>
      <w:tr w:rsidR="0069031C" w:rsidRPr="00367979" w:rsidTr="008E7638">
        <w:trPr>
          <w:trHeight w:val="284"/>
        </w:trPr>
        <w:tc>
          <w:tcPr>
            <w:tcW w:w="1173" w:type="pct"/>
            <w:tcBorders>
              <w:top w:val="nil"/>
              <w:left w:val="single" w:sz="4" w:space="0" w:color="auto"/>
              <w:bottom w:val="nil"/>
              <w:right w:val="nil"/>
            </w:tcBorders>
            <w:shd w:val="clear" w:color="auto" w:fill="auto"/>
            <w:vAlign w:val="center"/>
          </w:tcPr>
          <w:p w:rsidR="0069031C" w:rsidRPr="00367979" w:rsidRDefault="0069031C" w:rsidP="00CC321E">
            <w:pPr>
              <w:rPr>
                <w:rFonts w:cs="Arial"/>
                <w:sz w:val="18"/>
                <w:szCs w:val="18"/>
              </w:rPr>
            </w:pPr>
            <w:proofErr w:type="spellStart"/>
            <w:r>
              <w:rPr>
                <w:sz w:val="18"/>
              </w:rPr>
              <w:t>Martyna</w:t>
            </w:r>
            <w:proofErr w:type="spellEnd"/>
            <w:r>
              <w:rPr>
                <w:sz w:val="18"/>
              </w:rPr>
              <w:t xml:space="preserve"> </w:t>
            </w:r>
            <w:proofErr w:type="spellStart"/>
            <w:r>
              <w:rPr>
                <w:sz w:val="18"/>
              </w:rPr>
              <w:t>Kupiecka</w:t>
            </w:r>
            <w:proofErr w:type="spellEnd"/>
          </w:p>
        </w:tc>
        <w:tc>
          <w:tcPr>
            <w:tcW w:w="1718" w:type="pct"/>
            <w:tcBorders>
              <w:top w:val="nil"/>
              <w:left w:val="nil"/>
              <w:bottom w:val="nil"/>
              <w:right w:val="nil"/>
            </w:tcBorders>
            <w:shd w:val="clear" w:color="auto" w:fill="auto"/>
            <w:vAlign w:val="center"/>
          </w:tcPr>
          <w:p w:rsidR="0069031C" w:rsidRPr="00367979" w:rsidRDefault="0069031C" w:rsidP="00CC321E">
            <w:pPr>
              <w:rPr>
                <w:szCs w:val="22"/>
              </w:rPr>
            </w:pPr>
            <w:r>
              <w:rPr>
                <w:sz w:val="18"/>
              </w:rPr>
              <w:t>Member of the Supervisory Board</w:t>
            </w:r>
          </w:p>
        </w:tc>
        <w:tc>
          <w:tcPr>
            <w:tcW w:w="703" w:type="pct"/>
            <w:tcBorders>
              <w:top w:val="nil"/>
              <w:left w:val="nil"/>
              <w:bottom w:val="nil"/>
              <w:right w:val="nil"/>
            </w:tcBorders>
            <w:shd w:val="clear" w:color="auto" w:fill="auto"/>
            <w:vAlign w:val="center"/>
          </w:tcPr>
          <w:p w:rsidR="0069031C" w:rsidRPr="00367979" w:rsidRDefault="0069031C" w:rsidP="00CC321E">
            <w:pPr>
              <w:ind w:right="2"/>
              <w:jc w:val="right"/>
              <w:rPr>
                <w:sz w:val="18"/>
                <w:szCs w:val="18"/>
              </w:rPr>
            </w:pPr>
            <w:r>
              <w:rPr>
                <w:sz w:val="18"/>
              </w:rPr>
              <w:t>14</w:t>
            </w:r>
          </w:p>
        </w:tc>
        <w:tc>
          <w:tcPr>
            <w:tcW w:w="703" w:type="pct"/>
            <w:tcBorders>
              <w:top w:val="nil"/>
              <w:left w:val="nil"/>
              <w:bottom w:val="nil"/>
              <w:right w:val="nil"/>
            </w:tcBorders>
            <w:shd w:val="clear" w:color="auto" w:fill="auto"/>
            <w:vAlign w:val="center"/>
          </w:tcPr>
          <w:p w:rsidR="0069031C" w:rsidRPr="00367979" w:rsidRDefault="0069031C" w:rsidP="00CC321E">
            <w:pPr>
              <w:ind w:right="107"/>
              <w:jc w:val="right"/>
              <w:rPr>
                <w:sz w:val="18"/>
                <w:szCs w:val="18"/>
              </w:rPr>
            </w:pPr>
            <w:r>
              <w:rPr>
                <w:sz w:val="18"/>
              </w:rPr>
              <w:t>18</w:t>
            </w:r>
          </w:p>
        </w:tc>
        <w:tc>
          <w:tcPr>
            <w:tcW w:w="703" w:type="pct"/>
            <w:tcBorders>
              <w:top w:val="nil"/>
              <w:left w:val="nil"/>
              <w:bottom w:val="nil"/>
              <w:right w:val="single" w:sz="4" w:space="0" w:color="auto"/>
            </w:tcBorders>
            <w:shd w:val="clear" w:color="auto" w:fill="auto"/>
            <w:vAlign w:val="center"/>
          </w:tcPr>
          <w:p w:rsidR="0069031C" w:rsidRPr="001C3D2B" w:rsidRDefault="0069031C" w:rsidP="0069031C">
            <w:pPr>
              <w:ind w:right="2"/>
              <w:jc w:val="right"/>
              <w:rPr>
                <w:sz w:val="18"/>
                <w:szCs w:val="18"/>
              </w:rPr>
            </w:pPr>
            <w:r>
              <w:rPr>
                <w:sz w:val="18"/>
                <w:szCs w:val="18"/>
              </w:rPr>
              <w:t>14</w:t>
            </w:r>
          </w:p>
        </w:tc>
      </w:tr>
      <w:tr w:rsidR="0069031C" w:rsidRPr="00367979" w:rsidTr="008E7638">
        <w:trPr>
          <w:trHeight w:val="284"/>
        </w:trPr>
        <w:tc>
          <w:tcPr>
            <w:tcW w:w="1173" w:type="pct"/>
            <w:tcBorders>
              <w:top w:val="nil"/>
              <w:left w:val="single" w:sz="4" w:space="0" w:color="auto"/>
              <w:bottom w:val="nil"/>
              <w:right w:val="nil"/>
            </w:tcBorders>
            <w:shd w:val="clear" w:color="auto" w:fill="auto"/>
            <w:vAlign w:val="center"/>
          </w:tcPr>
          <w:p w:rsidR="0069031C" w:rsidRPr="00367979" w:rsidRDefault="0069031C" w:rsidP="00CC321E">
            <w:pPr>
              <w:rPr>
                <w:rFonts w:cs="Arial"/>
                <w:sz w:val="18"/>
                <w:szCs w:val="18"/>
              </w:rPr>
            </w:pPr>
            <w:proofErr w:type="spellStart"/>
            <w:r>
              <w:rPr>
                <w:sz w:val="18"/>
              </w:rPr>
              <w:t>Piotr</w:t>
            </w:r>
            <w:proofErr w:type="spellEnd"/>
            <w:r>
              <w:rPr>
                <w:sz w:val="18"/>
              </w:rPr>
              <w:t xml:space="preserve"> </w:t>
            </w:r>
            <w:proofErr w:type="spellStart"/>
            <w:r>
              <w:rPr>
                <w:sz w:val="18"/>
              </w:rPr>
              <w:t>Nadolski</w:t>
            </w:r>
            <w:proofErr w:type="spellEnd"/>
          </w:p>
        </w:tc>
        <w:tc>
          <w:tcPr>
            <w:tcW w:w="1718" w:type="pct"/>
            <w:tcBorders>
              <w:top w:val="nil"/>
              <w:left w:val="nil"/>
              <w:bottom w:val="nil"/>
              <w:right w:val="nil"/>
            </w:tcBorders>
            <w:shd w:val="clear" w:color="auto" w:fill="auto"/>
            <w:vAlign w:val="center"/>
          </w:tcPr>
          <w:p w:rsidR="0069031C" w:rsidRPr="00367979" w:rsidRDefault="0069031C" w:rsidP="00CC321E">
            <w:pPr>
              <w:rPr>
                <w:rFonts w:cs="Arial"/>
                <w:sz w:val="18"/>
                <w:szCs w:val="18"/>
              </w:rPr>
            </w:pPr>
            <w:r>
              <w:rPr>
                <w:sz w:val="18"/>
              </w:rPr>
              <w:t>Member of the Supervisory Board</w:t>
            </w:r>
          </w:p>
        </w:tc>
        <w:tc>
          <w:tcPr>
            <w:tcW w:w="703" w:type="pct"/>
            <w:tcBorders>
              <w:top w:val="nil"/>
              <w:left w:val="nil"/>
              <w:bottom w:val="nil"/>
              <w:right w:val="nil"/>
            </w:tcBorders>
            <w:shd w:val="clear" w:color="auto" w:fill="auto"/>
            <w:vAlign w:val="center"/>
          </w:tcPr>
          <w:p w:rsidR="0069031C" w:rsidRPr="00367979" w:rsidRDefault="0069031C" w:rsidP="00CC321E">
            <w:pPr>
              <w:ind w:right="2"/>
              <w:jc w:val="right"/>
              <w:rPr>
                <w:sz w:val="18"/>
                <w:szCs w:val="18"/>
              </w:rPr>
            </w:pPr>
            <w:r>
              <w:rPr>
                <w:sz w:val="18"/>
              </w:rPr>
              <w:t>-</w:t>
            </w:r>
          </w:p>
        </w:tc>
        <w:tc>
          <w:tcPr>
            <w:tcW w:w="703" w:type="pct"/>
            <w:tcBorders>
              <w:top w:val="nil"/>
              <w:left w:val="nil"/>
              <w:bottom w:val="nil"/>
              <w:right w:val="nil"/>
            </w:tcBorders>
            <w:shd w:val="clear" w:color="auto" w:fill="auto"/>
            <w:vAlign w:val="center"/>
          </w:tcPr>
          <w:p w:rsidR="0069031C" w:rsidRPr="00367979" w:rsidRDefault="0069031C" w:rsidP="00960CA3">
            <w:pPr>
              <w:ind w:right="107"/>
              <w:jc w:val="right"/>
              <w:rPr>
                <w:sz w:val="18"/>
                <w:szCs w:val="18"/>
              </w:rPr>
            </w:pPr>
            <w:r>
              <w:rPr>
                <w:sz w:val="18"/>
              </w:rPr>
              <w:t>14</w:t>
            </w:r>
          </w:p>
        </w:tc>
        <w:tc>
          <w:tcPr>
            <w:tcW w:w="703" w:type="pct"/>
            <w:tcBorders>
              <w:top w:val="nil"/>
              <w:left w:val="nil"/>
              <w:bottom w:val="nil"/>
              <w:right w:val="single" w:sz="4" w:space="0" w:color="auto"/>
            </w:tcBorders>
            <w:shd w:val="clear" w:color="auto" w:fill="auto"/>
            <w:vAlign w:val="center"/>
          </w:tcPr>
          <w:p w:rsidR="0069031C" w:rsidRPr="001C3D2B" w:rsidRDefault="0069031C" w:rsidP="0069031C">
            <w:pPr>
              <w:ind w:right="2"/>
              <w:jc w:val="right"/>
              <w:rPr>
                <w:sz w:val="18"/>
                <w:szCs w:val="18"/>
              </w:rPr>
            </w:pPr>
            <w:r>
              <w:rPr>
                <w:sz w:val="18"/>
                <w:szCs w:val="18"/>
              </w:rPr>
              <w:t>14</w:t>
            </w:r>
          </w:p>
        </w:tc>
      </w:tr>
      <w:tr w:rsidR="0069031C" w:rsidRPr="00367979" w:rsidTr="008E7638">
        <w:trPr>
          <w:trHeight w:val="284"/>
        </w:trPr>
        <w:tc>
          <w:tcPr>
            <w:tcW w:w="1173" w:type="pct"/>
            <w:tcBorders>
              <w:top w:val="nil"/>
              <w:left w:val="single" w:sz="4" w:space="0" w:color="auto"/>
              <w:bottom w:val="nil"/>
              <w:right w:val="nil"/>
            </w:tcBorders>
            <w:shd w:val="clear" w:color="auto" w:fill="auto"/>
            <w:vAlign w:val="center"/>
          </w:tcPr>
          <w:p w:rsidR="0069031C" w:rsidRPr="00367979" w:rsidRDefault="0069031C" w:rsidP="00CC321E">
            <w:pPr>
              <w:rPr>
                <w:rFonts w:cs="Arial"/>
                <w:sz w:val="18"/>
                <w:szCs w:val="18"/>
              </w:rPr>
            </w:pPr>
            <w:r>
              <w:rPr>
                <w:sz w:val="18"/>
              </w:rPr>
              <w:t xml:space="preserve">Marcin </w:t>
            </w:r>
            <w:proofErr w:type="spellStart"/>
            <w:r>
              <w:rPr>
                <w:sz w:val="18"/>
              </w:rPr>
              <w:t>Murawski</w:t>
            </w:r>
            <w:proofErr w:type="spellEnd"/>
          </w:p>
        </w:tc>
        <w:tc>
          <w:tcPr>
            <w:tcW w:w="1718" w:type="pct"/>
            <w:tcBorders>
              <w:top w:val="nil"/>
              <w:left w:val="nil"/>
              <w:bottom w:val="nil"/>
              <w:right w:val="nil"/>
            </w:tcBorders>
            <w:shd w:val="clear" w:color="auto" w:fill="auto"/>
            <w:vAlign w:val="center"/>
          </w:tcPr>
          <w:p w:rsidR="0069031C" w:rsidRPr="00367979" w:rsidRDefault="0069031C" w:rsidP="00CC321E">
            <w:pPr>
              <w:rPr>
                <w:rFonts w:cs="Arial"/>
                <w:sz w:val="18"/>
                <w:szCs w:val="18"/>
              </w:rPr>
            </w:pPr>
            <w:r>
              <w:rPr>
                <w:sz w:val="18"/>
              </w:rPr>
              <w:t>Member of the Supervisory Board</w:t>
            </w:r>
          </w:p>
        </w:tc>
        <w:tc>
          <w:tcPr>
            <w:tcW w:w="703" w:type="pct"/>
            <w:tcBorders>
              <w:top w:val="nil"/>
              <w:left w:val="nil"/>
              <w:bottom w:val="nil"/>
              <w:right w:val="nil"/>
            </w:tcBorders>
            <w:shd w:val="clear" w:color="auto" w:fill="auto"/>
            <w:vAlign w:val="center"/>
          </w:tcPr>
          <w:p w:rsidR="0069031C" w:rsidRPr="00367979" w:rsidRDefault="0069031C" w:rsidP="00CC321E">
            <w:pPr>
              <w:ind w:right="2"/>
              <w:jc w:val="right"/>
              <w:rPr>
                <w:sz w:val="18"/>
                <w:szCs w:val="18"/>
              </w:rPr>
            </w:pPr>
            <w:r>
              <w:rPr>
                <w:sz w:val="18"/>
              </w:rPr>
              <w:t>14</w:t>
            </w:r>
          </w:p>
        </w:tc>
        <w:tc>
          <w:tcPr>
            <w:tcW w:w="703" w:type="pct"/>
            <w:tcBorders>
              <w:top w:val="nil"/>
              <w:left w:val="nil"/>
              <w:bottom w:val="nil"/>
              <w:right w:val="nil"/>
            </w:tcBorders>
            <w:shd w:val="clear" w:color="auto" w:fill="auto"/>
            <w:vAlign w:val="center"/>
          </w:tcPr>
          <w:p w:rsidR="0069031C" w:rsidRPr="00367979" w:rsidRDefault="0069031C" w:rsidP="00CC321E">
            <w:pPr>
              <w:ind w:right="107"/>
              <w:jc w:val="right"/>
              <w:rPr>
                <w:sz w:val="18"/>
                <w:szCs w:val="18"/>
              </w:rPr>
            </w:pPr>
            <w:r>
              <w:rPr>
                <w:sz w:val="18"/>
              </w:rPr>
              <w:t>18</w:t>
            </w:r>
          </w:p>
        </w:tc>
        <w:tc>
          <w:tcPr>
            <w:tcW w:w="703" w:type="pct"/>
            <w:tcBorders>
              <w:top w:val="nil"/>
              <w:left w:val="nil"/>
              <w:bottom w:val="nil"/>
              <w:right w:val="single" w:sz="4" w:space="0" w:color="auto"/>
            </w:tcBorders>
            <w:shd w:val="clear" w:color="auto" w:fill="auto"/>
            <w:vAlign w:val="center"/>
          </w:tcPr>
          <w:p w:rsidR="0069031C" w:rsidRDefault="0069031C" w:rsidP="0069031C">
            <w:pPr>
              <w:ind w:right="2"/>
              <w:jc w:val="right"/>
              <w:rPr>
                <w:sz w:val="18"/>
                <w:szCs w:val="18"/>
              </w:rPr>
            </w:pPr>
            <w:r>
              <w:rPr>
                <w:sz w:val="18"/>
                <w:szCs w:val="18"/>
              </w:rPr>
              <w:t>14</w:t>
            </w:r>
          </w:p>
        </w:tc>
      </w:tr>
      <w:tr w:rsidR="0069031C" w:rsidRPr="00367979" w:rsidTr="008E7638">
        <w:trPr>
          <w:trHeight w:val="284"/>
        </w:trPr>
        <w:tc>
          <w:tcPr>
            <w:tcW w:w="1173" w:type="pct"/>
            <w:tcBorders>
              <w:top w:val="nil"/>
              <w:left w:val="single" w:sz="4" w:space="0" w:color="auto"/>
              <w:bottom w:val="nil"/>
              <w:right w:val="nil"/>
            </w:tcBorders>
            <w:shd w:val="clear" w:color="auto" w:fill="auto"/>
            <w:vAlign w:val="center"/>
          </w:tcPr>
          <w:p w:rsidR="0069031C" w:rsidRPr="00367979" w:rsidRDefault="0069031C" w:rsidP="00CC321E">
            <w:pPr>
              <w:rPr>
                <w:rFonts w:cs="Arial"/>
                <w:sz w:val="18"/>
                <w:szCs w:val="18"/>
              </w:rPr>
            </w:pPr>
            <w:r>
              <w:rPr>
                <w:sz w:val="18"/>
              </w:rPr>
              <w:t xml:space="preserve">Jan </w:t>
            </w:r>
            <w:proofErr w:type="spellStart"/>
            <w:r>
              <w:rPr>
                <w:sz w:val="18"/>
              </w:rPr>
              <w:t>Rosochowicz</w:t>
            </w:r>
            <w:proofErr w:type="spellEnd"/>
          </w:p>
        </w:tc>
        <w:tc>
          <w:tcPr>
            <w:tcW w:w="1718" w:type="pct"/>
            <w:tcBorders>
              <w:top w:val="nil"/>
              <w:left w:val="nil"/>
              <w:bottom w:val="nil"/>
              <w:right w:val="nil"/>
            </w:tcBorders>
            <w:shd w:val="clear" w:color="auto" w:fill="auto"/>
            <w:vAlign w:val="center"/>
          </w:tcPr>
          <w:p w:rsidR="0069031C" w:rsidRPr="00367979" w:rsidRDefault="0069031C" w:rsidP="00CC321E">
            <w:pPr>
              <w:rPr>
                <w:rFonts w:cs="Arial"/>
                <w:sz w:val="18"/>
                <w:szCs w:val="18"/>
              </w:rPr>
            </w:pPr>
            <w:r>
              <w:rPr>
                <w:sz w:val="18"/>
              </w:rPr>
              <w:t>Member of the Supervisory Board</w:t>
            </w:r>
          </w:p>
        </w:tc>
        <w:tc>
          <w:tcPr>
            <w:tcW w:w="703" w:type="pct"/>
            <w:tcBorders>
              <w:top w:val="nil"/>
              <w:left w:val="nil"/>
              <w:bottom w:val="nil"/>
              <w:right w:val="nil"/>
            </w:tcBorders>
            <w:shd w:val="clear" w:color="auto" w:fill="auto"/>
            <w:vAlign w:val="center"/>
          </w:tcPr>
          <w:p w:rsidR="0069031C" w:rsidRPr="00367979" w:rsidRDefault="0069031C" w:rsidP="00CC321E">
            <w:pPr>
              <w:ind w:right="2"/>
              <w:jc w:val="right"/>
              <w:rPr>
                <w:sz w:val="18"/>
                <w:szCs w:val="18"/>
              </w:rPr>
            </w:pPr>
            <w:r>
              <w:rPr>
                <w:sz w:val="18"/>
              </w:rPr>
              <w:t>14</w:t>
            </w:r>
          </w:p>
        </w:tc>
        <w:tc>
          <w:tcPr>
            <w:tcW w:w="703" w:type="pct"/>
            <w:tcBorders>
              <w:top w:val="nil"/>
              <w:left w:val="nil"/>
              <w:bottom w:val="nil"/>
              <w:right w:val="nil"/>
            </w:tcBorders>
            <w:shd w:val="clear" w:color="auto" w:fill="auto"/>
            <w:vAlign w:val="center"/>
          </w:tcPr>
          <w:p w:rsidR="0069031C" w:rsidRPr="00367979" w:rsidRDefault="0069031C" w:rsidP="00CC321E">
            <w:pPr>
              <w:ind w:right="107"/>
              <w:jc w:val="right"/>
              <w:rPr>
                <w:sz w:val="18"/>
                <w:szCs w:val="18"/>
              </w:rPr>
            </w:pPr>
            <w:r>
              <w:rPr>
                <w:sz w:val="18"/>
              </w:rPr>
              <w:t>4</w:t>
            </w:r>
          </w:p>
        </w:tc>
        <w:tc>
          <w:tcPr>
            <w:tcW w:w="703" w:type="pct"/>
            <w:tcBorders>
              <w:top w:val="nil"/>
              <w:left w:val="nil"/>
              <w:bottom w:val="nil"/>
              <w:right w:val="single" w:sz="4" w:space="0" w:color="auto"/>
            </w:tcBorders>
            <w:shd w:val="clear" w:color="auto" w:fill="auto"/>
            <w:vAlign w:val="center"/>
          </w:tcPr>
          <w:p w:rsidR="0069031C" w:rsidRPr="001C3D2B" w:rsidRDefault="0069031C" w:rsidP="0069031C">
            <w:pPr>
              <w:ind w:right="2"/>
              <w:jc w:val="right"/>
              <w:rPr>
                <w:sz w:val="18"/>
                <w:szCs w:val="18"/>
              </w:rPr>
            </w:pPr>
            <w:r>
              <w:rPr>
                <w:sz w:val="18"/>
                <w:szCs w:val="18"/>
              </w:rPr>
              <w:t>-</w:t>
            </w:r>
          </w:p>
        </w:tc>
      </w:tr>
      <w:tr w:rsidR="0069031C" w:rsidRPr="00367979" w:rsidTr="008E7638">
        <w:trPr>
          <w:trHeight w:val="284"/>
        </w:trPr>
        <w:tc>
          <w:tcPr>
            <w:tcW w:w="1173" w:type="pct"/>
            <w:tcBorders>
              <w:top w:val="single" w:sz="4" w:space="0" w:color="auto"/>
              <w:left w:val="single" w:sz="4" w:space="0" w:color="auto"/>
              <w:bottom w:val="single" w:sz="4" w:space="0" w:color="auto"/>
              <w:right w:val="nil"/>
            </w:tcBorders>
            <w:shd w:val="clear" w:color="auto" w:fill="BFBFBF"/>
            <w:vAlign w:val="center"/>
          </w:tcPr>
          <w:p w:rsidR="0069031C" w:rsidRPr="00367979" w:rsidRDefault="0069031C" w:rsidP="00CC321E">
            <w:pPr>
              <w:rPr>
                <w:b/>
                <w:sz w:val="18"/>
                <w:szCs w:val="18"/>
              </w:rPr>
            </w:pPr>
            <w:r>
              <w:rPr>
                <w:b/>
                <w:sz w:val="18"/>
              </w:rPr>
              <w:t>Total</w:t>
            </w:r>
          </w:p>
        </w:tc>
        <w:tc>
          <w:tcPr>
            <w:tcW w:w="1718" w:type="pct"/>
            <w:tcBorders>
              <w:top w:val="single" w:sz="4" w:space="0" w:color="auto"/>
              <w:left w:val="nil"/>
              <w:bottom w:val="single" w:sz="4" w:space="0" w:color="auto"/>
              <w:right w:val="nil"/>
            </w:tcBorders>
            <w:shd w:val="clear" w:color="auto" w:fill="BFBFBF"/>
            <w:vAlign w:val="center"/>
          </w:tcPr>
          <w:p w:rsidR="0069031C" w:rsidRPr="00367979" w:rsidRDefault="0069031C" w:rsidP="00CC321E">
            <w:pPr>
              <w:rPr>
                <w:b/>
                <w:szCs w:val="22"/>
              </w:rPr>
            </w:pPr>
          </w:p>
        </w:tc>
        <w:tc>
          <w:tcPr>
            <w:tcW w:w="703" w:type="pct"/>
            <w:tcBorders>
              <w:top w:val="single" w:sz="4" w:space="0" w:color="auto"/>
              <w:left w:val="nil"/>
              <w:bottom w:val="single" w:sz="4" w:space="0" w:color="auto"/>
              <w:right w:val="nil"/>
            </w:tcBorders>
            <w:shd w:val="clear" w:color="auto" w:fill="BFBFBF"/>
            <w:vAlign w:val="center"/>
          </w:tcPr>
          <w:p w:rsidR="0069031C" w:rsidRPr="00367979" w:rsidRDefault="0069031C" w:rsidP="00863367">
            <w:pPr>
              <w:ind w:right="2"/>
              <w:jc w:val="right"/>
              <w:rPr>
                <w:b/>
                <w:sz w:val="18"/>
                <w:szCs w:val="18"/>
              </w:rPr>
            </w:pPr>
            <w:r>
              <w:rPr>
                <w:b/>
                <w:sz w:val="18"/>
              </w:rPr>
              <w:t>74</w:t>
            </w:r>
          </w:p>
        </w:tc>
        <w:tc>
          <w:tcPr>
            <w:tcW w:w="703" w:type="pct"/>
            <w:tcBorders>
              <w:top w:val="single" w:sz="4" w:space="0" w:color="auto"/>
              <w:left w:val="nil"/>
              <w:bottom w:val="single" w:sz="4" w:space="0" w:color="auto"/>
              <w:right w:val="nil"/>
            </w:tcBorders>
            <w:shd w:val="clear" w:color="auto" w:fill="BFBFBF"/>
            <w:vAlign w:val="center"/>
          </w:tcPr>
          <w:p w:rsidR="0069031C" w:rsidRPr="00367979" w:rsidRDefault="0069031C" w:rsidP="00960CA3">
            <w:pPr>
              <w:ind w:right="107"/>
              <w:jc w:val="right"/>
              <w:rPr>
                <w:b/>
                <w:sz w:val="18"/>
                <w:szCs w:val="18"/>
              </w:rPr>
            </w:pPr>
            <w:r>
              <w:rPr>
                <w:b/>
                <w:sz w:val="18"/>
              </w:rPr>
              <w:t>92</w:t>
            </w:r>
          </w:p>
        </w:tc>
        <w:tc>
          <w:tcPr>
            <w:tcW w:w="703" w:type="pct"/>
            <w:tcBorders>
              <w:top w:val="single" w:sz="4" w:space="0" w:color="auto"/>
              <w:left w:val="nil"/>
              <w:bottom w:val="single" w:sz="4" w:space="0" w:color="auto"/>
              <w:right w:val="single" w:sz="4" w:space="0" w:color="auto"/>
            </w:tcBorders>
            <w:shd w:val="clear" w:color="auto" w:fill="BFBFBF"/>
            <w:vAlign w:val="center"/>
          </w:tcPr>
          <w:p w:rsidR="0069031C" w:rsidRPr="001C3D2B" w:rsidRDefault="0069031C" w:rsidP="0069031C">
            <w:pPr>
              <w:ind w:right="2"/>
              <w:jc w:val="right"/>
              <w:rPr>
                <w:b/>
                <w:sz w:val="18"/>
                <w:szCs w:val="18"/>
              </w:rPr>
            </w:pPr>
            <w:r>
              <w:rPr>
                <w:b/>
                <w:sz w:val="18"/>
                <w:szCs w:val="18"/>
              </w:rPr>
              <w:t>74</w:t>
            </w:r>
          </w:p>
        </w:tc>
      </w:tr>
    </w:tbl>
    <w:p w:rsidR="00836153" w:rsidRDefault="00836153" w:rsidP="00836153">
      <w:pPr>
        <w:jc w:val="both"/>
      </w:pPr>
      <w:r>
        <w:t xml:space="preserve">On 26 June </w:t>
      </w:r>
      <w:r w:rsidR="00303CAE">
        <w:t>2013</w:t>
      </w:r>
      <w:r>
        <w:t xml:space="preserve">, the Extraordinary General Meeting </w:t>
      </w:r>
      <w:r w:rsidR="00303CAE">
        <w:t xml:space="preserve">of Shareholders of CCC S.A. </w:t>
      </w:r>
      <w:r>
        <w:t xml:space="preserve">appointed </w:t>
      </w:r>
      <w:proofErr w:type="spellStart"/>
      <w:r>
        <w:t>Mr</w:t>
      </w:r>
      <w:r w:rsidR="00703C35">
        <w:t>.</w:t>
      </w:r>
      <w:r>
        <w:t>Jan</w:t>
      </w:r>
      <w:proofErr w:type="spellEnd"/>
      <w:r>
        <w:t xml:space="preserve"> </w:t>
      </w:r>
      <w:proofErr w:type="spellStart"/>
      <w:r>
        <w:t>Rosochowicz</w:t>
      </w:r>
      <w:proofErr w:type="spellEnd"/>
      <w:r>
        <w:t xml:space="preserve"> for a Member of the Supervisory Board for a two-year term commencing on 26 June </w:t>
      </w:r>
      <w:r w:rsidR="00303CAE">
        <w:t>2013</w:t>
      </w:r>
      <w:r>
        <w:t xml:space="preserve">. </w:t>
      </w:r>
    </w:p>
    <w:p w:rsidR="00303CAE" w:rsidRPr="00367979" w:rsidRDefault="00703C35" w:rsidP="00836153">
      <w:pPr>
        <w:jc w:val="both"/>
        <w:rPr>
          <w:szCs w:val="20"/>
        </w:rPr>
      </w:pPr>
      <w:r>
        <w:rPr>
          <w:szCs w:val="20"/>
        </w:rPr>
        <w:t xml:space="preserve">Mr. </w:t>
      </w:r>
      <w:proofErr w:type="spellStart"/>
      <w:r w:rsidRPr="00303CAE">
        <w:rPr>
          <w:szCs w:val="20"/>
        </w:rPr>
        <w:t>Piotr</w:t>
      </w:r>
      <w:proofErr w:type="spellEnd"/>
      <w:r w:rsidRPr="00303CAE">
        <w:rPr>
          <w:szCs w:val="20"/>
        </w:rPr>
        <w:t xml:space="preserve"> </w:t>
      </w:r>
      <w:proofErr w:type="spellStart"/>
      <w:r w:rsidRPr="00303CAE">
        <w:rPr>
          <w:szCs w:val="20"/>
        </w:rPr>
        <w:t>Nadolski</w:t>
      </w:r>
      <w:r>
        <w:rPr>
          <w:szCs w:val="20"/>
        </w:rPr>
        <w:t>’s</w:t>
      </w:r>
      <w:proofErr w:type="spellEnd"/>
      <w:r w:rsidRPr="00303CAE">
        <w:rPr>
          <w:szCs w:val="20"/>
        </w:rPr>
        <w:t xml:space="preserve"> </w:t>
      </w:r>
      <w:r>
        <w:rPr>
          <w:szCs w:val="20"/>
        </w:rPr>
        <w:t>term of office</w:t>
      </w:r>
      <w:r w:rsidR="00303CAE" w:rsidRPr="00303CAE">
        <w:rPr>
          <w:szCs w:val="20"/>
        </w:rPr>
        <w:t xml:space="preserve"> in the Supervisory Board expired on 26 June 2013.</w:t>
      </w:r>
    </w:p>
    <w:p w:rsidR="007E1BCD" w:rsidRPr="00367979" w:rsidRDefault="00756E2F" w:rsidP="008F2208">
      <w:pPr>
        <w:pStyle w:val="Nagwek1"/>
      </w:pPr>
      <w:bookmarkStart w:id="123" w:name="_Toc333392346"/>
      <w:bookmarkStart w:id="124" w:name="_Toc366507911"/>
      <w:r>
        <w:t>EVENTS AFTER THE BALANCE SHEET DATE</w:t>
      </w:r>
      <w:bookmarkEnd w:id="123"/>
      <w:bookmarkEnd w:id="124"/>
    </w:p>
    <w:p w:rsidR="00756E2F" w:rsidRPr="00367979" w:rsidRDefault="00703C35" w:rsidP="002D1851">
      <w:pPr>
        <w:pStyle w:val="Default"/>
        <w:jc w:val="both"/>
        <w:rPr>
          <w:sz w:val="20"/>
          <w:szCs w:val="20"/>
        </w:rPr>
      </w:pPr>
      <w:r w:rsidRPr="00703C35">
        <w:rPr>
          <w:sz w:val="20"/>
        </w:rPr>
        <w:t xml:space="preserve">On August 12, 2014, at the meeting of the Supervisory Board </w:t>
      </w:r>
      <w:r w:rsidR="00E30B24">
        <w:rPr>
          <w:sz w:val="20"/>
        </w:rPr>
        <w:t xml:space="preserve">the </w:t>
      </w:r>
      <w:r w:rsidRPr="00703C35">
        <w:rPr>
          <w:sz w:val="20"/>
        </w:rPr>
        <w:t>resolution was passed on the consent to the disposal of an organized part of the</w:t>
      </w:r>
      <w:r w:rsidR="00E30B24">
        <w:rPr>
          <w:sz w:val="20"/>
        </w:rPr>
        <w:t xml:space="preserve"> enterprise in the form of a Unit</w:t>
      </w:r>
      <w:r w:rsidRPr="00703C35">
        <w:rPr>
          <w:sz w:val="20"/>
        </w:rPr>
        <w:t xml:space="preserve"> through its contribution as an in-kind contrib</w:t>
      </w:r>
      <w:r w:rsidR="00E30B24">
        <w:rPr>
          <w:sz w:val="20"/>
        </w:rPr>
        <w:t>ution to CCC Shoes &amp; Bags Sp. z</w:t>
      </w:r>
      <w:r w:rsidRPr="00703C35">
        <w:rPr>
          <w:sz w:val="20"/>
        </w:rPr>
        <w:t xml:space="preserve"> </w:t>
      </w:r>
      <w:proofErr w:type="spellStart"/>
      <w:r w:rsidRPr="00703C35">
        <w:rPr>
          <w:sz w:val="20"/>
        </w:rPr>
        <w:t>o.o</w:t>
      </w:r>
      <w:proofErr w:type="spellEnd"/>
      <w:r w:rsidRPr="00703C35">
        <w:rPr>
          <w:sz w:val="20"/>
        </w:rPr>
        <w:t xml:space="preserve"> with its registered office in</w:t>
      </w:r>
      <w:r w:rsidR="00E30B24">
        <w:rPr>
          <w:sz w:val="20"/>
        </w:rPr>
        <w:t xml:space="preserve"> Warsaw. CCC Shoes &amp; Bags Sp. z </w:t>
      </w:r>
      <w:proofErr w:type="spellStart"/>
      <w:r w:rsidR="00E30B24">
        <w:rPr>
          <w:sz w:val="20"/>
        </w:rPr>
        <w:t>o.o</w:t>
      </w:r>
      <w:proofErr w:type="spellEnd"/>
      <w:r w:rsidR="00E30B24">
        <w:rPr>
          <w:sz w:val="20"/>
        </w:rPr>
        <w:t xml:space="preserve"> is</w:t>
      </w:r>
      <w:r w:rsidRPr="00703C35">
        <w:rPr>
          <w:sz w:val="20"/>
        </w:rPr>
        <w:t xml:space="preserve"> </w:t>
      </w:r>
      <w:r w:rsidR="00E30B24" w:rsidRPr="00703C35">
        <w:rPr>
          <w:sz w:val="20"/>
        </w:rPr>
        <w:t>the Issuer</w:t>
      </w:r>
      <w:r w:rsidR="00E30B24">
        <w:rPr>
          <w:sz w:val="20"/>
        </w:rPr>
        <w:t>’s</w:t>
      </w:r>
      <w:r w:rsidR="00E30B24" w:rsidRPr="00703C35">
        <w:rPr>
          <w:sz w:val="20"/>
        </w:rPr>
        <w:t xml:space="preserve"> </w:t>
      </w:r>
      <w:r w:rsidR="00E30B24">
        <w:rPr>
          <w:sz w:val="20"/>
        </w:rPr>
        <w:t>subsidiary</w:t>
      </w:r>
      <w:r w:rsidRPr="00703C35">
        <w:rPr>
          <w:sz w:val="20"/>
        </w:rPr>
        <w:t xml:space="preserve">, </w:t>
      </w:r>
      <w:r w:rsidR="00E30B24">
        <w:rPr>
          <w:sz w:val="20"/>
        </w:rPr>
        <w:t xml:space="preserve">in which </w:t>
      </w:r>
      <w:r w:rsidRPr="00703C35">
        <w:rPr>
          <w:sz w:val="20"/>
        </w:rPr>
        <w:t>the Company's share is 100% of the share capital.</w:t>
      </w:r>
    </w:p>
    <w:p w:rsidR="00CA4ACE" w:rsidRDefault="00CA4ACE" w:rsidP="00CA4ACE">
      <w:pPr>
        <w:pStyle w:val="Nagwek1"/>
      </w:pPr>
      <w:bookmarkStart w:id="125" w:name="_Toc396902497"/>
      <w:r w:rsidRPr="00CA4ACE">
        <w:t>ADJUSTMENST OF PREVIOUS PERIODS</w:t>
      </w:r>
      <w:bookmarkEnd w:id="125"/>
    </w:p>
    <w:p w:rsidR="00CA4ACE" w:rsidRPr="00CA4ACE" w:rsidRDefault="00CA4ACE" w:rsidP="00CA4ACE">
      <w:pPr>
        <w:jc w:val="both"/>
        <w:rPr>
          <w:bCs/>
          <w:lang w:val="pl-PL"/>
        </w:rPr>
      </w:pPr>
      <w:r w:rsidRPr="00CA4ACE">
        <w:rPr>
          <w:bCs/>
          <w:lang w:val="pl-PL"/>
        </w:rPr>
        <w:t>Spółka dominująca dokonała korekt okresów sprawozdawczych według zestawienia poniżej:</w:t>
      </w:r>
    </w:p>
    <w:p w:rsidR="00CA4ACE" w:rsidRPr="00CA4ACE" w:rsidRDefault="00CA4ACE" w:rsidP="00CA4ACE">
      <w:pPr>
        <w:rPr>
          <w:lang w:val="pl-PL"/>
        </w:rPr>
      </w:pPr>
    </w:p>
    <w:tbl>
      <w:tblPr>
        <w:tblW w:w="8944" w:type="dxa"/>
        <w:tblInd w:w="56" w:type="dxa"/>
        <w:tblLayout w:type="fixed"/>
        <w:tblCellMar>
          <w:left w:w="70" w:type="dxa"/>
          <w:right w:w="70" w:type="dxa"/>
        </w:tblCellMar>
        <w:tblLook w:val="04A0"/>
      </w:tblPr>
      <w:tblGrid>
        <w:gridCol w:w="2141"/>
        <w:gridCol w:w="1701"/>
        <w:gridCol w:w="3118"/>
        <w:gridCol w:w="992"/>
        <w:gridCol w:w="992"/>
      </w:tblGrid>
      <w:tr w:rsidR="00CA4ACE" w:rsidRPr="006D4CFA" w:rsidTr="0021377C">
        <w:trPr>
          <w:trHeight w:val="240"/>
        </w:trPr>
        <w:tc>
          <w:tcPr>
            <w:tcW w:w="2141"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CA4ACE" w:rsidRPr="00A64AF9" w:rsidRDefault="005852AF" w:rsidP="0021377C">
            <w:pPr>
              <w:jc w:val="center"/>
              <w:rPr>
                <w:b/>
                <w:bCs/>
                <w:color w:val="000000"/>
                <w:sz w:val="18"/>
                <w:szCs w:val="18"/>
              </w:rPr>
            </w:pPr>
            <w:r>
              <w:rPr>
                <w:b/>
                <w:bCs/>
                <w:color w:val="000000"/>
                <w:sz w:val="18"/>
                <w:szCs w:val="18"/>
              </w:rPr>
              <w:t>Title</w:t>
            </w:r>
          </w:p>
        </w:tc>
        <w:tc>
          <w:tcPr>
            <w:tcW w:w="1701" w:type="dxa"/>
            <w:vMerge w:val="restart"/>
            <w:tcBorders>
              <w:top w:val="single" w:sz="4" w:space="0" w:color="auto"/>
              <w:left w:val="single" w:sz="4" w:space="0" w:color="auto"/>
              <w:right w:val="single" w:sz="4" w:space="0" w:color="auto"/>
            </w:tcBorders>
            <w:shd w:val="clear" w:color="auto" w:fill="BFBFBF"/>
            <w:vAlign w:val="center"/>
          </w:tcPr>
          <w:p w:rsidR="00CA4ACE" w:rsidRPr="00A64AF9" w:rsidRDefault="005852AF" w:rsidP="0021377C">
            <w:pPr>
              <w:jc w:val="center"/>
              <w:rPr>
                <w:b/>
                <w:bCs/>
                <w:color w:val="000000"/>
                <w:sz w:val="18"/>
                <w:szCs w:val="18"/>
              </w:rPr>
            </w:pPr>
            <w:r>
              <w:rPr>
                <w:b/>
                <w:bCs/>
                <w:color w:val="000000"/>
                <w:sz w:val="18"/>
                <w:szCs w:val="18"/>
              </w:rPr>
              <w:t>Type of FS</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CA4ACE" w:rsidRPr="00A64AF9" w:rsidRDefault="005852AF" w:rsidP="0021377C">
            <w:pPr>
              <w:jc w:val="center"/>
              <w:rPr>
                <w:b/>
                <w:bCs/>
                <w:color w:val="000000"/>
                <w:sz w:val="18"/>
                <w:szCs w:val="18"/>
              </w:rPr>
            </w:pPr>
            <w:r>
              <w:rPr>
                <w:b/>
                <w:bCs/>
                <w:color w:val="000000"/>
                <w:sz w:val="18"/>
                <w:szCs w:val="18"/>
              </w:rPr>
              <w:t>Adjustments of previous periods</w:t>
            </w:r>
          </w:p>
        </w:tc>
        <w:tc>
          <w:tcPr>
            <w:tcW w:w="1984" w:type="dxa"/>
            <w:gridSpan w:val="2"/>
            <w:tcBorders>
              <w:top w:val="single" w:sz="4" w:space="0" w:color="auto"/>
              <w:left w:val="nil"/>
              <w:bottom w:val="single" w:sz="4" w:space="0" w:color="auto"/>
              <w:right w:val="single" w:sz="4" w:space="0" w:color="auto"/>
            </w:tcBorders>
            <w:shd w:val="clear" w:color="auto" w:fill="BFBFBF"/>
            <w:noWrap/>
            <w:vAlign w:val="center"/>
            <w:hideMark/>
          </w:tcPr>
          <w:p w:rsidR="00CA4ACE" w:rsidRPr="00A64AF9" w:rsidRDefault="005852AF" w:rsidP="0021377C">
            <w:pPr>
              <w:jc w:val="center"/>
              <w:rPr>
                <w:b/>
                <w:bCs/>
                <w:color w:val="000000"/>
                <w:sz w:val="18"/>
                <w:szCs w:val="18"/>
              </w:rPr>
            </w:pPr>
            <w:r>
              <w:rPr>
                <w:b/>
                <w:bCs/>
                <w:color w:val="000000"/>
                <w:sz w:val="18"/>
                <w:szCs w:val="18"/>
              </w:rPr>
              <w:t>Adjustment</w:t>
            </w:r>
            <w:r w:rsidR="00CA4ACE">
              <w:rPr>
                <w:b/>
                <w:bCs/>
                <w:color w:val="000000"/>
                <w:sz w:val="18"/>
                <w:szCs w:val="18"/>
              </w:rPr>
              <w:t xml:space="preserve"> 30</w:t>
            </w:r>
            <w:r w:rsidR="00CA4ACE" w:rsidRPr="00A64AF9">
              <w:rPr>
                <w:b/>
                <w:bCs/>
                <w:color w:val="000000"/>
                <w:sz w:val="18"/>
                <w:szCs w:val="18"/>
              </w:rPr>
              <w:t>.</w:t>
            </w:r>
            <w:r w:rsidR="00CA4ACE">
              <w:rPr>
                <w:b/>
                <w:bCs/>
                <w:color w:val="000000"/>
                <w:sz w:val="18"/>
                <w:szCs w:val="18"/>
              </w:rPr>
              <w:t>06</w:t>
            </w:r>
            <w:r w:rsidR="00CA4ACE" w:rsidRPr="00A64AF9">
              <w:rPr>
                <w:b/>
                <w:bCs/>
                <w:color w:val="000000"/>
                <w:sz w:val="18"/>
                <w:szCs w:val="18"/>
              </w:rPr>
              <w:t>.201</w:t>
            </w:r>
            <w:r w:rsidR="00CA4ACE">
              <w:rPr>
                <w:b/>
                <w:bCs/>
                <w:color w:val="000000"/>
                <w:sz w:val="18"/>
                <w:szCs w:val="18"/>
              </w:rPr>
              <w:t>3</w:t>
            </w:r>
          </w:p>
        </w:tc>
      </w:tr>
      <w:tr w:rsidR="00CA4ACE" w:rsidRPr="006D4CFA" w:rsidTr="0021377C">
        <w:trPr>
          <w:trHeight w:val="240"/>
        </w:trPr>
        <w:tc>
          <w:tcPr>
            <w:tcW w:w="2141"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CA4ACE" w:rsidRPr="006D4CFA" w:rsidRDefault="00CA4ACE" w:rsidP="0021377C">
            <w:pPr>
              <w:rPr>
                <w:b/>
                <w:bCs/>
                <w:color w:val="000000"/>
                <w:sz w:val="18"/>
                <w:szCs w:val="18"/>
              </w:rPr>
            </w:pPr>
          </w:p>
        </w:tc>
        <w:tc>
          <w:tcPr>
            <w:tcW w:w="1701" w:type="dxa"/>
            <w:vMerge/>
            <w:tcBorders>
              <w:left w:val="single" w:sz="4" w:space="0" w:color="auto"/>
              <w:bottom w:val="single" w:sz="4" w:space="0" w:color="auto"/>
              <w:right w:val="single" w:sz="4" w:space="0" w:color="auto"/>
            </w:tcBorders>
            <w:shd w:val="clear" w:color="auto" w:fill="BFBFBF"/>
          </w:tcPr>
          <w:p w:rsidR="00CA4ACE" w:rsidRPr="00A64AF9" w:rsidRDefault="00CA4ACE" w:rsidP="0021377C">
            <w:pPr>
              <w:jc w:val="center"/>
              <w:rPr>
                <w:b/>
                <w:bCs/>
                <w:color w:val="000000"/>
                <w:sz w:val="18"/>
                <w:szCs w:val="18"/>
              </w:rPr>
            </w:pPr>
          </w:p>
        </w:tc>
        <w:tc>
          <w:tcPr>
            <w:tcW w:w="3118"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CA4ACE" w:rsidRPr="00A64AF9" w:rsidRDefault="00CA4ACE" w:rsidP="0021377C">
            <w:pPr>
              <w:jc w:val="center"/>
              <w:rPr>
                <w:b/>
                <w:bCs/>
                <w:color w:val="000000"/>
                <w:sz w:val="18"/>
                <w:szCs w:val="18"/>
              </w:rPr>
            </w:pPr>
          </w:p>
        </w:tc>
        <w:tc>
          <w:tcPr>
            <w:tcW w:w="992" w:type="dxa"/>
            <w:tcBorders>
              <w:top w:val="nil"/>
              <w:left w:val="nil"/>
              <w:bottom w:val="single" w:sz="4" w:space="0" w:color="auto"/>
              <w:right w:val="single" w:sz="4" w:space="0" w:color="auto"/>
            </w:tcBorders>
            <w:shd w:val="clear" w:color="auto" w:fill="BFBFBF"/>
            <w:noWrap/>
            <w:vAlign w:val="center"/>
            <w:hideMark/>
          </w:tcPr>
          <w:p w:rsidR="00CA4ACE" w:rsidRPr="00A64AF9" w:rsidRDefault="00C162AA" w:rsidP="0021377C">
            <w:pPr>
              <w:jc w:val="center"/>
              <w:rPr>
                <w:b/>
                <w:bCs/>
                <w:color w:val="000000"/>
                <w:sz w:val="18"/>
                <w:szCs w:val="18"/>
              </w:rPr>
            </w:pPr>
            <w:r>
              <w:rPr>
                <w:b/>
                <w:bCs/>
                <w:color w:val="000000"/>
                <w:sz w:val="18"/>
                <w:szCs w:val="18"/>
              </w:rPr>
              <w:t>Debit-side</w:t>
            </w:r>
          </w:p>
        </w:tc>
        <w:tc>
          <w:tcPr>
            <w:tcW w:w="992" w:type="dxa"/>
            <w:tcBorders>
              <w:top w:val="nil"/>
              <w:left w:val="nil"/>
              <w:bottom w:val="single" w:sz="4" w:space="0" w:color="auto"/>
              <w:right w:val="single" w:sz="4" w:space="0" w:color="auto"/>
            </w:tcBorders>
            <w:shd w:val="clear" w:color="auto" w:fill="BFBFBF"/>
            <w:noWrap/>
            <w:vAlign w:val="center"/>
            <w:hideMark/>
          </w:tcPr>
          <w:p w:rsidR="00CA4ACE" w:rsidRPr="00A64AF9" w:rsidRDefault="00C162AA" w:rsidP="0021377C">
            <w:pPr>
              <w:jc w:val="center"/>
              <w:rPr>
                <w:b/>
                <w:bCs/>
                <w:color w:val="000000"/>
                <w:sz w:val="18"/>
                <w:szCs w:val="18"/>
              </w:rPr>
            </w:pPr>
            <w:r>
              <w:rPr>
                <w:b/>
                <w:bCs/>
                <w:color w:val="000000"/>
                <w:sz w:val="18"/>
                <w:szCs w:val="18"/>
              </w:rPr>
              <w:t>Credit-side</w:t>
            </w:r>
          </w:p>
        </w:tc>
      </w:tr>
      <w:tr w:rsidR="00CA4ACE" w:rsidRPr="006D4CFA" w:rsidTr="0021377C">
        <w:trPr>
          <w:trHeight w:val="346"/>
        </w:trPr>
        <w:tc>
          <w:tcPr>
            <w:tcW w:w="2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4ACE" w:rsidRPr="00681A6C" w:rsidRDefault="00681A6C" w:rsidP="0021377C">
            <w:pPr>
              <w:rPr>
                <w:color w:val="000000"/>
                <w:sz w:val="18"/>
                <w:szCs w:val="18"/>
                <w:lang w:val="en-US"/>
              </w:rPr>
            </w:pPr>
            <w:r w:rsidRPr="00681A6C">
              <w:rPr>
                <w:bCs/>
                <w:sz w:val="18"/>
                <w:szCs w:val="18"/>
                <w:lang w:val="en-US"/>
              </w:rPr>
              <w:t>Presentation of the costs of re-invoicing</w:t>
            </w:r>
          </w:p>
        </w:tc>
        <w:tc>
          <w:tcPr>
            <w:tcW w:w="1701" w:type="dxa"/>
            <w:vMerge w:val="restart"/>
            <w:tcBorders>
              <w:top w:val="single" w:sz="4" w:space="0" w:color="auto"/>
              <w:left w:val="nil"/>
              <w:right w:val="single" w:sz="4" w:space="0" w:color="auto"/>
            </w:tcBorders>
            <w:vAlign w:val="center"/>
          </w:tcPr>
          <w:p w:rsidR="00CA4ACE" w:rsidRDefault="005852AF" w:rsidP="0021377C">
            <w:pPr>
              <w:jc w:val="center"/>
              <w:rPr>
                <w:bCs/>
                <w:color w:val="000000"/>
                <w:sz w:val="18"/>
                <w:szCs w:val="18"/>
              </w:rPr>
            </w:pPr>
            <w:r>
              <w:rPr>
                <w:bCs/>
                <w:color w:val="000000"/>
                <w:sz w:val="18"/>
                <w:szCs w:val="18"/>
              </w:rPr>
              <w:t>consolidated</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CA4ACE" w:rsidRPr="00087A28" w:rsidRDefault="005852AF" w:rsidP="0021377C">
            <w:pPr>
              <w:rPr>
                <w:bCs/>
                <w:color w:val="000000"/>
                <w:sz w:val="18"/>
                <w:szCs w:val="18"/>
              </w:rPr>
            </w:pPr>
            <w:r>
              <w:rPr>
                <w:bCs/>
                <w:color w:val="000000"/>
                <w:sz w:val="18"/>
                <w:szCs w:val="18"/>
              </w:rPr>
              <w:t>Cost of sales</w:t>
            </w:r>
          </w:p>
        </w:tc>
        <w:tc>
          <w:tcPr>
            <w:tcW w:w="992" w:type="dxa"/>
            <w:tcBorders>
              <w:top w:val="nil"/>
              <w:left w:val="nil"/>
              <w:bottom w:val="single" w:sz="4" w:space="0" w:color="auto"/>
              <w:right w:val="single" w:sz="4" w:space="0" w:color="auto"/>
            </w:tcBorders>
            <w:shd w:val="clear" w:color="auto" w:fill="auto"/>
            <w:noWrap/>
            <w:vAlign w:val="center"/>
            <w:hideMark/>
          </w:tcPr>
          <w:p w:rsidR="00CA4ACE" w:rsidRPr="00A64AF9" w:rsidRDefault="00C162AA" w:rsidP="0021377C">
            <w:pPr>
              <w:jc w:val="center"/>
              <w:rPr>
                <w:bCs/>
                <w:color w:val="000000"/>
                <w:sz w:val="18"/>
                <w:szCs w:val="18"/>
              </w:rPr>
            </w:pPr>
            <w:r>
              <w:rPr>
                <w:bCs/>
                <w:color w:val="000000"/>
                <w:sz w:val="18"/>
                <w:szCs w:val="18"/>
              </w:rPr>
              <w:t>2,</w:t>
            </w:r>
            <w:r w:rsidR="00CA4ACE">
              <w:rPr>
                <w:bCs/>
                <w:color w:val="000000"/>
                <w:sz w:val="18"/>
                <w:szCs w:val="18"/>
              </w:rPr>
              <w:t>835</w:t>
            </w:r>
          </w:p>
        </w:tc>
        <w:tc>
          <w:tcPr>
            <w:tcW w:w="992" w:type="dxa"/>
            <w:tcBorders>
              <w:top w:val="nil"/>
              <w:left w:val="nil"/>
              <w:bottom w:val="single" w:sz="4" w:space="0" w:color="auto"/>
              <w:right w:val="single" w:sz="4" w:space="0" w:color="auto"/>
            </w:tcBorders>
            <w:shd w:val="clear" w:color="auto" w:fill="auto"/>
            <w:noWrap/>
            <w:vAlign w:val="center"/>
            <w:hideMark/>
          </w:tcPr>
          <w:p w:rsidR="00CA4ACE" w:rsidRPr="00A64AF9" w:rsidRDefault="00CA4ACE" w:rsidP="0021377C">
            <w:pPr>
              <w:jc w:val="center"/>
              <w:rPr>
                <w:bCs/>
                <w:color w:val="000000"/>
                <w:sz w:val="18"/>
                <w:szCs w:val="18"/>
              </w:rPr>
            </w:pPr>
            <w:r w:rsidRPr="00A64AF9">
              <w:rPr>
                <w:bCs/>
                <w:color w:val="000000"/>
                <w:sz w:val="18"/>
                <w:szCs w:val="18"/>
              </w:rPr>
              <w:t>-</w:t>
            </w:r>
          </w:p>
        </w:tc>
      </w:tr>
      <w:tr w:rsidR="00CA4ACE" w:rsidRPr="006D4CFA" w:rsidTr="0021377C">
        <w:trPr>
          <w:trHeight w:val="364"/>
        </w:trPr>
        <w:tc>
          <w:tcPr>
            <w:tcW w:w="2141" w:type="dxa"/>
            <w:vMerge/>
            <w:tcBorders>
              <w:top w:val="nil"/>
              <w:left w:val="single" w:sz="4" w:space="0" w:color="auto"/>
              <w:bottom w:val="single" w:sz="4" w:space="0" w:color="auto"/>
              <w:right w:val="single" w:sz="4" w:space="0" w:color="auto"/>
            </w:tcBorders>
            <w:vAlign w:val="center"/>
            <w:hideMark/>
          </w:tcPr>
          <w:p w:rsidR="00CA4ACE" w:rsidRPr="00087A28" w:rsidRDefault="00CA4ACE" w:rsidP="0021377C">
            <w:pPr>
              <w:rPr>
                <w:color w:val="000000"/>
                <w:sz w:val="18"/>
                <w:szCs w:val="18"/>
              </w:rPr>
            </w:pPr>
          </w:p>
        </w:tc>
        <w:tc>
          <w:tcPr>
            <w:tcW w:w="1701" w:type="dxa"/>
            <w:vMerge/>
            <w:tcBorders>
              <w:left w:val="nil"/>
              <w:bottom w:val="single" w:sz="4" w:space="0" w:color="auto"/>
              <w:right w:val="single" w:sz="4" w:space="0" w:color="auto"/>
            </w:tcBorders>
          </w:tcPr>
          <w:p w:rsidR="00CA4ACE" w:rsidRPr="002C3187" w:rsidRDefault="00CA4ACE" w:rsidP="0021377C">
            <w:pPr>
              <w:rPr>
                <w:sz w:val="18"/>
                <w:szCs w:val="18"/>
              </w:rPr>
            </w:pP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CA4ACE" w:rsidRPr="005852AF" w:rsidRDefault="005852AF" w:rsidP="0021377C">
            <w:pPr>
              <w:rPr>
                <w:bCs/>
                <w:color w:val="000000"/>
                <w:sz w:val="18"/>
                <w:szCs w:val="18"/>
                <w:lang w:val="en-US"/>
              </w:rPr>
            </w:pPr>
            <w:r w:rsidRPr="005852AF">
              <w:rPr>
                <w:sz w:val="18"/>
                <w:szCs w:val="18"/>
                <w:lang w:val="en-US"/>
              </w:rPr>
              <w:t>Cost of sales of products, goods and services</w:t>
            </w:r>
          </w:p>
        </w:tc>
        <w:tc>
          <w:tcPr>
            <w:tcW w:w="992" w:type="dxa"/>
            <w:tcBorders>
              <w:top w:val="nil"/>
              <w:left w:val="nil"/>
              <w:bottom w:val="single" w:sz="4" w:space="0" w:color="auto"/>
              <w:right w:val="single" w:sz="4" w:space="0" w:color="auto"/>
            </w:tcBorders>
            <w:shd w:val="clear" w:color="auto" w:fill="auto"/>
            <w:noWrap/>
            <w:vAlign w:val="center"/>
            <w:hideMark/>
          </w:tcPr>
          <w:p w:rsidR="00CA4ACE" w:rsidRPr="00A64AF9" w:rsidRDefault="00CA4ACE" w:rsidP="0021377C">
            <w:pPr>
              <w:jc w:val="center"/>
              <w:rPr>
                <w:bCs/>
                <w:color w:val="000000"/>
                <w:sz w:val="18"/>
                <w:szCs w:val="18"/>
              </w:rPr>
            </w:pPr>
            <w:r w:rsidRPr="00A64AF9">
              <w:rPr>
                <w:bCs/>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CA4ACE" w:rsidRPr="00A64AF9" w:rsidRDefault="00C162AA" w:rsidP="0021377C">
            <w:pPr>
              <w:jc w:val="center"/>
              <w:rPr>
                <w:bCs/>
                <w:color w:val="000000"/>
                <w:sz w:val="18"/>
                <w:szCs w:val="18"/>
              </w:rPr>
            </w:pPr>
            <w:r>
              <w:rPr>
                <w:bCs/>
                <w:color w:val="000000"/>
                <w:sz w:val="18"/>
                <w:szCs w:val="18"/>
              </w:rPr>
              <w:t>2,</w:t>
            </w:r>
            <w:r w:rsidR="00CA4ACE">
              <w:rPr>
                <w:bCs/>
                <w:color w:val="000000"/>
                <w:sz w:val="18"/>
                <w:szCs w:val="18"/>
              </w:rPr>
              <w:t>835</w:t>
            </w:r>
          </w:p>
        </w:tc>
      </w:tr>
    </w:tbl>
    <w:p w:rsidR="00CA4ACE" w:rsidRDefault="00CA4ACE" w:rsidP="00CA4ACE">
      <w:pPr>
        <w:pStyle w:val="Default"/>
        <w:jc w:val="both"/>
        <w:rPr>
          <w:sz w:val="20"/>
          <w:szCs w:val="20"/>
        </w:rPr>
      </w:pPr>
    </w:p>
    <w:p w:rsidR="00CA4ACE" w:rsidRPr="00681A6C" w:rsidRDefault="00681A6C" w:rsidP="00CA4ACE">
      <w:pPr>
        <w:pStyle w:val="Nagwek1"/>
      </w:pPr>
      <w:bookmarkStart w:id="126" w:name="_Toc386188180"/>
      <w:bookmarkStart w:id="127" w:name="_Toc396902498"/>
      <w:r w:rsidRPr="00681A6C">
        <w:t xml:space="preserve">EXPLANATION OF DIFFERENCES OF SELECTED ITEMS OF ASSETS AND LIABILITIES DISCLOSED IN THE REPORT OF FINANCIAL CONDITION  AND STATEMENT OF CASH FLOWS </w:t>
      </w:r>
      <w:bookmarkEnd w:id="126"/>
      <w:bookmarkEnd w:id="127"/>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4"/>
        <w:gridCol w:w="1277"/>
        <w:gridCol w:w="1399"/>
        <w:gridCol w:w="1280"/>
        <w:gridCol w:w="1280"/>
        <w:gridCol w:w="1306"/>
      </w:tblGrid>
      <w:tr w:rsidR="00CA4ACE" w:rsidTr="0021377C">
        <w:trPr>
          <w:trHeight w:val="284"/>
        </w:trPr>
        <w:tc>
          <w:tcPr>
            <w:tcW w:w="1408" w:type="pct"/>
            <w:tcBorders>
              <w:top w:val="single" w:sz="4" w:space="0" w:color="auto"/>
              <w:left w:val="single" w:sz="4" w:space="0" w:color="auto"/>
              <w:bottom w:val="single" w:sz="4" w:space="0" w:color="auto"/>
              <w:right w:val="nil"/>
            </w:tcBorders>
            <w:shd w:val="clear" w:color="auto" w:fill="BFBFBF"/>
            <w:vAlign w:val="bottom"/>
          </w:tcPr>
          <w:p w:rsidR="00CA4ACE" w:rsidRPr="00681A6C" w:rsidRDefault="00CA4ACE" w:rsidP="0021377C">
            <w:pPr>
              <w:rPr>
                <w:rFonts w:eastAsia="Arial Unicode MS" w:cs="Arial"/>
                <w:sz w:val="18"/>
                <w:szCs w:val="18"/>
                <w:highlight w:val="yellow"/>
                <w:lang w:eastAsia="en-US"/>
              </w:rPr>
            </w:pPr>
          </w:p>
        </w:tc>
        <w:tc>
          <w:tcPr>
            <w:tcW w:w="701" w:type="pct"/>
            <w:tcBorders>
              <w:top w:val="single" w:sz="4" w:space="0" w:color="auto"/>
              <w:left w:val="nil"/>
              <w:bottom w:val="single" w:sz="4" w:space="0" w:color="auto"/>
              <w:right w:val="nil"/>
            </w:tcBorders>
            <w:shd w:val="clear" w:color="auto" w:fill="BFBFBF"/>
            <w:vAlign w:val="center"/>
          </w:tcPr>
          <w:p w:rsidR="00CA4ACE" w:rsidRPr="00F9770D" w:rsidRDefault="00B4419C" w:rsidP="0021377C">
            <w:pPr>
              <w:jc w:val="center"/>
              <w:rPr>
                <w:rFonts w:cs="Arial"/>
                <w:b/>
                <w:bCs/>
                <w:sz w:val="18"/>
                <w:szCs w:val="18"/>
                <w:lang w:eastAsia="en-US"/>
              </w:rPr>
            </w:pPr>
            <w:r>
              <w:rPr>
                <w:rFonts w:cs="Arial"/>
                <w:b/>
                <w:bCs/>
                <w:sz w:val="18"/>
                <w:szCs w:val="18"/>
                <w:lang w:eastAsia="en-US"/>
              </w:rPr>
              <w:t>As of</w:t>
            </w:r>
          </w:p>
          <w:p w:rsidR="00CA4ACE" w:rsidRPr="00F9770D" w:rsidRDefault="00CA4ACE" w:rsidP="0021377C">
            <w:pPr>
              <w:jc w:val="center"/>
              <w:rPr>
                <w:rFonts w:eastAsia="Arial Unicode MS" w:cs="Arial"/>
                <w:b/>
                <w:bCs/>
                <w:sz w:val="18"/>
                <w:szCs w:val="18"/>
                <w:lang w:eastAsia="en-US"/>
              </w:rPr>
            </w:pPr>
            <w:r>
              <w:rPr>
                <w:rFonts w:cs="Arial"/>
                <w:b/>
                <w:bCs/>
                <w:sz w:val="18"/>
                <w:szCs w:val="18"/>
                <w:lang w:eastAsia="en-US"/>
              </w:rPr>
              <w:t>30.06.2014</w:t>
            </w:r>
          </w:p>
        </w:tc>
        <w:tc>
          <w:tcPr>
            <w:tcW w:w="768" w:type="pct"/>
            <w:tcBorders>
              <w:top w:val="single" w:sz="4" w:space="0" w:color="auto"/>
              <w:left w:val="nil"/>
              <w:bottom w:val="single" w:sz="4" w:space="0" w:color="auto"/>
              <w:right w:val="nil"/>
            </w:tcBorders>
            <w:shd w:val="clear" w:color="auto" w:fill="BFBFBF"/>
            <w:vAlign w:val="center"/>
          </w:tcPr>
          <w:p w:rsidR="00B4419C" w:rsidRPr="00F9770D" w:rsidRDefault="00B4419C" w:rsidP="00B4419C">
            <w:pPr>
              <w:jc w:val="center"/>
              <w:rPr>
                <w:rFonts w:cs="Arial"/>
                <w:b/>
                <w:bCs/>
                <w:sz w:val="18"/>
                <w:szCs w:val="18"/>
                <w:lang w:eastAsia="en-US"/>
              </w:rPr>
            </w:pPr>
            <w:r>
              <w:rPr>
                <w:rFonts w:cs="Arial"/>
                <w:b/>
                <w:bCs/>
                <w:sz w:val="18"/>
                <w:szCs w:val="18"/>
                <w:lang w:eastAsia="en-US"/>
              </w:rPr>
              <w:t>As of</w:t>
            </w:r>
          </w:p>
          <w:p w:rsidR="00CA4ACE" w:rsidRPr="00F9770D" w:rsidRDefault="00CA4ACE" w:rsidP="0021377C">
            <w:pPr>
              <w:jc w:val="center"/>
              <w:rPr>
                <w:rFonts w:eastAsia="Arial Unicode MS" w:cs="Arial"/>
                <w:b/>
                <w:bCs/>
                <w:sz w:val="18"/>
                <w:szCs w:val="18"/>
                <w:lang w:eastAsia="en-US"/>
              </w:rPr>
            </w:pPr>
            <w:r>
              <w:rPr>
                <w:rFonts w:cs="Arial"/>
                <w:b/>
                <w:bCs/>
                <w:sz w:val="18"/>
                <w:szCs w:val="18"/>
                <w:lang w:eastAsia="en-US"/>
              </w:rPr>
              <w:t>31.12.2013</w:t>
            </w:r>
          </w:p>
        </w:tc>
        <w:tc>
          <w:tcPr>
            <w:tcW w:w="703" w:type="pct"/>
            <w:tcBorders>
              <w:top w:val="single" w:sz="4" w:space="0" w:color="auto"/>
              <w:left w:val="nil"/>
              <w:bottom w:val="single" w:sz="4" w:space="0" w:color="auto"/>
              <w:right w:val="nil"/>
            </w:tcBorders>
            <w:shd w:val="clear" w:color="auto" w:fill="BFBFBF"/>
            <w:vAlign w:val="center"/>
          </w:tcPr>
          <w:p w:rsidR="00CA4ACE" w:rsidRPr="00F9770D" w:rsidRDefault="00C40460" w:rsidP="0021377C">
            <w:pPr>
              <w:jc w:val="center"/>
              <w:rPr>
                <w:rFonts w:eastAsia="Arial Unicode MS" w:cs="Arial"/>
                <w:b/>
                <w:bCs/>
                <w:sz w:val="18"/>
                <w:szCs w:val="18"/>
                <w:lang w:eastAsia="en-US"/>
              </w:rPr>
            </w:pPr>
            <w:r>
              <w:rPr>
                <w:rFonts w:cs="Arial"/>
                <w:b/>
                <w:bCs/>
                <w:sz w:val="18"/>
                <w:szCs w:val="18"/>
                <w:lang w:eastAsia="en-US"/>
              </w:rPr>
              <w:t>Balance sheet change</w:t>
            </w:r>
          </w:p>
        </w:tc>
        <w:tc>
          <w:tcPr>
            <w:tcW w:w="703" w:type="pct"/>
            <w:tcBorders>
              <w:top w:val="single" w:sz="4" w:space="0" w:color="auto"/>
              <w:left w:val="nil"/>
              <w:bottom w:val="single" w:sz="4" w:space="0" w:color="auto"/>
              <w:right w:val="nil"/>
            </w:tcBorders>
            <w:shd w:val="clear" w:color="auto" w:fill="BFBFBF"/>
            <w:vAlign w:val="center"/>
          </w:tcPr>
          <w:p w:rsidR="00CA4ACE" w:rsidRPr="00F9770D" w:rsidRDefault="00C40460" w:rsidP="0021377C">
            <w:pPr>
              <w:jc w:val="center"/>
              <w:rPr>
                <w:rFonts w:eastAsia="Arial Unicode MS" w:cs="Arial"/>
                <w:b/>
                <w:bCs/>
                <w:sz w:val="18"/>
                <w:szCs w:val="18"/>
                <w:lang w:eastAsia="en-US"/>
              </w:rPr>
            </w:pPr>
            <w:r>
              <w:rPr>
                <w:rFonts w:cs="Arial"/>
                <w:b/>
                <w:bCs/>
                <w:sz w:val="18"/>
                <w:szCs w:val="18"/>
                <w:lang w:eastAsia="en-US"/>
              </w:rPr>
              <w:t>Change in</w:t>
            </w:r>
            <w:r w:rsidR="00CA4ACE" w:rsidRPr="00F9770D">
              <w:rPr>
                <w:rFonts w:cs="Arial"/>
                <w:b/>
                <w:bCs/>
                <w:sz w:val="18"/>
                <w:szCs w:val="18"/>
                <w:lang w:eastAsia="en-US"/>
              </w:rPr>
              <w:t> CF</w:t>
            </w:r>
          </w:p>
        </w:tc>
        <w:tc>
          <w:tcPr>
            <w:tcW w:w="717" w:type="pct"/>
            <w:tcBorders>
              <w:top w:val="single" w:sz="4" w:space="0" w:color="auto"/>
              <w:left w:val="nil"/>
              <w:bottom w:val="single" w:sz="4" w:space="0" w:color="auto"/>
              <w:right w:val="single" w:sz="4" w:space="0" w:color="auto"/>
            </w:tcBorders>
            <w:shd w:val="clear" w:color="auto" w:fill="BFBFBF"/>
            <w:vAlign w:val="center"/>
          </w:tcPr>
          <w:p w:rsidR="00CA4ACE" w:rsidRPr="00F9770D" w:rsidRDefault="00C40460" w:rsidP="0021377C">
            <w:pPr>
              <w:jc w:val="center"/>
              <w:rPr>
                <w:rFonts w:eastAsia="Arial Unicode MS" w:cs="Arial"/>
                <w:b/>
                <w:bCs/>
                <w:sz w:val="18"/>
                <w:szCs w:val="18"/>
                <w:lang w:eastAsia="en-US"/>
              </w:rPr>
            </w:pPr>
            <w:r>
              <w:rPr>
                <w:rFonts w:cs="Arial"/>
                <w:b/>
                <w:bCs/>
                <w:sz w:val="18"/>
                <w:szCs w:val="18"/>
                <w:lang w:eastAsia="en-US"/>
              </w:rPr>
              <w:t>Difference</w:t>
            </w:r>
          </w:p>
        </w:tc>
      </w:tr>
      <w:tr w:rsidR="00CA4ACE" w:rsidTr="0021377C">
        <w:trPr>
          <w:trHeight w:val="284"/>
        </w:trPr>
        <w:tc>
          <w:tcPr>
            <w:tcW w:w="1408" w:type="pct"/>
            <w:tcBorders>
              <w:top w:val="single" w:sz="4" w:space="0" w:color="auto"/>
              <w:left w:val="single" w:sz="4" w:space="0" w:color="auto"/>
              <w:bottom w:val="nil"/>
              <w:right w:val="nil"/>
            </w:tcBorders>
            <w:vAlign w:val="center"/>
          </w:tcPr>
          <w:p w:rsidR="00CA4ACE" w:rsidRPr="00F9770D" w:rsidRDefault="00967EFD" w:rsidP="0021377C">
            <w:pPr>
              <w:rPr>
                <w:rFonts w:cs="Arial"/>
                <w:b/>
                <w:bCs/>
                <w:sz w:val="18"/>
                <w:szCs w:val="18"/>
                <w:lang w:eastAsia="en-US"/>
              </w:rPr>
            </w:pPr>
            <w:r>
              <w:rPr>
                <w:rFonts w:cs="Arial"/>
                <w:b/>
                <w:bCs/>
                <w:sz w:val="18"/>
                <w:szCs w:val="18"/>
                <w:lang w:eastAsia="en-US"/>
              </w:rPr>
              <w:t>Receivables</w:t>
            </w:r>
          </w:p>
        </w:tc>
        <w:tc>
          <w:tcPr>
            <w:tcW w:w="701" w:type="pct"/>
            <w:tcBorders>
              <w:top w:val="single" w:sz="4" w:space="0" w:color="auto"/>
              <w:left w:val="nil"/>
              <w:bottom w:val="nil"/>
              <w:right w:val="nil"/>
            </w:tcBorders>
            <w:vAlign w:val="center"/>
          </w:tcPr>
          <w:p w:rsidR="00CA4ACE" w:rsidRPr="00174D17" w:rsidRDefault="00CA4ACE" w:rsidP="0021377C">
            <w:pPr>
              <w:jc w:val="right"/>
              <w:rPr>
                <w:rFonts w:cs="Arial"/>
                <w:b/>
                <w:bCs/>
                <w:sz w:val="18"/>
                <w:szCs w:val="18"/>
              </w:rPr>
            </w:pPr>
            <w:r>
              <w:rPr>
                <w:rFonts w:cs="Arial"/>
                <w:b/>
                <w:bCs/>
                <w:sz w:val="18"/>
                <w:szCs w:val="18"/>
              </w:rPr>
              <w:t>97</w:t>
            </w:r>
            <w:r w:rsidR="00C40460">
              <w:rPr>
                <w:rFonts w:cs="Arial"/>
                <w:b/>
                <w:bCs/>
                <w:sz w:val="18"/>
                <w:szCs w:val="18"/>
              </w:rPr>
              <w:t>,</w:t>
            </w:r>
            <w:r>
              <w:rPr>
                <w:rFonts w:cs="Arial"/>
                <w:b/>
                <w:bCs/>
                <w:sz w:val="18"/>
                <w:szCs w:val="18"/>
              </w:rPr>
              <w:t>961</w:t>
            </w:r>
          </w:p>
        </w:tc>
        <w:tc>
          <w:tcPr>
            <w:tcW w:w="768" w:type="pct"/>
            <w:tcBorders>
              <w:top w:val="single" w:sz="4" w:space="0" w:color="auto"/>
              <w:left w:val="nil"/>
              <w:bottom w:val="nil"/>
              <w:right w:val="nil"/>
            </w:tcBorders>
            <w:vAlign w:val="center"/>
          </w:tcPr>
          <w:p w:rsidR="00CA4ACE" w:rsidRPr="00174D17" w:rsidRDefault="00C40460" w:rsidP="0021377C">
            <w:pPr>
              <w:jc w:val="right"/>
              <w:rPr>
                <w:rFonts w:cs="Arial"/>
                <w:b/>
                <w:bCs/>
                <w:sz w:val="18"/>
                <w:szCs w:val="18"/>
              </w:rPr>
            </w:pPr>
            <w:r>
              <w:rPr>
                <w:rFonts w:cs="Arial"/>
                <w:b/>
                <w:bCs/>
                <w:sz w:val="18"/>
                <w:szCs w:val="18"/>
              </w:rPr>
              <w:t>82,</w:t>
            </w:r>
            <w:r w:rsidR="00CA4ACE">
              <w:rPr>
                <w:rFonts w:cs="Arial"/>
                <w:b/>
                <w:bCs/>
                <w:sz w:val="18"/>
                <w:szCs w:val="18"/>
              </w:rPr>
              <w:t>994</w:t>
            </w:r>
          </w:p>
        </w:tc>
        <w:tc>
          <w:tcPr>
            <w:tcW w:w="703" w:type="pct"/>
            <w:tcBorders>
              <w:top w:val="single" w:sz="4" w:space="0" w:color="auto"/>
              <w:left w:val="nil"/>
              <w:bottom w:val="nil"/>
              <w:right w:val="nil"/>
            </w:tcBorders>
            <w:vAlign w:val="center"/>
          </w:tcPr>
          <w:p w:rsidR="00CA4ACE" w:rsidRPr="00A02A2A" w:rsidRDefault="00C40460" w:rsidP="0021377C">
            <w:pPr>
              <w:jc w:val="right"/>
              <w:rPr>
                <w:rFonts w:cs="Arial"/>
                <w:b/>
                <w:bCs/>
                <w:color w:val="FF0000"/>
                <w:sz w:val="18"/>
                <w:szCs w:val="18"/>
              </w:rPr>
            </w:pPr>
            <w:r>
              <w:rPr>
                <w:rFonts w:cs="Arial"/>
                <w:b/>
                <w:bCs/>
                <w:color w:val="FF0000"/>
                <w:sz w:val="18"/>
                <w:szCs w:val="18"/>
              </w:rPr>
              <w:t>(14,</w:t>
            </w:r>
            <w:r w:rsidR="00CA4ACE">
              <w:rPr>
                <w:rFonts w:cs="Arial"/>
                <w:b/>
                <w:bCs/>
                <w:color w:val="FF0000"/>
                <w:sz w:val="18"/>
                <w:szCs w:val="18"/>
              </w:rPr>
              <w:t>967</w:t>
            </w:r>
            <w:r w:rsidR="00CA4ACE" w:rsidRPr="00A02A2A">
              <w:rPr>
                <w:rFonts w:cs="Arial"/>
                <w:b/>
                <w:bCs/>
                <w:color w:val="FF0000"/>
                <w:sz w:val="18"/>
                <w:szCs w:val="18"/>
              </w:rPr>
              <w:t>)</w:t>
            </w:r>
          </w:p>
        </w:tc>
        <w:tc>
          <w:tcPr>
            <w:tcW w:w="703" w:type="pct"/>
            <w:tcBorders>
              <w:top w:val="single" w:sz="4" w:space="0" w:color="auto"/>
              <w:left w:val="nil"/>
              <w:bottom w:val="nil"/>
              <w:right w:val="nil"/>
            </w:tcBorders>
            <w:vAlign w:val="center"/>
          </w:tcPr>
          <w:p w:rsidR="00CA4ACE" w:rsidRPr="00A02A2A" w:rsidRDefault="00CA4ACE" w:rsidP="0021377C">
            <w:pPr>
              <w:jc w:val="right"/>
              <w:rPr>
                <w:rFonts w:cs="Arial"/>
                <w:b/>
                <w:bCs/>
                <w:color w:val="FF0000"/>
                <w:sz w:val="18"/>
                <w:szCs w:val="18"/>
              </w:rPr>
            </w:pPr>
            <w:r w:rsidRPr="00A02A2A">
              <w:rPr>
                <w:rFonts w:cs="Arial"/>
                <w:b/>
                <w:bCs/>
                <w:color w:val="FF0000"/>
                <w:sz w:val="18"/>
                <w:szCs w:val="18"/>
              </w:rPr>
              <w:t>(</w:t>
            </w:r>
            <w:r w:rsidR="00C40460">
              <w:rPr>
                <w:rFonts w:cs="Arial"/>
                <w:b/>
                <w:bCs/>
                <w:color w:val="FF0000"/>
                <w:sz w:val="18"/>
                <w:szCs w:val="18"/>
              </w:rPr>
              <w:t>19,</w:t>
            </w:r>
            <w:r>
              <w:rPr>
                <w:rFonts w:cs="Arial"/>
                <w:b/>
                <w:bCs/>
                <w:color w:val="FF0000"/>
                <w:sz w:val="18"/>
                <w:szCs w:val="18"/>
              </w:rPr>
              <w:t>876</w:t>
            </w:r>
            <w:r w:rsidRPr="00A02A2A">
              <w:rPr>
                <w:rFonts w:cs="Arial"/>
                <w:b/>
                <w:bCs/>
                <w:color w:val="FF0000"/>
                <w:sz w:val="18"/>
                <w:szCs w:val="18"/>
              </w:rPr>
              <w:t>)</w:t>
            </w:r>
          </w:p>
        </w:tc>
        <w:tc>
          <w:tcPr>
            <w:tcW w:w="717" w:type="pct"/>
            <w:tcBorders>
              <w:top w:val="single" w:sz="4" w:space="0" w:color="auto"/>
              <w:left w:val="nil"/>
              <w:bottom w:val="nil"/>
              <w:right w:val="single" w:sz="4" w:space="0" w:color="auto"/>
            </w:tcBorders>
            <w:vAlign w:val="center"/>
          </w:tcPr>
          <w:p w:rsidR="00CA4ACE" w:rsidRPr="00174D17" w:rsidRDefault="00C40460" w:rsidP="0021377C">
            <w:pPr>
              <w:jc w:val="right"/>
              <w:rPr>
                <w:rFonts w:cs="Arial"/>
                <w:b/>
                <w:bCs/>
                <w:sz w:val="18"/>
                <w:szCs w:val="18"/>
              </w:rPr>
            </w:pPr>
            <w:r>
              <w:rPr>
                <w:rFonts w:cs="Arial"/>
                <w:b/>
                <w:bCs/>
                <w:sz w:val="18"/>
                <w:szCs w:val="18"/>
              </w:rPr>
              <w:t>4,</w:t>
            </w:r>
            <w:r w:rsidR="00CA4ACE">
              <w:rPr>
                <w:rFonts w:cs="Arial"/>
                <w:b/>
                <w:bCs/>
                <w:sz w:val="18"/>
                <w:szCs w:val="18"/>
              </w:rPr>
              <w:t>909</w:t>
            </w:r>
          </w:p>
        </w:tc>
      </w:tr>
      <w:tr w:rsidR="00CA4ACE" w:rsidTr="0021377C">
        <w:trPr>
          <w:trHeight w:val="284"/>
        </w:trPr>
        <w:tc>
          <w:tcPr>
            <w:tcW w:w="1408" w:type="pct"/>
            <w:tcBorders>
              <w:top w:val="nil"/>
              <w:left w:val="single" w:sz="4" w:space="0" w:color="auto"/>
              <w:bottom w:val="nil"/>
              <w:right w:val="nil"/>
            </w:tcBorders>
            <w:vAlign w:val="center"/>
          </w:tcPr>
          <w:p w:rsidR="00CA4ACE" w:rsidRPr="00F9770D" w:rsidRDefault="00CA4ACE" w:rsidP="0078716C">
            <w:pPr>
              <w:rPr>
                <w:rFonts w:cs="Arial"/>
                <w:bCs/>
                <w:sz w:val="18"/>
                <w:szCs w:val="18"/>
                <w:lang w:eastAsia="en-US"/>
              </w:rPr>
            </w:pPr>
            <w:r w:rsidRPr="00F9770D">
              <w:rPr>
                <w:rFonts w:cs="Arial"/>
                <w:bCs/>
                <w:sz w:val="18"/>
                <w:szCs w:val="18"/>
                <w:lang w:eastAsia="en-US"/>
              </w:rPr>
              <w:t xml:space="preserve">- </w:t>
            </w:r>
            <w:r w:rsidR="007B671A">
              <w:rPr>
                <w:rFonts w:cs="Arial"/>
                <w:bCs/>
                <w:sz w:val="18"/>
                <w:szCs w:val="18"/>
                <w:lang w:eastAsia="en-US"/>
              </w:rPr>
              <w:t>adjustment of</w:t>
            </w:r>
            <w:r w:rsidR="00967EFD">
              <w:rPr>
                <w:rFonts w:cs="Arial"/>
                <w:bCs/>
                <w:sz w:val="18"/>
                <w:szCs w:val="18"/>
                <w:lang w:eastAsia="en-US"/>
              </w:rPr>
              <w:t xml:space="preserve"> </w:t>
            </w:r>
            <w:r w:rsidR="0078716C">
              <w:rPr>
                <w:rFonts w:cs="Arial"/>
                <w:bCs/>
                <w:sz w:val="18"/>
                <w:szCs w:val="18"/>
                <w:lang w:eastAsia="en-US"/>
              </w:rPr>
              <w:t>granted</w:t>
            </w:r>
            <w:r w:rsidR="00967EFD">
              <w:rPr>
                <w:rFonts w:cs="Arial"/>
                <w:bCs/>
                <w:sz w:val="18"/>
                <w:szCs w:val="18"/>
                <w:lang w:eastAsia="en-US"/>
              </w:rPr>
              <w:t xml:space="preserve"> loans</w:t>
            </w:r>
          </w:p>
        </w:tc>
        <w:tc>
          <w:tcPr>
            <w:tcW w:w="701" w:type="pct"/>
            <w:tcBorders>
              <w:top w:val="nil"/>
              <w:left w:val="nil"/>
              <w:bottom w:val="nil"/>
              <w:right w:val="nil"/>
            </w:tcBorders>
            <w:vAlign w:val="center"/>
          </w:tcPr>
          <w:p w:rsidR="00CA4ACE" w:rsidRPr="00F9770D" w:rsidRDefault="00CA4ACE" w:rsidP="0021377C">
            <w:pPr>
              <w:jc w:val="right"/>
              <w:rPr>
                <w:rFonts w:cs="Arial"/>
                <w:bCs/>
                <w:sz w:val="18"/>
                <w:szCs w:val="18"/>
                <w:lang w:eastAsia="en-US"/>
              </w:rPr>
            </w:pPr>
            <w:r>
              <w:rPr>
                <w:rFonts w:cs="Arial"/>
                <w:bCs/>
                <w:sz w:val="18"/>
                <w:szCs w:val="18"/>
                <w:lang w:eastAsia="en-US"/>
              </w:rPr>
              <w:t>-</w:t>
            </w:r>
          </w:p>
        </w:tc>
        <w:tc>
          <w:tcPr>
            <w:tcW w:w="768" w:type="pct"/>
            <w:tcBorders>
              <w:top w:val="nil"/>
              <w:left w:val="nil"/>
              <w:bottom w:val="nil"/>
              <w:right w:val="nil"/>
            </w:tcBorders>
            <w:vAlign w:val="center"/>
          </w:tcPr>
          <w:p w:rsidR="00CA4ACE" w:rsidRPr="00F9770D" w:rsidRDefault="00CA4ACE" w:rsidP="0021377C">
            <w:pPr>
              <w:jc w:val="right"/>
              <w:rPr>
                <w:rFonts w:cs="Arial"/>
                <w:bCs/>
                <w:sz w:val="18"/>
                <w:szCs w:val="18"/>
                <w:lang w:eastAsia="en-US"/>
              </w:rPr>
            </w:pPr>
            <w:r>
              <w:rPr>
                <w:rFonts w:cs="Arial"/>
                <w:bCs/>
                <w:sz w:val="18"/>
                <w:szCs w:val="18"/>
                <w:lang w:eastAsia="en-US"/>
              </w:rPr>
              <w:t>-</w:t>
            </w:r>
          </w:p>
        </w:tc>
        <w:tc>
          <w:tcPr>
            <w:tcW w:w="703" w:type="pct"/>
            <w:tcBorders>
              <w:top w:val="nil"/>
              <w:left w:val="nil"/>
              <w:bottom w:val="nil"/>
              <w:right w:val="nil"/>
            </w:tcBorders>
            <w:vAlign w:val="center"/>
          </w:tcPr>
          <w:p w:rsidR="00CA4ACE" w:rsidRPr="00F9770D" w:rsidRDefault="00CA4ACE" w:rsidP="0021377C">
            <w:pPr>
              <w:jc w:val="right"/>
              <w:rPr>
                <w:rFonts w:eastAsia="Arial Unicode MS" w:cs="Arial"/>
                <w:sz w:val="18"/>
                <w:szCs w:val="18"/>
              </w:rPr>
            </w:pPr>
            <w:r>
              <w:rPr>
                <w:rFonts w:eastAsia="Arial Unicode MS" w:cs="Arial"/>
                <w:sz w:val="18"/>
                <w:szCs w:val="18"/>
              </w:rPr>
              <w:t>-</w:t>
            </w:r>
          </w:p>
        </w:tc>
        <w:tc>
          <w:tcPr>
            <w:tcW w:w="703" w:type="pct"/>
            <w:tcBorders>
              <w:top w:val="nil"/>
              <w:left w:val="nil"/>
              <w:bottom w:val="nil"/>
              <w:right w:val="nil"/>
            </w:tcBorders>
            <w:vAlign w:val="center"/>
          </w:tcPr>
          <w:p w:rsidR="00CA4ACE" w:rsidRPr="00F9770D" w:rsidRDefault="00CA4ACE" w:rsidP="0021377C">
            <w:pPr>
              <w:jc w:val="right"/>
              <w:rPr>
                <w:sz w:val="18"/>
                <w:szCs w:val="18"/>
              </w:rPr>
            </w:pPr>
            <w:r>
              <w:rPr>
                <w:sz w:val="18"/>
                <w:szCs w:val="18"/>
              </w:rPr>
              <w:t>-</w:t>
            </w:r>
          </w:p>
        </w:tc>
        <w:tc>
          <w:tcPr>
            <w:tcW w:w="717" w:type="pct"/>
            <w:tcBorders>
              <w:top w:val="nil"/>
              <w:left w:val="nil"/>
              <w:bottom w:val="nil"/>
              <w:right w:val="single" w:sz="4" w:space="0" w:color="auto"/>
            </w:tcBorders>
            <w:vAlign w:val="center"/>
          </w:tcPr>
          <w:p w:rsidR="00CA4ACE" w:rsidRPr="00F9770D" w:rsidRDefault="00C40460" w:rsidP="0021377C">
            <w:pPr>
              <w:jc w:val="right"/>
              <w:rPr>
                <w:rFonts w:eastAsia="Arial Unicode MS" w:cs="Arial"/>
                <w:sz w:val="18"/>
                <w:szCs w:val="18"/>
              </w:rPr>
            </w:pPr>
            <w:r>
              <w:rPr>
                <w:rFonts w:eastAsia="Arial Unicode MS" w:cs="Arial"/>
                <w:sz w:val="18"/>
                <w:szCs w:val="18"/>
              </w:rPr>
              <w:t>4,</w:t>
            </w:r>
            <w:r w:rsidR="00CA4ACE">
              <w:rPr>
                <w:rFonts w:eastAsia="Arial Unicode MS" w:cs="Arial"/>
                <w:sz w:val="18"/>
                <w:szCs w:val="18"/>
              </w:rPr>
              <w:t>909</w:t>
            </w:r>
          </w:p>
        </w:tc>
      </w:tr>
      <w:tr w:rsidR="00CA4ACE" w:rsidRPr="00294E23" w:rsidTr="0021377C">
        <w:trPr>
          <w:trHeight w:val="284"/>
        </w:trPr>
        <w:tc>
          <w:tcPr>
            <w:tcW w:w="1408" w:type="pct"/>
            <w:tcBorders>
              <w:top w:val="nil"/>
              <w:left w:val="single" w:sz="4" w:space="0" w:color="auto"/>
              <w:bottom w:val="nil"/>
              <w:right w:val="nil"/>
            </w:tcBorders>
            <w:vAlign w:val="center"/>
          </w:tcPr>
          <w:p w:rsidR="00CA4ACE" w:rsidRPr="00F9770D" w:rsidRDefault="00CA4ACE" w:rsidP="007B671A">
            <w:pPr>
              <w:rPr>
                <w:rFonts w:cs="Arial"/>
                <w:bCs/>
                <w:sz w:val="18"/>
                <w:szCs w:val="18"/>
                <w:lang w:eastAsia="en-US"/>
              </w:rPr>
            </w:pPr>
            <w:r>
              <w:rPr>
                <w:rFonts w:cs="Arial"/>
                <w:bCs/>
                <w:sz w:val="18"/>
                <w:szCs w:val="18"/>
                <w:lang w:eastAsia="en-US"/>
              </w:rPr>
              <w:t xml:space="preserve">- </w:t>
            </w:r>
            <w:r w:rsidR="007B671A">
              <w:rPr>
                <w:rFonts w:cs="Arial"/>
                <w:bCs/>
                <w:sz w:val="18"/>
                <w:szCs w:val="18"/>
                <w:lang w:eastAsia="en-US"/>
              </w:rPr>
              <w:t>adjustment of investment receivables</w:t>
            </w:r>
          </w:p>
        </w:tc>
        <w:tc>
          <w:tcPr>
            <w:tcW w:w="701" w:type="pct"/>
            <w:tcBorders>
              <w:top w:val="nil"/>
              <w:left w:val="nil"/>
              <w:bottom w:val="nil"/>
              <w:right w:val="nil"/>
            </w:tcBorders>
            <w:vAlign w:val="center"/>
          </w:tcPr>
          <w:p w:rsidR="00CA4ACE" w:rsidRPr="00F9770D" w:rsidRDefault="00CA4ACE" w:rsidP="0021377C">
            <w:pPr>
              <w:jc w:val="right"/>
              <w:rPr>
                <w:rFonts w:cs="Arial"/>
                <w:bCs/>
                <w:sz w:val="18"/>
                <w:szCs w:val="18"/>
                <w:lang w:eastAsia="en-US"/>
              </w:rPr>
            </w:pPr>
            <w:r>
              <w:rPr>
                <w:rFonts w:cs="Arial"/>
                <w:bCs/>
                <w:sz w:val="18"/>
                <w:szCs w:val="18"/>
                <w:lang w:eastAsia="en-US"/>
              </w:rPr>
              <w:t>-</w:t>
            </w:r>
          </w:p>
        </w:tc>
        <w:tc>
          <w:tcPr>
            <w:tcW w:w="768" w:type="pct"/>
            <w:tcBorders>
              <w:top w:val="nil"/>
              <w:left w:val="nil"/>
              <w:bottom w:val="nil"/>
              <w:right w:val="nil"/>
            </w:tcBorders>
            <w:vAlign w:val="center"/>
          </w:tcPr>
          <w:p w:rsidR="00CA4ACE" w:rsidRPr="00F9770D" w:rsidRDefault="00CA4ACE" w:rsidP="0021377C">
            <w:pPr>
              <w:jc w:val="right"/>
              <w:rPr>
                <w:rFonts w:cs="Arial"/>
                <w:bCs/>
                <w:sz w:val="18"/>
                <w:szCs w:val="18"/>
                <w:lang w:eastAsia="en-US"/>
              </w:rPr>
            </w:pPr>
            <w:r>
              <w:rPr>
                <w:rFonts w:cs="Arial"/>
                <w:bCs/>
                <w:sz w:val="18"/>
                <w:szCs w:val="18"/>
                <w:lang w:eastAsia="en-US"/>
              </w:rPr>
              <w:t>-</w:t>
            </w:r>
          </w:p>
        </w:tc>
        <w:tc>
          <w:tcPr>
            <w:tcW w:w="703" w:type="pct"/>
            <w:tcBorders>
              <w:top w:val="nil"/>
              <w:left w:val="nil"/>
              <w:bottom w:val="nil"/>
              <w:right w:val="nil"/>
            </w:tcBorders>
            <w:vAlign w:val="center"/>
          </w:tcPr>
          <w:p w:rsidR="00CA4ACE" w:rsidRPr="00F9770D" w:rsidRDefault="00CA4ACE" w:rsidP="0021377C">
            <w:pPr>
              <w:jc w:val="right"/>
              <w:rPr>
                <w:rFonts w:eastAsia="Arial Unicode MS" w:cs="Arial"/>
                <w:sz w:val="18"/>
                <w:szCs w:val="18"/>
              </w:rPr>
            </w:pPr>
            <w:r>
              <w:rPr>
                <w:rFonts w:eastAsia="Arial Unicode MS" w:cs="Arial"/>
                <w:sz w:val="18"/>
                <w:szCs w:val="18"/>
              </w:rPr>
              <w:t>-</w:t>
            </w:r>
          </w:p>
        </w:tc>
        <w:tc>
          <w:tcPr>
            <w:tcW w:w="703" w:type="pct"/>
            <w:tcBorders>
              <w:top w:val="nil"/>
              <w:left w:val="nil"/>
              <w:bottom w:val="nil"/>
              <w:right w:val="nil"/>
            </w:tcBorders>
            <w:vAlign w:val="center"/>
          </w:tcPr>
          <w:p w:rsidR="00CA4ACE" w:rsidRPr="00F9770D" w:rsidRDefault="00CA4ACE" w:rsidP="0021377C">
            <w:pPr>
              <w:jc w:val="right"/>
              <w:rPr>
                <w:sz w:val="18"/>
                <w:szCs w:val="18"/>
              </w:rPr>
            </w:pPr>
            <w:r>
              <w:rPr>
                <w:sz w:val="18"/>
                <w:szCs w:val="18"/>
              </w:rPr>
              <w:t>-</w:t>
            </w:r>
          </w:p>
        </w:tc>
        <w:tc>
          <w:tcPr>
            <w:tcW w:w="717" w:type="pct"/>
            <w:tcBorders>
              <w:top w:val="nil"/>
              <w:left w:val="nil"/>
              <w:bottom w:val="nil"/>
              <w:right w:val="single" w:sz="4" w:space="0" w:color="auto"/>
            </w:tcBorders>
            <w:vAlign w:val="center"/>
          </w:tcPr>
          <w:p w:rsidR="00CA4ACE" w:rsidRPr="00294E23" w:rsidRDefault="00CA4ACE" w:rsidP="0021377C">
            <w:pPr>
              <w:jc w:val="right"/>
              <w:rPr>
                <w:rFonts w:cs="Arial"/>
                <w:bCs/>
                <w:sz w:val="18"/>
                <w:szCs w:val="18"/>
              </w:rPr>
            </w:pPr>
            <w:r w:rsidRPr="00294E23">
              <w:rPr>
                <w:rFonts w:cs="Arial"/>
                <w:bCs/>
                <w:sz w:val="18"/>
                <w:szCs w:val="18"/>
              </w:rPr>
              <w:t>-</w:t>
            </w:r>
          </w:p>
        </w:tc>
      </w:tr>
      <w:tr w:rsidR="00CA4ACE" w:rsidTr="0021377C">
        <w:trPr>
          <w:trHeight w:val="284"/>
        </w:trPr>
        <w:tc>
          <w:tcPr>
            <w:tcW w:w="1408" w:type="pct"/>
            <w:tcBorders>
              <w:top w:val="nil"/>
              <w:left w:val="single" w:sz="4" w:space="0" w:color="auto"/>
              <w:bottom w:val="nil"/>
              <w:right w:val="nil"/>
            </w:tcBorders>
            <w:vAlign w:val="center"/>
          </w:tcPr>
          <w:p w:rsidR="00CA4ACE" w:rsidRPr="00F9770D" w:rsidRDefault="007B671A" w:rsidP="0021377C">
            <w:pPr>
              <w:rPr>
                <w:rFonts w:cs="Arial"/>
                <w:b/>
                <w:bCs/>
                <w:sz w:val="18"/>
                <w:szCs w:val="18"/>
                <w:lang w:eastAsia="en-US"/>
              </w:rPr>
            </w:pPr>
            <w:r>
              <w:rPr>
                <w:rFonts w:cs="Arial"/>
                <w:b/>
                <w:bCs/>
                <w:sz w:val="18"/>
                <w:szCs w:val="18"/>
                <w:lang w:eastAsia="en-US"/>
              </w:rPr>
              <w:t>Liabilities</w:t>
            </w:r>
          </w:p>
        </w:tc>
        <w:tc>
          <w:tcPr>
            <w:tcW w:w="701" w:type="pct"/>
            <w:tcBorders>
              <w:top w:val="nil"/>
              <w:left w:val="nil"/>
              <w:bottom w:val="nil"/>
              <w:right w:val="nil"/>
            </w:tcBorders>
            <w:vAlign w:val="center"/>
          </w:tcPr>
          <w:p w:rsidR="00CA4ACE" w:rsidRPr="00891453" w:rsidRDefault="00C40460" w:rsidP="0021377C">
            <w:pPr>
              <w:jc w:val="right"/>
              <w:rPr>
                <w:rFonts w:cs="Arial"/>
                <w:b/>
                <w:bCs/>
                <w:sz w:val="18"/>
                <w:szCs w:val="18"/>
              </w:rPr>
            </w:pPr>
            <w:r>
              <w:rPr>
                <w:rFonts w:cs="Arial"/>
                <w:b/>
                <w:bCs/>
                <w:sz w:val="18"/>
                <w:szCs w:val="18"/>
              </w:rPr>
              <w:t>201,</w:t>
            </w:r>
            <w:r w:rsidR="00CA4ACE">
              <w:rPr>
                <w:rFonts w:cs="Arial"/>
                <w:b/>
                <w:bCs/>
                <w:sz w:val="18"/>
                <w:szCs w:val="18"/>
              </w:rPr>
              <w:t>414</w:t>
            </w:r>
          </w:p>
        </w:tc>
        <w:tc>
          <w:tcPr>
            <w:tcW w:w="768" w:type="pct"/>
            <w:tcBorders>
              <w:top w:val="nil"/>
              <w:left w:val="nil"/>
              <w:bottom w:val="nil"/>
              <w:right w:val="nil"/>
            </w:tcBorders>
            <w:vAlign w:val="center"/>
          </w:tcPr>
          <w:p w:rsidR="00CA4ACE" w:rsidRPr="00891453" w:rsidRDefault="00C40460" w:rsidP="0021377C">
            <w:pPr>
              <w:jc w:val="right"/>
              <w:rPr>
                <w:rFonts w:cs="Arial"/>
                <w:b/>
                <w:bCs/>
                <w:sz w:val="18"/>
                <w:szCs w:val="18"/>
              </w:rPr>
            </w:pPr>
            <w:r>
              <w:rPr>
                <w:rFonts w:cs="Arial"/>
                <w:b/>
                <w:bCs/>
                <w:sz w:val="18"/>
                <w:szCs w:val="18"/>
              </w:rPr>
              <w:t>155,</w:t>
            </w:r>
            <w:r w:rsidR="00CA4ACE">
              <w:rPr>
                <w:rFonts w:cs="Arial"/>
                <w:b/>
                <w:bCs/>
                <w:sz w:val="18"/>
                <w:szCs w:val="18"/>
              </w:rPr>
              <w:t>364</w:t>
            </w:r>
          </w:p>
        </w:tc>
        <w:tc>
          <w:tcPr>
            <w:tcW w:w="703" w:type="pct"/>
            <w:tcBorders>
              <w:top w:val="nil"/>
              <w:left w:val="nil"/>
              <w:bottom w:val="nil"/>
              <w:right w:val="nil"/>
            </w:tcBorders>
            <w:vAlign w:val="center"/>
          </w:tcPr>
          <w:p w:rsidR="00CA4ACE" w:rsidRPr="00891453" w:rsidRDefault="00C40460" w:rsidP="0021377C">
            <w:pPr>
              <w:jc w:val="right"/>
              <w:rPr>
                <w:rFonts w:cs="Arial"/>
                <w:b/>
                <w:bCs/>
                <w:sz w:val="18"/>
                <w:szCs w:val="18"/>
              </w:rPr>
            </w:pPr>
            <w:r>
              <w:rPr>
                <w:rFonts w:cs="Arial"/>
                <w:b/>
                <w:bCs/>
                <w:sz w:val="18"/>
                <w:szCs w:val="18"/>
              </w:rPr>
              <w:t>46,</w:t>
            </w:r>
            <w:r w:rsidR="00CA4ACE">
              <w:rPr>
                <w:rFonts w:cs="Arial"/>
                <w:b/>
                <w:bCs/>
                <w:sz w:val="18"/>
                <w:szCs w:val="18"/>
              </w:rPr>
              <w:t>050</w:t>
            </w:r>
          </w:p>
        </w:tc>
        <w:tc>
          <w:tcPr>
            <w:tcW w:w="703" w:type="pct"/>
            <w:tcBorders>
              <w:top w:val="nil"/>
              <w:left w:val="nil"/>
              <w:bottom w:val="nil"/>
              <w:right w:val="nil"/>
            </w:tcBorders>
            <w:vAlign w:val="center"/>
          </w:tcPr>
          <w:p w:rsidR="00CA4ACE" w:rsidRPr="00A02A2A" w:rsidRDefault="00CA4ACE" w:rsidP="0021377C">
            <w:pPr>
              <w:jc w:val="right"/>
              <w:rPr>
                <w:rFonts w:cs="Arial"/>
                <w:b/>
                <w:bCs/>
                <w:color w:val="FF0000"/>
                <w:sz w:val="18"/>
                <w:szCs w:val="18"/>
              </w:rPr>
            </w:pPr>
            <w:r w:rsidRPr="00A02A2A">
              <w:rPr>
                <w:rFonts w:cs="Arial"/>
                <w:b/>
                <w:bCs/>
                <w:color w:val="FF0000"/>
                <w:sz w:val="18"/>
                <w:szCs w:val="18"/>
              </w:rPr>
              <w:t>(</w:t>
            </w:r>
            <w:r w:rsidR="00C40460">
              <w:rPr>
                <w:rFonts w:cs="Arial"/>
                <w:b/>
                <w:bCs/>
                <w:color w:val="FF0000"/>
                <w:sz w:val="18"/>
                <w:szCs w:val="18"/>
              </w:rPr>
              <w:t>14,</w:t>
            </w:r>
            <w:r>
              <w:rPr>
                <w:rFonts w:cs="Arial"/>
                <w:b/>
                <w:bCs/>
                <w:color w:val="FF0000"/>
                <w:sz w:val="18"/>
                <w:szCs w:val="18"/>
              </w:rPr>
              <w:t>813</w:t>
            </w:r>
            <w:r w:rsidRPr="00A02A2A">
              <w:rPr>
                <w:rFonts w:cs="Arial"/>
                <w:b/>
                <w:bCs/>
                <w:color w:val="FF0000"/>
                <w:sz w:val="18"/>
                <w:szCs w:val="18"/>
              </w:rPr>
              <w:t>)</w:t>
            </w:r>
          </w:p>
        </w:tc>
        <w:tc>
          <w:tcPr>
            <w:tcW w:w="717" w:type="pct"/>
            <w:tcBorders>
              <w:top w:val="nil"/>
              <w:left w:val="nil"/>
              <w:bottom w:val="nil"/>
              <w:right w:val="single" w:sz="4" w:space="0" w:color="auto"/>
            </w:tcBorders>
            <w:vAlign w:val="center"/>
          </w:tcPr>
          <w:p w:rsidR="00CA4ACE" w:rsidRPr="00891453" w:rsidRDefault="00C40460" w:rsidP="0021377C">
            <w:pPr>
              <w:jc w:val="right"/>
              <w:rPr>
                <w:rFonts w:cs="Arial"/>
                <w:b/>
                <w:bCs/>
                <w:sz w:val="18"/>
                <w:szCs w:val="18"/>
              </w:rPr>
            </w:pPr>
            <w:r>
              <w:rPr>
                <w:rFonts w:cs="Arial"/>
                <w:b/>
                <w:bCs/>
                <w:sz w:val="18"/>
                <w:szCs w:val="18"/>
              </w:rPr>
              <w:t>60,</w:t>
            </w:r>
            <w:r w:rsidR="00CA4ACE">
              <w:rPr>
                <w:rFonts w:cs="Arial"/>
                <w:b/>
                <w:bCs/>
                <w:sz w:val="18"/>
                <w:szCs w:val="18"/>
              </w:rPr>
              <w:t>863</w:t>
            </w:r>
          </w:p>
        </w:tc>
      </w:tr>
      <w:tr w:rsidR="00CA4ACE" w:rsidTr="0021377C">
        <w:trPr>
          <w:trHeight w:val="284"/>
        </w:trPr>
        <w:tc>
          <w:tcPr>
            <w:tcW w:w="1408" w:type="pct"/>
            <w:tcBorders>
              <w:top w:val="nil"/>
              <w:left w:val="single" w:sz="4" w:space="0" w:color="auto"/>
              <w:bottom w:val="nil"/>
              <w:right w:val="nil"/>
            </w:tcBorders>
            <w:vAlign w:val="center"/>
          </w:tcPr>
          <w:p w:rsidR="00CA4ACE" w:rsidRPr="00510C39" w:rsidRDefault="00CA4ACE" w:rsidP="00510C39">
            <w:pPr>
              <w:rPr>
                <w:rFonts w:cs="Arial"/>
                <w:bCs/>
                <w:sz w:val="18"/>
                <w:szCs w:val="18"/>
                <w:lang w:val="en-US" w:eastAsia="en-US"/>
              </w:rPr>
            </w:pPr>
            <w:r w:rsidRPr="00510C39">
              <w:rPr>
                <w:rFonts w:cs="Arial"/>
                <w:bCs/>
                <w:sz w:val="18"/>
                <w:szCs w:val="18"/>
                <w:lang w:val="en-US" w:eastAsia="en-US"/>
              </w:rPr>
              <w:t>-</w:t>
            </w:r>
            <w:r w:rsidR="00510C39" w:rsidRPr="00510C39">
              <w:rPr>
                <w:rFonts w:cs="Arial"/>
                <w:bCs/>
                <w:sz w:val="18"/>
                <w:szCs w:val="18"/>
                <w:lang w:val="en-US" w:eastAsia="en-US"/>
              </w:rPr>
              <w:t xml:space="preserve">adjustment of a change for </w:t>
            </w:r>
            <w:r w:rsidR="00510C39">
              <w:rPr>
                <w:rFonts w:cs="Arial"/>
                <w:bCs/>
                <w:sz w:val="18"/>
                <w:szCs w:val="18"/>
                <w:lang w:val="en-US" w:eastAsia="en-US"/>
              </w:rPr>
              <w:t>dividend liabilities</w:t>
            </w:r>
          </w:p>
        </w:tc>
        <w:tc>
          <w:tcPr>
            <w:tcW w:w="701" w:type="pct"/>
            <w:tcBorders>
              <w:top w:val="nil"/>
              <w:left w:val="nil"/>
              <w:bottom w:val="nil"/>
              <w:right w:val="nil"/>
            </w:tcBorders>
            <w:vAlign w:val="center"/>
          </w:tcPr>
          <w:p w:rsidR="00CA4ACE" w:rsidRDefault="00CA4ACE" w:rsidP="0021377C">
            <w:pPr>
              <w:jc w:val="right"/>
              <w:rPr>
                <w:rFonts w:cs="Arial"/>
                <w:bCs/>
                <w:sz w:val="18"/>
                <w:szCs w:val="18"/>
                <w:lang w:eastAsia="en-US"/>
              </w:rPr>
            </w:pPr>
            <w:r>
              <w:rPr>
                <w:rFonts w:cs="Arial"/>
                <w:bCs/>
                <w:sz w:val="18"/>
                <w:szCs w:val="18"/>
                <w:lang w:eastAsia="en-US"/>
              </w:rPr>
              <w:t>-</w:t>
            </w:r>
          </w:p>
        </w:tc>
        <w:tc>
          <w:tcPr>
            <w:tcW w:w="768" w:type="pct"/>
            <w:tcBorders>
              <w:top w:val="nil"/>
              <w:left w:val="nil"/>
              <w:bottom w:val="nil"/>
              <w:right w:val="nil"/>
            </w:tcBorders>
            <w:vAlign w:val="center"/>
          </w:tcPr>
          <w:p w:rsidR="00CA4ACE" w:rsidRDefault="00CA4ACE" w:rsidP="0021377C">
            <w:pPr>
              <w:jc w:val="right"/>
              <w:rPr>
                <w:rFonts w:cs="Arial"/>
                <w:bCs/>
                <w:sz w:val="18"/>
                <w:szCs w:val="18"/>
                <w:lang w:eastAsia="en-US"/>
              </w:rPr>
            </w:pPr>
            <w:r>
              <w:rPr>
                <w:rFonts w:cs="Arial"/>
                <w:bCs/>
                <w:sz w:val="18"/>
                <w:szCs w:val="18"/>
                <w:lang w:eastAsia="en-US"/>
              </w:rPr>
              <w:t>-</w:t>
            </w:r>
          </w:p>
        </w:tc>
        <w:tc>
          <w:tcPr>
            <w:tcW w:w="703" w:type="pct"/>
            <w:tcBorders>
              <w:top w:val="nil"/>
              <w:left w:val="nil"/>
              <w:bottom w:val="nil"/>
              <w:right w:val="nil"/>
            </w:tcBorders>
            <w:vAlign w:val="center"/>
          </w:tcPr>
          <w:p w:rsidR="00CA4ACE" w:rsidRPr="00F9770D" w:rsidRDefault="00CA4ACE" w:rsidP="0021377C">
            <w:pPr>
              <w:jc w:val="right"/>
              <w:rPr>
                <w:rFonts w:eastAsia="Arial Unicode MS" w:cs="Arial"/>
                <w:sz w:val="18"/>
                <w:szCs w:val="18"/>
              </w:rPr>
            </w:pPr>
            <w:r>
              <w:rPr>
                <w:rFonts w:eastAsia="Arial Unicode MS" w:cs="Arial"/>
                <w:sz w:val="18"/>
                <w:szCs w:val="18"/>
              </w:rPr>
              <w:t>-</w:t>
            </w:r>
          </w:p>
        </w:tc>
        <w:tc>
          <w:tcPr>
            <w:tcW w:w="703" w:type="pct"/>
            <w:tcBorders>
              <w:top w:val="nil"/>
              <w:left w:val="nil"/>
              <w:bottom w:val="nil"/>
              <w:right w:val="nil"/>
            </w:tcBorders>
            <w:vAlign w:val="center"/>
          </w:tcPr>
          <w:p w:rsidR="00CA4ACE" w:rsidRPr="00F9770D" w:rsidRDefault="00CA4ACE" w:rsidP="0021377C">
            <w:pPr>
              <w:jc w:val="right"/>
              <w:rPr>
                <w:sz w:val="18"/>
                <w:szCs w:val="18"/>
              </w:rPr>
            </w:pPr>
            <w:r>
              <w:rPr>
                <w:sz w:val="18"/>
                <w:szCs w:val="18"/>
              </w:rPr>
              <w:t>-</w:t>
            </w:r>
          </w:p>
        </w:tc>
        <w:tc>
          <w:tcPr>
            <w:tcW w:w="717" w:type="pct"/>
            <w:tcBorders>
              <w:top w:val="nil"/>
              <w:left w:val="nil"/>
              <w:bottom w:val="nil"/>
              <w:right w:val="single" w:sz="4" w:space="0" w:color="auto"/>
            </w:tcBorders>
            <w:vAlign w:val="center"/>
          </w:tcPr>
          <w:p w:rsidR="00CA4ACE" w:rsidRDefault="00C40460" w:rsidP="0021377C">
            <w:pPr>
              <w:jc w:val="right"/>
              <w:rPr>
                <w:rFonts w:cs="Arial"/>
                <w:sz w:val="18"/>
                <w:szCs w:val="18"/>
              </w:rPr>
            </w:pPr>
            <w:r>
              <w:rPr>
                <w:rFonts w:cs="Arial"/>
                <w:sz w:val="18"/>
                <w:szCs w:val="18"/>
              </w:rPr>
              <w:t>6,</w:t>
            </w:r>
            <w:r w:rsidR="00CA4ACE">
              <w:rPr>
                <w:rFonts w:cs="Arial"/>
                <w:sz w:val="18"/>
                <w:szCs w:val="18"/>
              </w:rPr>
              <w:t xml:space="preserve"> 440</w:t>
            </w:r>
          </w:p>
        </w:tc>
      </w:tr>
      <w:tr w:rsidR="00CA4ACE" w:rsidTr="0021377C">
        <w:trPr>
          <w:trHeight w:val="284"/>
        </w:trPr>
        <w:tc>
          <w:tcPr>
            <w:tcW w:w="1408" w:type="pct"/>
            <w:tcBorders>
              <w:top w:val="nil"/>
              <w:left w:val="single" w:sz="4" w:space="0" w:color="auto"/>
              <w:bottom w:val="nil"/>
              <w:right w:val="nil"/>
            </w:tcBorders>
            <w:vAlign w:val="center"/>
          </w:tcPr>
          <w:p w:rsidR="00CA4ACE" w:rsidRPr="00510C39" w:rsidRDefault="00CA4ACE" w:rsidP="00B4419C">
            <w:pPr>
              <w:rPr>
                <w:rFonts w:cs="Arial"/>
                <w:bCs/>
                <w:sz w:val="18"/>
                <w:szCs w:val="18"/>
                <w:lang w:val="en-US" w:eastAsia="en-US"/>
              </w:rPr>
            </w:pPr>
            <w:r w:rsidRPr="00510C39">
              <w:rPr>
                <w:rFonts w:cs="Arial"/>
                <w:bCs/>
                <w:sz w:val="18"/>
                <w:szCs w:val="18"/>
                <w:lang w:val="en-US" w:eastAsia="en-US"/>
              </w:rPr>
              <w:t>-</w:t>
            </w:r>
            <w:r w:rsidR="00510C39" w:rsidRPr="00510C39">
              <w:rPr>
                <w:rFonts w:cs="Arial"/>
                <w:bCs/>
                <w:sz w:val="18"/>
                <w:szCs w:val="18"/>
                <w:lang w:val="en-US" w:eastAsia="en-US"/>
              </w:rPr>
              <w:t xml:space="preserve"> adjustment of a change for </w:t>
            </w:r>
            <w:r w:rsidR="00B4419C">
              <w:rPr>
                <w:rFonts w:cs="Arial"/>
                <w:bCs/>
                <w:sz w:val="18"/>
                <w:szCs w:val="18"/>
                <w:lang w:val="en-US" w:eastAsia="en-US"/>
              </w:rPr>
              <w:t>investment</w:t>
            </w:r>
            <w:r w:rsidR="00510C39">
              <w:rPr>
                <w:rFonts w:cs="Arial"/>
                <w:bCs/>
                <w:sz w:val="18"/>
                <w:szCs w:val="18"/>
                <w:lang w:val="en-US" w:eastAsia="en-US"/>
              </w:rPr>
              <w:t xml:space="preserve"> liabilities</w:t>
            </w:r>
          </w:p>
        </w:tc>
        <w:tc>
          <w:tcPr>
            <w:tcW w:w="701" w:type="pct"/>
            <w:tcBorders>
              <w:top w:val="nil"/>
              <w:left w:val="nil"/>
              <w:bottom w:val="nil"/>
              <w:right w:val="nil"/>
            </w:tcBorders>
            <w:vAlign w:val="center"/>
          </w:tcPr>
          <w:p w:rsidR="00CA4ACE" w:rsidRPr="00F9770D" w:rsidRDefault="00CA4ACE" w:rsidP="0021377C">
            <w:pPr>
              <w:jc w:val="right"/>
              <w:rPr>
                <w:rFonts w:cs="Arial"/>
                <w:bCs/>
                <w:sz w:val="18"/>
                <w:szCs w:val="18"/>
                <w:lang w:eastAsia="en-US"/>
              </w:rPr>
            </w:pPr>
            <w:r>
              <w:rPr>
                <w:rFonts w:cs="Arial"/>
                <w:bCs/>
                <w:sz w:val="18"/>
                <w:szCs w:val="18"/>
                <w:lang w:eastAsia="en-US"/>
              </w:rPr>
              <w:t>-</w:t>
            </w:r>
          </w:p>
        </w:tc>
        <w:tc>
          <w:tcPr>
            <w:tcW w:w="768" w:type="pct"/>
            <w:tcBorders>
              <w:top w:val="nil"/>
              <w:left w:val="nil"/>
              <w:bottom w:val="nil"/>
              <w:right w:val="nil"/>
            </w:tcBorders>
            <w:vAlign w:val="center"/>
          </w:tcPr>
          <w:p w:rsidR="00CA4ACE" w:rsidRPr="00F9770D" w:rsidRDefault="00CA4ACE" w:rsidP="0021377C">
            <w:pPr>
              <w:jc w:val="right"/>
              <w:rPr>
                <w:rFonts w:cs="Arial"/>
                <w:bCs/>
                <w:sz w:val="18"/>
                <w:szCs w:val="18"/>
                <w:lang w:eastAsia="en-US"/>
              </w:rPr>
            </w:pPr>
            <w:r>
              <w:rPr>
                <w:rFonts w:cs="Arial"/>
                <w:bCs/>
                <w:sz w:val="18"/>
                <w:szCs w:val="18"/>
                <w:lang w:eastAsia="en-US"/>
              </w:rPr>
              <w:t>-</w:t>
            </w:r>
          </w:p>
        </w:tc>
        <w:tc>
          <w:tcPr>
            <w:tcW w:w="703" w:type="pct"/>
            <w:tcBorders>
              <w:top w:val="nil"/>
              <w:left w:val="nil"/>
              <w:bottom w:val="nil"/>
              <w:right w:val="nil"/>
            </w:tcBorders>
            <w:vAlign w:val="center"/>
          </w:tcPr>
          <w:p w:rsidR="00CA4ACE" w:rsidRPr="00F9770D" w:rsidRDefault="00CA4ACE" w:rsidP="0021377C">
            <w:pPr>
              <w:jc w:val="right"/>
              <w:rPr>
                <w:rFonts w:eastAsia="Arial Unicode MS" w:cs="Arial"/>
                <w:sz w:val="18"/>
                <w:szCs w:val="18"/>
              </w:rPr>
            </w:pPr>
            <w:r>
              <w:rPr>
                <w:rFonts w:eastAsia="Arial Unicode MS" w:cs="Arial"/>
                <w:sz w:val="18"/>
                <w:szCs w:val="18"/>
              </w:rPr>
              <w:t>-</w:t>
            </w:r>
          </w:p>
        </w:tc>
        <w:tc>
          <w:tcPr>
            <w:tcW w:w="703" w:type="pct"/>
            <w:tcBorders>
              <w:top w:val="nil"/>
              <w:left w:val="nil"/>
              <w:bottom w:val="nil"/>
              <w:right w:val="nil"/>
            </w:tcBorders>
            <w:vAlign w:val="center"/>
          </w:tcPr>
          <w:p w:rsidR="00CA4ACE" w:rsidRPr="00F9770D" w:rsidRDefault="00CA4ACE" w:rsidP="0021377C">
            <w:pPr>
              <w:jc w:val="right"/>
              <w:rPr>
                <w:sz w:val="18"/>
                <w:szCs w:val="18"/>
              </w:rPr>
            </w:pPr>
            <w:r>
              <w:rPr>
                <w:sz w:val="18"/>
                <w:szCs w:val="18"/>
              </w:rPr>
              <w:t>-</w:t>
            </w:r>
          </w:p>
        </w:tc>
        <w:tc>
          <w:tcPr>
            <w:tcW w:w="717" w:type="pct"/>
            <w:tcBorders>
              <w:top w:val="nil"/>
              <w:left w:val="nil"/>
              <w:bottom w:val="nil"/>
              <w:right w:val="single" w:sz="4" w:space="0" w:color="auto"/>
            </w:tcBorders>
            <w:vAlign w:val="center"/>
          </w:tcPr>
          <w:p w:rsidR="00CA4ACE" w:rsidRPr="00A02A2A" w:rsidRDefault="00CA4ACE" w:rsidP="0021377C">
            <w:pPr>
              <w:jc w:val="right"/>
              <w:rPr>
                <w:rFonts w:cs="Arial"/>
                <w:color w:val="FF0000"/>
                <w:sz w:val="18"/>
                <w:szCs w:val="18"/>
              </w:rPr>
            </w:pPr>
            <w:r>
              <w:rPr>
                <w:rFonts w:cs="Arial"/>
                <w:color w:val="FF0000"/>
                <w:sz w:val="18"/>
                <w:szCs w:val="18"/>
              </w:rPr>
              <w:t>(577)</w:t>
            </w:r>
          </w:p>
        </w:tc>
      </w:tr>
      <w:tr w:rsidR="00CA4ACE" w:rsidTr="0021377C">
        <w:trPr>
          <w:trHeight w:val="284"/>
        </w:trPr>
        <w:tc>
          <w:tcPr>
            <w:tcW w:w="1408" w:type="pct"/>
            <w:tcBorders>
              <w:top w:val="nil"/>
              <w:left w:val="single" w:sz="4" w:space="0" w:color="auto"/>
              <w:bottom w:val="nil"/>
              <w:right w:val="nil"/>
            </w:tcBorders>
            <w:shd w:val="clear" w:color="auto" w:fill="auto"/>
            <w:vAlign w:val="center"/>
          </w:tcPr>
          <w:p w:rsidR="00CA4ACE" w:rsidRPr="00F9770D" w:rsidRDefault="00B4419C" w:rsidP="0021377C">
            <w:pPr>
              <w:rPr>
                <w:rFonts w:cs="Arial"/>
                <w:bCs/>
                <w:sz w:val="18"/>
                <w:szCs w:val="18"/>
                <w:lang w:eastAsia="en-US"/>
              </w:rPr>
            </w:pPr>
            <w:r>
              <w:rPr>
                <w:rFonts w:cs="Arial"/>
                <w:b/>
                <w:bCs/>
                <w:sz w:val="18"/>
                <w:szCs w:val="18"/>
                <w:lang w:eastAsia="en-US"/>
              </w:rPr>
              <w:t>Other adjustments</w:t>
            </w:r>
          </w:p>
        </w:tc>
        <w:tc>
          <w:tcPr>
            <w:tcW w:w="701" w:type="pct"/>
            <w:tcBorders>
              <w:top w:val="nil"/>
              <w:left w:val="nil"/>
              <w:bottom w:val="nil"/>
              <w:right w:val="nil"/>
            </w:tcBorders>
            <w:shd w:val="clear" w:color="auto" w:fill="auto"/>
            <w:vAlign w:val="center"/>
          </w:tcPr>
          <w:p w:rsidR="00CA4ACE" w:rsidRPr="00A44F28" w:rsidRDefault="00C40460" w:rsidP="0021377C">
            <w:pPr>
              <w:contextualSpacing/>
              <w:jc w:val="right"/>
              <w:rPr>
                <w:rFonts w:cs="Arial"/>
                <w:b/>
                <w:bCs/>
                <w:iCs/>
                <w:sz w:val="18"/>
                <w:szCs w:val="18"/>
              </w:rPr>
            </w:pPr>
            <w:r>
              <w:rPr>
                <w:rFonts w:cs="Arial"/>
                <w:b/>
                <w:bCs/>
                <w:iCs/>
                <w:sz w:val="18"/>
                <w:szCs w:val="18"/>
              </w:rPr>
              <w:t>3,</w:t>
            </w:r>
            <w:r w:rsidR="00CA4ACE">
              <w:rPr>
                <w:rFonts w:cs="Arial"/>
                <w:b/>
                <w:bCs/>
                <w:iCs/>
                <w:sz w:val="18"/>
                <w:szCs w:val="18"/>
              </w:rPr>
              <w:t>555</w:t>
            </w:r>
          </w:p>
        </w:tc>
        <w:tc>
          <w:tcPr>
            <w:tcW w:w="768" w:type="pct"/>
            <w:tcBorders>
              <w:top w:val="nil"/>
              <w:left w:val="nil"/>
              <w:bottom w:val="nil"/>
              <w:right w:val="nil"/>
            </w:tcBorders>
            <w:vAlign w:val="center"/>
          </w:tcPr>
          <w:p w:rsidR="00CA4ACE" w:rsidRPr="00C13276" w:rsidRDefault="00C40460" w:rsidP="0021377C">
            <w:pPr>
              <w:contextualSpacing/>
              <w:jc w:val="right"/>
              <w:rPr>
                <w:rFonts w:cs="Arial"/>
                <w:b/>
                <w:bCs/>
                <w:iCs/>
                <w:sz w:val="18"/>
                <w:szCs w:val="18"/>
              </w:rPr>
            </w:pPr>
            <w:r>
              <w:rPr>
                <w:rFonts w:cs="Arial"/>
                <w:b/>
                <w:bCs/>
                <w:iCs/>
                <w:sz w:val="18"/>
                <w:szCs w:val="18"/>
              </w:rPr>
              <w:t>2,</w:t>
            </w:r>
            <w:r w:rsidR="00CA4ACE" w:rsidRPr="00C13276">
              <w:rPr>
                <w:rFonts w:cs="Arial"/>
                <w:b/>
                <w:bCs/>
                <w:iCs/>
                <w:sz w:val="18"/>
                <w:szCs w:val="18"/>
              </w:rPr>
              <w:t>196</w:t>
            </w:r>
          </w:p>
        </w:tc>
        <w:tc>
          <w:tcPr>
            <w:tcW w:w="703" w:type="pct"/>
            <w:tcBorders>
              <w:top w:val="nil"/>
              <w:left w:val="nil"/>
              <w:bottom w:val="nil"/>
              <w:right w:val="nil"/>
            </w:tcBorders>
            <w:shd w:val="clear" w:color="auto" w:fill="auto"/>
            <w:vAlign w:val="center"/>
          </w:tcPr>
          <w:p w:rsidR="00CA4ACE" w:rsidRPr="00F9770D" w:rsidRDefault="00CA4ACE" w:rsidP="0021377C">
            <w:pPr>
              <w:jc w:val="right"/>
              <w:rPr>
                <w:rFonts w:eastAsia="Arial Unicode MS" w:cs="Arial"/>
                <w:sz w:val="18"/>
                <w:szCs w:val="18"/>
              </w:rPr>
            </w:pPr>
            <w:r>
              <w:rPr>
                <w:rFonts w:eastAsia="Arial Unicode MS" w:cs="Arial"/>
                <w:sz w:val="18"/>
                <w:szCs w:val="18"/>
              </w:rPr>
              <w:t>-</w:t>
            </w:r>
          </w:p>
        </w:tc>
        <w:tc>
          <w:tcPr>
            <w:tcW w:w="703" w:type="pct"/>
            <w:tcBorders>
              <w:top w:val="nil"/>
              <w:left w:val="nil"/>
              <w:bottom w:val="nil"/>
              <w:right w:val="nil"/>
            </w:tcBorders>
            <w:shd w:val="clear" w:color="auto" w:fill="auto"/>
            <w:vAlign w:val="center"/>
          </w:tcPr>
          <w:p w:rsidR="00CA4ACE" w:rsidRPr="00F9770D" w:rsidRDefault="00CA4ACE" w:rsidP="0021377C">
            <w:pPr>
              <w:jc w:val="right"/>
              <w:rPr>
                <w:sz w:val="18"/>
                <w:szCs w:val="18"/>
              </w:rPr>
            </w:pPr>
            <w:r>
              <w:rPr>
                <w:sz w:val="18"/>
                <w:szCs w:val="18"/>
              </w:rPr>
              <w:t>-</w:t>
            </w:r>
          </w:p>
        </w:tc>
        <w:tc>
          <w:tcPr>
            <w:tcW w:w="717" w:type="pct"/>
            <w:tcBorders>
              <w:top w:val="nil"/>
              <w:left w:val="nil"/>
              <w:bottom w:val="nil"/>
              <w:right w:val="single" w:sz="4" w:space="0" w:color="auto"/>
            </w:tcBorders>
            <w:shd w:val="clear" w:color="auto" w:fill="auto"/>
            <w:vAlign w:val="center"/>
          </w:tcPr>
          <w:p w:rsidR="00CA4ACE" w:rsidRPr="00C13276" w:rsidRDefault="00C40460" w:rsidP="0021377C">
            <w:pPr>
              <w:jc w:val="right"/>
              <w:rPr>
                <w:rFonts w:eastAsia="Arial Unicode MS" w:cs="Arial"/>
                <w:b/>
                <w:sz w:val="18"/>
                <w:szCs w:val="18"/>
              </w:rPr>
            </w:pPr>
            <w:r>
              <w:rPr>
                <w:rFonts w:eastAsia="Arial Unicode MS" w:cs="Arial"/>
                <w:b/>
                <w:sz w:val="18"/>
                <w:szCs w:val="18"/>
              </w:rPr>
              <w:t>1,</w:t>
            </w:r>
            <w:r w:rsidR="00CA4ACE">
              <w:rPr>
                <w:rFonts w:eastAsia="Arial Unicode MS" w:cs="Arial"/>
                <w:b/>
                <w:sz w:val="18"/>
                <w:szCs w:val="18"/>
              </w:rPr>
              <w:t>359</w:t>
            </w:r>
          </w:p>
        </w:tc>
      </w:tr>
      <w:tr w:rsidR="00CA4ACE" w:rsidTr="0021377C">
        <w:trPr>
          <w:trHeight w:val="284"/>
        </w:trPr>
        <w:tc>
          <w:tcPr>
            <w:tcW w:w="1408" w:type="pct"/>
            <w:tcBorders>
              <w:top w:val="nil"/>
              <w:left w:val="single" w:sz="4" w:space="0" w:color="auto"/>
              <w:bottom w:val="single" w:sz="4" w:space="0" w:color="auto"/>
              <w:right w:val="nil"/>
            </w:tcBorders>
            <w:shd w:val="clear" w:color="auto" w:fill="auto"/>
            <w:vAlign w:val="center"/>
          </w:tcPr>
          <w:p w:rsidR="00CA4ACE" w:rsidRPr="00F9770D" w:rsidRDefault="00CA4ACE" w:rsidP="00B4419C">
            <w:pPr>
              <w:rPr>
                <w:rFonts w:cs="Arial"/>
                <w:bCs/>
                <w:sz w:val="18"/>
                <w:szCs w:val="18"/>
                <w:lang w:eastAsia="en-US"/>
              </w:rPr>
            </w:pPr>
            <w:r w:rsidRPr="00F9770D">
              <w:rPr>
                <w:rFonts w:cs="Arial"/>
                <w:color w:val="000000"/>
                <w:sz w:val="18"/>
                <w:szCs w:val="18"/>
              </w:rPr>
              <w:t xml:space="preserve">- </w:t>
            </w:r>
            <w:r w:rsidR="00B4419C">
              <w:rPr>
                <w:rFonts w:cs="Arial"/>
                <w:color w:val="000000"/>
                <w:sz w:val="18"/>
                <w:szCs w:val="18"/>
              </w:rPr>
              <w:t>valuation of employee stock option plan</w:t>
            </w:r>
          </w:p>
        </w:tc>
        <w:tc>
          <w:tcPr>
            <w:tcW w:w="701" w:type="pct"/>
            <w:tcBorders>
              <w:top w:val="nil"/>
              <w:left w:val="nil"/>
              <w:bottom w:val="single" w:sz="4" w:space="0" w:color="auto"/>
              <w:right w:val="nil"/>
            </w:tcBorders>
            <w:shd w:val="clear" w:color="auto" w:fill="auto"/>
            <w:vAlign w:val="center"/>
          </w:tcPr>
          <w:p w:rsidR="00CA4ACE" w:rsidRPr="00267040" w:rsidRDefault="00C40460" w:rsidP="0021377C">
            <w:pPr>
              <w:contextualSpacing/>
              <w:jc w:val="right"/>
              <w:rPr>
                <w:rFonts w:cs="Arial"/>
                <w:bCs/>
                <w:iCs/>
                <w:color w:val="000000"/>
                <w:sz w:val="18"/>
                <w:szCs w:val="18"/>
              </w:rPr>
            </w:pPr>
            <w:r>
              <w:rPr>
                <w:rFonts w:cs="Arial"/>
                <w:bCs/>
                <w:iCs/>
                <w:color w:val="000000"/>
                <w:sz w:val="18"/>
                <w:szCs w:val="18"/>
              </w:rPr>
              <w:t>3,</w:t>
            </w:r>
            <w:r w:rsidR="00CA4ACE">
              <w:rPr>
                <w:rFonts w:cs="Arial"/>
                <w:bCs/>
                <w:iCs/>
                <w:color w:val="000000"/>
                <w:sz w:val="18"/>
                <w:szCs w:val="18"/>
              </w:rPr>
              <w:t>555</w:t>
            </w:r>
          </w:p>
        </w:tc>
        <w:tc>
          <w:tcPr>
            <w:tcW w:w="768" w:type="pct"/>
            <w:tcBorders>
              <w:top w:val="nil"/>
              <w:left w:val="nil"/>
              <w:bottom w:val="single" w:sz="4" w:space="0" w:color="auto"/>
              <w:right w:val="nil"/>
            </w:tcBorders>
            <w:vAlign w:val="center"/>
          </w:tcPr>
          <w:p w:rsidR="00CA4ACE" w:rsidRPr="00C13276" w:rsidRDefault="00CA4ACE" w:rsidP="0021377C">
            <w:pPr>
              <w:contextualSpacing/>
              <w:jc w:val="right"/>
              <w:rPr>
                <w:rFonts w:cs="Arial"/>
                <w:bCs/>
                <w:iCs/>
                <w:sz w:val="18"/>
                <w:szCs w:val="18"/>
              </w:rPr>
            </w:pPr>
            <w:r w:rsidRPr="00C13276">
              <w:rPr>
                <w:rFonts w:cs="Arial"/>
                <w:bCs/>
                <w:iCs/>
                <w:sz w:val="18"/>
                <w:szCs w:val="18"/>
              </w:rPr>
              <w:t>2</w:t>
            </w:r>
            <w:r w:rsidR="00C40460">
              <w:rPr>
                <w:rFonts w:cs="Arial"/>
                <w:bCs/>
                <w:iCs/>
                <w:sz w:val="18"/>
                <w:szCs w:val="18"/>
              </w:rPr>
              <w:t>,</w:t>
            </w:r>
            <w:r w:rsidRPr="00C13276">
              <w:rPr>
                <w:rFonts w:cs="Arial"/>
                <w:bCs/>
                <w:iCs/>
                <w:sz w:val="18"/>
                <w:szCs w:val="18"/>
              </w:rPr>
              <w:t>196</w:t>
            </w:r>
          </w:p>
        </w:tc>
        <w:tc>
          <w:tcPr>
            <w:tcW w:w="703" w:type="pct"/>
            <w:tcBorders>
              <w:top w:val="nil"/>
              <w:left w:val="nil"/>
              <w:bottom w:val="single" w:sz="4" w:space="0" w:color="auto"/>
              <w:right w:val="nil"/>
            </w:tcBorders>
            <w:shd w:val="clear" w:color="auto" w:fill="auto"/>
            <w:vAlign w:val="center"/>
          </w:tcPr>
          <w:p w:rsidR="00CA4ACE" w:rsidRPr="00F9770D" w:rsidRDefault="00CA4ACE" w:rsidP="0021377C">
            <w:pPr>
              <w:jc w:val="right"/>
              <w:rPr>
                <w:rFonts w:eastAsia="Arial Unicode MS" w:cs="Arial"/>
                <w:sz w:val="18"/>
                <w:szCs w:val="18"/>
              </w:rPr>
            </w:pPr>
            <w:r>
              <w:rPr>
                <w:rFonts w:eastAsia="Arial Unicode MS" w:cs="Arial"/>
                <w:sz w:val="18"/>
                <w:szCs w:val="18"/>
              </w:rPr>
              <w:t>-</w:t>
            </w:r>
          </w:p>
        </w:tc>
        <w:tc>
          <w:tcPr>
            <w:tcW w:w="703" w:type="pct"/>
            <w:tcBorders>
              <w:top w:val="nil"/>
              <w:left w:val="nil"/>
              <w:bottom w:val="single" w:sz="4" w:space="0" w:color="auto"/>
              <w:right w:val="nil"/>
            </w:tcBorders>
            <w:shd w:val="clear" w:color="auto" w:fill="auto"/>
            <w:vAlign w:val="center"/>
          </w:tcPr>
          <w:p w:rsidR="00CA4ACE" w:rsidRPr="00F9770D" w:rsidRDefault="00CA4ACE" w:rsidP="0021377C">
            <w:pPr>
              <w:jc w:val="right"/>
              <w:rPr>
                <w:sz w:val="18"/>
                <w:szCs w:val="18"/>
              </w:rPr>
            </w:pPr>
            <w:r>
              <w:rPr>
                <w:sz w:val="18"/>
                <w:szCs w:val="18"/>
              </w:rPr>
              <w:t>-</w:t>
            </w:r>
          </w:p>
        </w:tc>
        <w:tc>
          <w:tcPr>
            <w:tcW w:w="717" w:type="pct"/>
            <w:tcBorders>
              <w:top w:val="nil"/>
              <w:left w:val="nil"/>
              <w:bottom w:val="single" w:sz="4" w:space="0" w:color="auto"/>
              <w:right w:val="single" w:sz="4" w:space="0" w:color="auto"/>
            </w:tcBorders>
            <w:shd w:val="clear" w:color="auto" w:fill="auto"/>
            <w:vAlign w:val="center"/>
          </w:tcPr>
          <w:p w:rsidR="00CA4ACE" w:rsidRPr="00F9770D" w:rsidRDefault="00C40460" w:rsidP="0021377C">
            <w:pPr>
              <w:jc w:val="right"/>
              <w:rPr>
                <w:rFonts w:eastAsia="Arial Unicode MS" w:cs="Arial"/>
                <w:sz w:val="18"/>
                <w:szCs w:val="18"/>
              </w:rPr>
            </w:pPr>
            <w:r>
              <w:rPr>
                <w:rFonts w:eastAsia="Arial Unicode MS" w:cs="Arial"/>
                <w:sz w:val="18"/>
                <w:szCs w:val="18"/>
              </w:rPr>
              <w:t>1,</w:t>
            </w:r>
            <w:r w:rsidR="00CA4ACE">
              <w:rPr>
                <w:rFonts w:eastAsia="Arial Unicode MS" w:cs="Arial"/>
                <w:sz w:val="18"/>
                <w:szCs w:val="18"/>
              </w:rPr>
              <w:t>359</w:t>
            </w:r>
          </w:p>
        </w:tc>
      </w:tr>
    </w:tbl>
    <w:p w:rsidR="00CA4ACE" w:rsidRDefault="00CA4ACE" w:rsidP="00CA4ACE">
      <w:pPr>
        <w:jc w:val="both"/>
        <w:rPr>
          <w:rFonts w:cs="Arial"/>
          <w:color w:val="000000"/>
          <w:szCs w:val="20"/>
        </w:rPr>
      </w:pPr>
    </w:p>
    <w:p w:rsidR="00756E2F" w:rsidRPr="00367979" w:rsidRDefault="00756E2F" w:rsidP="002D1851">
      <w:pPr>
        <w:pStyle w:val="Default"/>
        <w:jc w:val="both"/>
        <w:rPr>
          <w:sz w:val="20"/>
          <w:szCs w:val="20"/>
        </w:rPr>
      </w:pPr>
    </w:p>
    <w:p w:rsidR="00756E2F" w:rsidRPr="00367979" w:rsidRDefault="00756E2F" w:rsidP="002D1851">
      <w:pPr>
        <w:pStyle w:val="Default"/>
        <w:jc w:val="both"/>
        <w:rPr>
          <w:sz w:val="20"/>
          <w:szCs w:val="20"/>
        </w:rPr>
      </w:pPr>
    </w:p>
    <w:p w:rsidR="008D01CF" w:rsidRPr="00367979" w:rsidRDefault="007E1BCD" w:rsidP="00101085">
      <w:pPr>
        <w:jc w:val="both"/>
        <w:rPr>
          <w:rFonts w:cs="Arial"/>
          <w:color w:val="000000"/>
          <w:szCs w:val="20"/>
        </w:rPr>
      </w:pPr>
      <w:r>
        <w:rPr>
          <w:color w:val="000000"/>
        </w:rPr>
        <w:t xml:space="preserve">The </w:t>
      </w:r>
      <w:r w:rsidR="005639A6">
        <w:rPr>
          <w:color w:val="000000"/>
        </w:rPr>
        <w:t xml:space="preserve">interim condensed </w:t>
      </w:r>
      <w:r>
        <w:rPr>
          <w:color w:val="000000"/>
        </w:rPr>
        <w:t xml:space="preserve">consolidated financial statements of </w:t>
      </w:r>
      <w:r w:rsidR="005639A6">
        <w:rPr>
          <w:color w:val="000000"/>
        </w:rPr>
        <w:t xml:space="preserve">the Capital Group </w:t>
      </w:r>
      <w:r>
        <w:rPr>
          <w:color w:val="000000"/>
        </w:rPr>
        <w:t xml:space="preserve">CCC S.A. were approved for publishing by the Management Board of the Issuer on 28 August </w:t>
      </w:r>
      <w:r w:rsidR="00BE0296">
        <w:rPr>
          <w:color w:val="000000"/>
        </w:rPr>
        <w:t>2014</w:t>
      </w:r>
      <w:r>
        <w:rPr>
          <w:color w:val="000000"/>
        </w:rPr>
        <w:t xml:space="preserve"> and signed on behalf of the Management Board by:</w:t>
      </w:r>
    </w:p>
    <w:p w:rsidR="007E1BCD" w:rsidRPr="00367979" w:rsidRDefault="007E1BCD" w:rsidP="007E1B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7C3D90" w:rsidRPr="00367979" w:rsidTr="001C3D2B">
        <w:trPr>
          <w:trHeight w:val="454"/>
        </w:trPr>
        <w:tc>
          <w:tcPr>
            <w:tcW w:w="9212" w:type="dxa"/>
            <w:gridSpan w:val="3"/>
            <w:vAlign w:val="center"/>
          </w:tcPr>
          <w:p w:rsidR="007C3D90" w:rsidRPr="00367979" w:rsidRDefault="007C3D90" w:rsidP="001C3D2B">
            <w:pPr>
              <w:jc w:val="center"/>
              <w:rPr>
                <w:szCs w:val="22"/>
              </w:rPr>
            </w:pPr>
            <w:r>
              <w:rPr>
                <w:b/>
                <w:sz w:val="22"/>
              </w:rPr>
              <w:t>SIGNATURE OF THE PERSON RESPONSIBLE FOR KEEPING ACCOUNTING RECORDS</w:t>
            </w:r>
          </w:p>
        </w:tc>
      </w:tr>
      <w:tr w:rsidR="007C3D90" w:rsidRPr="00367979" w:rsidTr="001C3D2B">
        <w:trPr>
          <w:trHeight w:val="454"/>
        </w:trPr>
        <w:tc>
          <w:tcPr>
            <w:tcW w:w="3070" w:type="dxa"/>
            <w:vAlign w:val="center"/>
          </w:tcPr>
          <w:p w:rsidR="007C3D90" w:rsidRPr="00367979" w:rsidRDefault="007C3D90" w:rsidP="00C57BFE">
            <w:pPr>
              <w:rPr>
                <w:rFonts w:eastAsia="Arial Unicode MS" w:cs="Arial"/>
                <w:sz w:val="22"/>
                <w:szCs w:val="22"/>
              </w:rPr>
            </w:pPr>
            <w:r>
              <w:rPr>
                <w:sz w:val="22"/>
              </w:rPr>
              <w:t>Edyta Banaś</w:t>
            </w:r>
          </w:p>
        </w:tc>
        <w:tc>
          <w:tcPr>
            <w:tcW w:w="3071" w:type="dxa"/>
            <w:vAlign w:val="center"/>
          </w:tcPr>
          <w:p w:rsidR="007C3D90" w:rsidRPr="00367979" w:rsidRDefault="007C3D90" w:rsidP="00C57BFE">
            <w:pPr>
              <w:rPr>
                <w:rFonts w:eastAsia="Arial Unicode MS" w:cs="Arial"/>
                <w:sz w:val="22"/>
                <w:szCs w:val="22"/>
              </w:rPr>
            </w:pPr>
            <w:r>
              <w:rPr>
                <w:sz w:val="22"/>
              </w:rPr>
              <w:t>Chief Accountant</w:t>
            </w:r>
          </w:p>
        </w:tc>
        <w:tc>
          <w:tcPr>
            <w:tcW w:w="3071" w:type="dxa"/>
            <w:vAlign w:val="center"/>
          </w:tcPr>
          <w:p w:rsidR="007C3D90" w:rsidRPr="00367979" w:rsidRDefault="007C3D90" w:rsidP="001C3D2B">
            <w:pPr>
              <w:jc w:val="center"/>
              <w:rPr>
                <w:szCs w:val="22"/>
              </w:rPr>
            </w:pPr>
          </w:p>
        </w:tc>
      </w:tr>
      <w:tr w:rsidR="007C3D90" w:rsidRPr="00367979" w:rsidTr="001C3D2B">
        <w:trPr>
          <w:trHeight w:val="454"/>
        </w:trPr>
        <w:tc>
          <w:tcPr>
            <w:tcW w:w="9212" w:type="dxa"/>
            <w:gridSpan w:val="3"/>
            <w:vAlign w:val="center"/>
          </w:tcPr>
          <w:p w:rsidR="007C3D90" w:rsidRPr="00367979" w:rsidRDefault="007C3D90" w:rsidP="007C3D90">
            <w:pPr>
              <w:rPr>
                <w:szCs w:val="22"/>
              </w:rPr>
            </w:pPr>
            <w:r>
              <w:rPr>
                <w:b/>
                <w:sz w:val="22"/>
              </w:rPr>
              <w:t>SIGNATURES OF ALL MEMBERS OF THE MANAGEMENT BOARD</w:t>
            </w:r>
          </w:p>
        </w:tc>
      </w:tr>
      <w:tr w:rsidR="007C3D90" w:rsidRPr="00367979" w:rsidTr="001C3D2B">
        <w:trPr>
          <w:trHeight w:val="454"/>
        </w:trPr>
        <w:tc>
          <w:tcPr>
            <w:tcW w:w="3070" w:type="dxa"/>
            <w:vAlign w:val="center"/>
          </w:tcPr>
          <w:p w:rsidR="007C3D90" w:rsidRPr="00367979" w:rsidRDefault="007C3D90" w:rsidP="00C57BFE">
            <w:pPr>
              <w:rPr>
                <w:rFonts w:eastAsia="Arial Unicode MS" w:cs="Arial"/>
                <w:sz w:val="22"/>
                <w:szCs w:val="22"/>
              </w:rPr>
            </w:pPr>
            <w:proofErr w:type="spellStart"/>
            <w:r>
              <w:rPr>
                <w:sz w:val="22"/>
              </w:rPr>
              <w:t>Dariusz</w:t>
            </w:r>
            <w:proofErr w:type="spellEnd"/>
            <w:r>
              <w:rPr>
                <w:sz w:val="22"/>
              </w:rPr>
              <w:t xml:space="preserve"> </w:t>
            </w:r>
            <w:proofErr w:type="spellStart"/>
            <w:r>
              <w:rPr>
                <w:sz w:val="22"/>
              </w:rPr>
              <w:t>Miłek</w:t>
            </w:r>
            <w:proofErr w:type="spellEnd"/>
          </w:p>
        </w:tc>
        <w:tc>
          <w:tcPr>
            <w:tcW w:w="3071" w:type="dxa"/>
            <w:vAlign w:val="center"/>
          </w:tcPr>
          <w:p w:rsidR="007C3D90" w:rsidRPr="00367979" w:rsidRDefault="007C3D90" w:rsidP="00C57BFE">
            <w:pPr>
              <w:rPr>
                <w:rFonts w:eastAsia="Arial Unicode MS" w:cs="Arial"/>
                <w:sz w:val="22"/>
                <w:szCs w:val="22"/>
              </w:rPr>
            </w:pPr>
            <w:r>
              <w:rPr>
                <w:sz w:val="22"/>
              </w:rPr>
              <w:t>President of the Management Board</w:t>
            </w:r>
          </w:p>
        </w:tc>
        <w:tc>
          <w:tcPr>
            <w:tcW w:w="3071" w:type="dxa"/>
            <w:vAlign w:val="center"/>
          </w:tcPr>
          <w:p w:rsidR="007C3D90" w:rsidRPr="00367979" w:rsidRDefault="007C3D90" w:rsidP="001C3D2B">
            <w:pPr>
              <w:jc w:val="center"/>
              <w:rPr>
                <w:szCs w:val="22"/>
              </w:rPr>
            </w:pPr>
          </w:p>
        </w:tc>
      </w:tr>
      <w:tr w:rsidR="007C3D90" w:rsidRPr="00367979" w:rsidTr="001C3D2B">
        <w:trPr>
          <w:trHeight w:val="454"/>
        </w:trPr>
        <w:tc>
          <w:tcPr>
            <w:tcW w:w="3070" w:type="dxa"/>
            <w:vAlign w:val="center"/>
          </w:tcPr>
          <w:p w:rsidR="007C3D90" w:rsidRPr="00367979" w:rsidRDefault="007C3D90" w:rsidP="00C57BFE">
            <w:pPr>
              <w:rPr>
                <w:rFonts w:eastAsia="Arial Unicode MS" w:cs="Arial"/>
                <w:sz w:val="22"/>
                <w:szCs w:val="22"/>
              </w:rPr>
            </w:pPr>
            <w:proofErr w:type="spellStart"/>
            <w:r>
              <w:rPr>
                <w:sz w:val="22"/>
              </w:rPr>
              <w:t>Mariusz</w:t>
            </w:r>
            <w:proofErr w:type="spellEnd"/>
            <w:r>
              <w:rPr>
                <w:sz w:val="22"/>
              </w:rPr>
              <w:t xml:space="preserve"> </w:t>
            </w:r>
            <w:proofErr w:type="spellStart"/>
            <w:r>
              <w:rPr>
                <w:sz w:val="22"/>
              </w:rPr>
              <w:t>Gnych</w:t>
            </w:r>
            <w:proofErr w:type="spellEnd"/>
          </w:p>
        </w:tc>
        <w:tc>
          <w:tcPr>
            <w:tcW w:w="3071" w:type="dxa"/>
            <w:vAlign w:val="center"/>
          </w:tcPr>
          <w:p w:rsidR="007C3D90" w:rsidRPr="00367979" w:rsidRDefault="007C3D90" w:rsidP="00C57BFE">
            <w:pPr>
              <w:rPr>
                <w:rFonts w:eastAsia="Arial Unicode MS" w:cs="Arial"/>
                <w:sz w:val="22"/>
                <w:szCs w:val="22"/>
              </w:rPr>
            </w:pPr>
            <w:r>
              <w:rPr>
                <w:sz w:val="22"/>
              </w:rPr>
              <w:t>Vice-President of the Management Board</w:t>
            </w:r>
          </w:p>
        </w:tc>
        <w:tc>
          <w:tcPr>
            <w:tcW w:w="3071" w:type="dxa"/>
            <w:vAlign w:val="center"/>
          </w:tcPr>
          <w:p w:rsidR="007C3D90" w:rsidRPr="00367979" w:rsidRDefault="007C3D90" w:rsidP="001C3D2B">
            <w:pPr>
              <w:jc w:val="center"/>
              <w:rPr>
                <w:szCs w:val="22"/>
              </w:rPr>
            </w:pPr>
          </w:p>
        </w:tc>
      </w:tr>
      <w:tr w:rsidR="007C3D90" w:rsidRPr="00367979" w:rsidTr="001C3D2B">
        <w:trPr>
          <w:trHeight w:val="454"/>
        </w:trPr>
        <w:tc>
          <w:tcPr>
            <w:tcW w:w="3070" w:type="dxa"/>
            <w:vAlign w:val="center"/>
          </w:tcPr>
          <w:p w:rsidR="007C3D90" w:rsidRPr="00367979" w:rsidRDefault="007C3D90" w:rsidP="00C57BFE">
            <w:pPr>
              <w:rPr>
                <w:rFonts w:cs="Arial"/>
                <w:sz w:val="22"/>
                <w:szCs w:val="22"/>
              </w:rPr>
            </w:pPr>
            <w:proofErr w:type="spellStart"/>
            <w:r>
              <w:rPr>
                <w:sz w:val="22"/>
              </w:rPr>
              <w:t>Piotr</w:t>
            </w:r>
            <w:proofErr w:type="spellEnd"/>
            <w:r>
              <w:rPr>
                <w:sz w:val="22"/>
              </w:rPr>
              <w:t xml:space="preserve"> </w:t>
            </w:r>
            <w:proofErr w:type="spellStart"/>
            <w:r>
              <w:rPr>
                <w:sz w:val="22"/>
              </w:rPr>
              <w:t>Nowjalis</w:t>
            </w:r>
            <w:proofErr w:type="spellEnd"/>
          </w:p>
        </w:tc>
        <w:tc>
          <w:tcPr>
            <w:tcW w:w="3071" w:type="dxa"/>
            <w:vAlign w:val="center"/>
          </w:tcPr>
          <w:p w:rsidR="007C3D90" w:rsidRPr="00367979" w:rsidRDefault="007C3D90" w:rsidP="00C57BFE">
            <w:pPr>
              <w:rPr>
                <w:rFonts w:cs="Arial"/>
                <w:sz w:val="22"/>
                <w:szCs w:val="22"/>
              </w:rPr>
            </w:pPr>
            <w:r>
              <w:rPr>
                <w:sz w:val="22"/>
              </w:rPr>
              <w:t>Vice-President of the Management Board</w:t>
            </w:r>
          </w:p>
        </w:tc>
        <w:tc>
          <w:tcPr>
            <w:tcW w:w="3071" w:type="dxa"/>
            <w:vAlign w:val="center"/>
          </w:tcPr>
          <w:p w:rsidR="007C3D90" w:rsidRPr="00367979" w:rsidRDefault="007C3D90" w:rsidP="001C3D2B">
            <w:pPr>
              <w:jc w:val="center"/>
              <w:rPr>
                <w:szCs w:val="22"/>
              </w:rPr>
            </w:pPr>
          </w:p>
        </w:tc>
      </w:tr>
    </w:tbl>
    <w:p w:rsidR="007E1BCD" w:rsidRPr="00367979" w:rsidRDefault="007C3D90" w:rsidP="00960CA3">
      <w:pPr>
        <w:rPr>
          <w:i/>
        </w:rPr>
      </w:pPr>
      <w:proofErr w:type="spellStart"/>
      <w:r>
        <w:rPr>
          <w:i/>
        </w:rPr>
        <w:t>Polkowice</w:t>
      </w:r>
      <w:proofErr w:type="spellEnd"/>
      <w:r>
        <w:rPr>
          <w:i/>
        </w:rPr>
        <w:t xml:space="preserve">, 28 August </w:t>
      </w:r>
      <w:r w:rsidR="00BE0296">
        <w:rPr>
          <w:i/>
        </w:rPr>
        <w:t>2014</w:t>
      </w:r>
    </w:p>
    <w:sectPr w:rsidR="007E1BCD" w:rsidRPr="00367979" w:rsidSect="00C422F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80C" w:rsidRDefault="00F2380C" w:rsidP="00075D11">
      <w:r>
        <w:separator/>
      </w:r>
    </w:p>
  </w:endnote>
  <w:endnote w:type="continuationSeparator" w:id="0">
    <w:p w:rsidR="00F2380C" w:rsidRDefault="00F2380C" w:rsidP="00075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PL">
    <w:altName w:val="Courier New"/>
    <w:panose1 w:val="00000000000000000000"/>
    <w:charset w:val="00"/>
    <w:family w:val="roman"/>
    <w:notTrueType/>
    <w:pitch w:val="variable"/>
    <w:sig w:usb0="00000003" w:usb1="00000000" w:usb2="00000000" w:usb3="00000000" w:csb0="00000001" w:csb1="00000000"/>
  </w:font>
  <w:font w:name="Swiss721PL-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6" w:rsidRDefault="003E5C86" w:rsidP="00016A60">
    <w:pPr>
      <w:pStyle w:val="Stopka"/>
      <w:pBdr>
        <w:top w:val="thinThickSmallGap" w:sz="24" w:space="1" w:color="622423"/>
      </w:pBdr>
      <w:tabs>
        <w:tab w:val="clear" w:pos="4536"/>
        <w:tab w:val="clear" w:pos="9072"/>
        <w:tab w:val="right" w:pos="9356"/>
      </w:tabs>
      <w:rPr>
        <w:rFonts w:ascii="Cambria" w:hAnsi="Cambria"/>
      </w:rPr>
    </w:pPr>
    <w:r>
      <w:rPr>
        <w:i/>
        <w:sz w:val="18"/>
      </w:rPr>
      <w:t>Introduction, additional information and explanations form the integral part of the financial statements.</w:t>
    </w:r>
    <w:r>
      <w:tab/>
    </w:r>
    <w:r w:rsidR="00A301B5" w:rsidRPr="00A301B5">
      <w:fldChar w:fldCharType="begin"/>
    </w:r>
    <w:r>
      <w:instrText xml:space="preserve"> PAGE   \* MERGEFORMAT </w:instrText>
    </w:r>
    <w:r w:rsidR="00A301B5" w:rsidRPr="00A301B5">
      <w:fldChar w:fldCharType="separate"/>
    </w:r>
    <w:r w:rsidR="00884AEF" w:rsidRPr="00884AEF">
      <w:rPr>
        <w:rFonts w:ascii="Cambria" w:hAnsi="Cambria"/>
        <w:noProof/>
      </w:rPr>
      <w:t>2</w:t>
    </w:r>
    <w:r w:rsidR="00A301B5">
      <w:rPr>
        <w:rFonts w:ascii="Cambria" w:hAnsi="Cambria"/>
        <w:noProof/>
      </w:rPr>
      <w:fldChar w:fldCharType="end"/>
    </w:r>
  </w:p>
  <w:p w:rsidR="003E5C86" w:rsidRDefault="003E5C8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80C" w:rsidRDefault="00F2380C" w:rsidP="00075D11">
      <w:r>
        <w:separator/>
      </w:r>
    </w:p>
  </w:footnote>
  <w:footnote w:type="continuationSeparator" w:id="0">
    <w:p w:rsidR="00F2380C" w:rsidRDefault="00F2380C" w:rsidP="00075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6" w:rsidRPr="002A701C" w:rsidRDefault="003E5C86" w:rsidP="002A701C">
    <w:pPr>
      <w:pStyle w:val="Nagwek"/>
      <w:pBdr>
        <w:bottom w:val="thickThinSmallGap" w:sz="24" w:space="1" w:color="622423"/>
      </w:pBdr>
      <w:jc w:val="center"/>
      <w:rPr>
        <w:rFonts w:cs="Arial"/>
        <w:i/>
        <w:sz w:val="18"/>
        <w:szCs w:val="18"/>
      </w:rPr>
    </w:pPr>
    <w:r>
      <w:rPr>
        <w:i/>
        <w:sz w:val="18"/>
      </w:rPr>
      <w:t>Abbreviated consolidated interim financial statements of the CCC S.A. Capital Group for H1 2014</w:t>
    </w:r>
  </w:p>
  <w:p w:rsidR="003E5C86" w:rsidRPr="002A701C" w:rsidRDefault="003E5C86" w:rsidP="002A701C">
    <w:pPr>
      <w:pStyle w:val="Nagwek"/>
      <w:pBdr>
        <w:bottom w:val="thickThinSmallGap" w:sz="24" w:space="1" w:color="622423"/>
      </w:pBdr>
      <w:jc w:val="center"/>
      <w:rPr>
        <w:rFonts w:cs="Arial"/>
        <w:i/>
        <w:sz w:val="18"/>
        <w:szCs w:val="18"/>
      </w:rPr>
    </w:pPr>
    <w:r>
      <w:rPr>
        <w:i/>
        <w:sz w:val="18"/>
      </w:rPr>
      <w:t>The amounts are expressed in PLN thousand, unless stated otherwise.</w:t>
    </w:r>
  </w:p>
  <w:p w:rsidR="003E5C86" w:rsidRDefault="003E5C8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6" w:rsidRDefault="003E5C86" w:rsidP="00971CFE">
    <w:pPr>
      <w:pStyle w:val="Nagwek"/>
      <w:pBdr>
        <w:bottom w:val="thickThinSmallGap" w:sz="24" w:space="1" w:color="622423"/>
      </w:pBdr>
      <w:jc w:val="center"/>
      <w:rPr>
        <w:rFonts w:cs="Arial"/>
        <w:i/>
        <w:sz w:val="18"/>
        <w:szCs w:val="18"/>
      </w:rPr>
    </w:pPr>
    <w:r>
      <w:rPr>
        <w:rFonts w:ascii="Cambria" w:hAnsi="Cambria"/>
        <w:sz w:val="32"/>
      </w:rPr>
      <w:t>[Insert document title]</w:t>
    </w:r>
  </w:p>
  <w:p w:rsidR="003E5C86" w:rsidRDefault="003E5C8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020"/>
    <w:multiLevelType w:val="hybridMultilevel"/>
    <w:tmpl w:val="F5429CE2"/>
    <w:lvl w:ilvl="0" w:tplc="EF9CFD4C">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7A7304A"/>
    <w:multiLevelType w:val="hybridMultilevel"/>
    <w:tmpl w:val="3F842BFA"/>
    <w:lvl w:ilvl="0" w:tplc="F2F898B8">
      <w:start w:val="1"/>
      <w:numFmt w:val="decimal"/>
      <w:pStyle w:val="Nagwek1"/>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2E6239"/>
    <w:multiLevelType w:val="hybridMultilevel"/>
    <w:tmpl w:val="E4C03000"/>
    <w:lvl w:ilvl="0" w:tplc="00D0843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E755A6E"/>
    <w:multiLevelType w:val="multilevel"/>
    <w:tmpl w:val="DC2623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54952EE"/>
    <w:multiLevelType w:val="hybridMultilevel"/>
    <w:tmpl w:val="020E26BE"/>
    <w:lvl w:ilvl="0" w:tplc="E1E8300E">
      <w:start w:val="3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B9F2DEE"/>
    <w:multiLevelType w:val="multilevel"/>
    <w:tmpl w:val="0756F328"/>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74C91577"/>
    <w:multiLevelType w:val="hybridMultilevel"/>
    <w:tmpl w:val="0104434A"/>
    <w:lvl w:ilvl="0" w:tplc="A4A032F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163B18"/>
    <w:multiLevelType w:val="hybridMultilevel"/>
    <w:tmpl w:val="6E926A46"/>
    <w:lvl w:ilvl="0" w:tplc="7B04C6B0">
      <w:start w:val="1"/>
      <w:numFmt w:val="lowerLetter"/>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3"/>
  </w:num>
  <w:num w:numId="5">
    <w:abstractNumId w:val="5"/>
  </w:num>
  <w:num w:numId="6">
    <w:abstractNumId w:val="6"/>
  </w:num>
  <w:num w:numId="7">
    <w:abstractNumId w:val="6"/>
  </w:num>
  <w:num w:numId="8">
    <w:abstractNumId w:val="2"/>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lvlOverride w:ilvl="0">
      <w:startOverride w:val="1"/>
    </w:lvlOverride>
  </w:num>
  <w:num w:numId="21">
    <w:abstractNumId w:val="6"/>
    <w:lvlOverride w:ilvl="0">
      <w:startOverride w:val="1"/>
    </w:lvlOverride>
  </w:num>
  <w:num w:numId="22">
    <w:abstractNumId w:val="1"/>
  </w:num>
  <w:num w:numId="23">
    <w:abstractNumId w:val="1"/>
    <w:lvlOverride w:ilvl="0">
      <w:startOverride w:val="1"/>
    </w:lvlOverride>
  </w:num>
  <w:num w:numId="24">
    <w:abstractNumId w:val="1"/>
    <w:lvlOverride w:ilvl="0">
      <w:startOverride w:val="8"/>
    </w:lvlOverride>
  </w:num>
  <w:num w:numId="25">
    <w:abstractNumId w:val="1"/>
    <w:lvlOverride w:ilvl="0">
      <w:startOverride w:val="8"/>
    </w:lvlOverride>
  </w:num>
  <w:num w:numId="26">
    <w:abstractNumId w:val="4"/>
  </w:num>
  <w:num w:numId="27">
    <w:abstractNumId w:val="1"/>
  </w:num>
  <w:num w:numId="28">
    <w:abstractNumId w:val="1"/>
    <w:lvlOverride w:ilvl="0">
      <w:startOverride w:val="16"/>
    </w:lvlOverride>
  </w:num>
  <w:num w:numId="29">
    <w:abstractNumId w:val="1"/>
  </w:num>
  <w:num w:numId="30">
    <w:abstractNumId w:val="1"/>
    <w:lvlOverride w:ilvl="0">
      <w:startOverride w:val="16"/>
    </w:lvlOverride>
  </w:num>
  <w:num w:numId="31">
    <w:abstractNumId w:val="1"/>
  </w:num>
  <w:num w:numId="32">
    <w:abstractNumId w:val="1"/>
    <w:lvlOverride w:ilvl="0">
      <w:startOverride w:val="23"/>
    </w:lvlOverride>
  </w:num>
  <w:num w:numId="3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CB709D"/>
    <w:rsid w:val="000034D3"/>
    <w:rsid w:val="00003FF8"/>
    <w:rsid w:val="000040C0"/>
    <w:rsid w:val="00004FB2"/>
    <w:rsid w:val="000070DD"/>
    <w:rsid w:val="000101F5"/>
    <w:rsid w:val="000104B3"/>
    <w:rsid w:val="0001052A"/>
    <w:rsid w:val="000105E8"/>
    <w:rsid w:val="00011C95"/>
    <w:rsid w:val="000144FB"/>
    <w:rsid w:val="00014837"/>
    <w:rsid w:val="000153CD"/>
    <w:rsid w:val="0001656B"/>
    <w:rsid w:val="00016A60"/>
    <w:rsid w:val="0002154B"/>
    <w:rsid w:val="00021E3E"/>
    <w:rsid w:val="0002662C"/>
    <w:rsid w:val="0002759E"/>
    <w:rsid w:val="00027C1C"/>
    <w:rsid w:val="00031DBF"/>
    <w:rsid w:val="00034FE4"/>
    <w:rsid w:val="00037D08"/>
    <w:rsid w:val="000409BE"/>
    <w:rsid w:val="0004283E"/>
    <w:rsid w:val="0004453E"/>
    <w:rsid w:val="000445AB"/>
    <w:rsid w:val="00044CC5"/>
    <w:rsid w:val="00045071"/>
    <w:rsid w:val="000454ED"/>
    <w:rsid w:val="00046E40"/>
    <w:rsid w:val="00046E96"/>
    <w:rsid w:val="0005049B"/>
    <w:rsid w:val="00050D32"/>
    <w:rsid w:val="00051C4C"/>
    <w:rsid w:val="00051F9D"/>
    <w:rsid w:val="00054957"/>
    <w:rsid w:val="00054BD4"/>
    <w:rsid w:val="000550A3"/>
    <w:rsid w:val="00055AC9"/>
    <w:rsid w:val="00061D04"/>
    <w:rsid w:val="000628E6"/>
    <w:rsid w:val="00063883"/>
    <w:rsid w:val="0006454A"/>
    <w:rsid w:val="00067734"/>
    <w:rsid w:val="00067C7A"/>
    <w:rsid w:val="00071F4E"/>
    <w:rsid w:val="000723E1"/>
    <w:rsid w:val="0007340B"/>
    <w:rsid w:val="00074204"/>
    <w:rsid w:val="00075D11"/>
    <w:rsid w:val="000774EF"/>
    <w:rsid w:val="000779D6"/>
    <w:rsid w:val="00082BA5"/>
    <w:rsid w:val="0008343F"/>
    <w:rsid w:val="00083F04"/>
    <w:rsid w:val="00084148"/>
    <w:rsid w:val="00087533"/>
    <w:rsid w:val="00090CF5"/>
    <w:rsid w:val="00090F65"/>
    <w:rsid w:val="00091142"/>
    <w:rsid w:val="00095C2B"/>
    <w:rsid w:val="000965F8"/>
    <w:rsid w:val="00097FA5"/>
    <w:rsid w:val="000A0D55"/>
    <w:rsid w:val="000A1794"/>
    <w:rsid w:val="000A1A30"/>
    <w:rsid w:val="000A3799"/>
    <w:rsid w:val="000A3961"/>
    <w:rsid w:val="000A3BF0"/>
    <w:rsid w:val="000A523C"/>
    <w:rsid w:val="000A7D54"/>
    <w:rsid w:val="000B0477"/>
    <w:rsid w:val="000B0919"/>
    <w:rsid w:val="000B1437"/>
    <w:rsid w:val="000B1C4A"/>
    <w:rsid w:val="000B389D"/>
    <w:rsid w:val="000B5592"/>
    <w:rsid w:val="000C1C1E"/>
    <w:rsid w:val="000C412C"/>
    <w:rsid w:val="000C4D6B"/>
    <w:rsid w:val="000C5BA4"/>
    <w:rsid w:val="000C6169"/>
    <w:rsid w:val="000D1975"/>
    <w:rsid w:val="000D32BD"/>
    <w:rsid w:val="000E1035"/>
    <w:rsid w:val="000E219B"/>
    <w:rsid w:val="000E3542"/>
    <w:rsid w:val="000E4325"/>
    <w:rsid w:val="000E4C0D"/>
    <w:rsid w:val="000E4FD4"/>
    <w:rsid w:val="000E5929"/>
    <w:rsid w:val="000F055A"/>
    <w:rsid w:val="000F0A2D"/>
    <w:rsid w:val="000F28C5"/>
    <w:rsid w:val="000F366D"/>
    <w:rsid w:val="000F54FB"/>
    <w:rsid w:val="000F6FEE"/>
    <w:rsid w:val="000F7BDA"/>
    <w:rsid w:val="00101085"/>
    <w:rsid w:val="0010134B"/>
    <w:rsid w:val="00101AD4"/>
    <w:rsid w:val="00101AFB"/>
    <w:rsid w:val="0010335C"/>
    <w:rsid w:val="00105E13"/>
    <w:rsid w:val="00107312"/>
    <w:rsid w:val="00111465"/>
    <w:rsid w:val="00111E53"/>
    <w:rsid w:val="00112FDD"/>
    <w:rsid w:val="00115107"/>
    <w:rsid w:val="00116793"/>
    <w:rsid w:val="00116D53"/>
    <w:rsid w:val="0012010B"/>
    <w:rsid w:val="001201C9"/>
    <w:rsid w:val="00120E67"/>
    <w:rsid w:val="0012223E"/>
    <w:rsid w:val="001323BD"/>
    <w:rsid w:val="0013562D"/>
    <w:rsid w:val="00136072"/>
    <w:rsid w:val="00137A2C"/>
    <w:rsid w:val="0014039E"/>
    <w:rsid w:val="0014554E"/>
    <w:rsid w:val="00147CDA"/>
    <w:rsid w:val="00150422"/>
    <w:rsid w:val="00150EB8"/>
    <w:rsid w:val="001514E7"/>
    <w:rsid w:val="001543B3"/>
    <w:rsid w:val="001548D6"/>
    <w:rsid w:val="00155FFC"/>
    <w:rsid w:val="00156646"/>
    <w:rsid w:val="00161EFF"/>
    <w:rsid w:val="0016274F"/>
    <w:rsid w:val="00164FDE"/>
    <w:rsid w:val="00165195"/>
    <w:rsid w:val="0016588F"/>
    <w:rsid w:val="001712B3"/>
    <w:rsid w:val="001713BB"/>
    <w:rsid w:val="0017272D"/>
    <w:rsid w:val="00173F8A"/>
    <w:rsid w:val="001745BF"/>
    <w:rsid w:val="0017518F"/>
    <w:rsid w:val="00175D8F"/>
    <w:rsid w:val="00176200"/>
    <w:rsid w:val="0018041D"/>
    <w:rsid w:val="001806AD"/>
    <w:rsid w:val="001816AD"/>
    <w:rsid w:val="00182F0D"/>
    <w:rsid w:val="00183EB7"/>
    <w:rsid w:val="001852F6"/>
    <w:rsid w:val="00187F97"/>
    <w:rsid w:val="001903E7"/>
    <w:rsid w:val="001910FD"/>
    <w:rsid w:val="001947C7"/>
    <w:rsid w:val="00194BCE"/>
    <w:rsid w:val="001974B7"/>
    <w:rsid w:val="001A2D96"/>
    <w:rsid w:val="001A3AD3"/>
    <w:rsid w:val="001A4A09"/>
    <w:rsid w:val="001B0030"/>
    <w:rsid w:val="001B0B5F"/>
    <w:rsid w:val="001B1ACD"/>
    <w:rsid w:val="001B689C"/>
    <w:rsid w:val="001C08EB"/>
    <w:rsid w:val="001C3D2B"/>
    <w:rsid w:val="001C7DEF"/>
    <w:rsid w:val="001D0EC0"/>
    <w:rsid w:val="001D0F08"/>
    <w:rsid w:val="001D145A"/>
    <w:rsid w:val="001D2343"/>
    <w:rsid w:val="001D3FF6"/>
    <w:rsid w:val="001D7AAB"/>
    <w:rsid w:val="001E0550"/>
    <w:rsid w:val="001E0782"/>
    <w:rsid w:val="001E12A9"/>
    <w:rsid w:val="001E1A25"/>
    <w:rsid w:val="001E26A9"/>
    <w:rsid w:val="001E3CAF"/>
    <w:rsid w:val="001E4756"/>
    <w:rsid w:val="001E4846"/>
    <w:rsid w:val="001E495F"/>
    <w:rsid w:val="001E4BD1"/>
    <w:rsid w:val="001E6E2B"/>
    <w:rsid w:val="001F0537"/>
    <w:rsid w:val="001F1686"/>
    <w:rsid w:val="001F1FF2"/>
    <w:rsid w:val="001F3B46"/>
    <w:rsid w:val="001F4556"/>
    <w:rsid w:val="001F72DB"/>
    <w:rsid w:val="001F7C57"/>
    <w:rsid w:val="002016B2"/>
    <w:rsid w:val="0020380F"/>
    <w:rsid w:val="00206E2C"/>
    <w:rsid w:val="00207ACA"/>
    <w:rsid w:val="00207B4F"/>
    <w:rsid w:val="00210BA3"/>
    <w:rsid w:val="002111F7"/>
    <w:rsid w:val="002117F0"/>
    <w:rsid w:val="0021280A"/>
    <w:rsid w:val="0021377C"/>
    <w:rsid w:val="002140E2"/>
    <w:rsid w:val="00214442"/>
    <w:rsid w:val="00214B99"/>
    <w:rsid w:val="00215BC7"/>
    <w:rsid w:val="00216091"/>
    <w:rsid w:val="00216125"/>
    <w:rsid w:val="002169A2"/>
    <w:rsid w:val="002171D9"/>
    <w:rsid w:val="00221FA8"/>
    <w:rsid w:val="00223D1A"/>
    <w:rsid w:val="002245CE"/>
    <w:rsid w:val="00225789"/>
    <w:rsid w:val="002306E4"/>
    <w:rsid w:val="002308AD"/>
    <w:rsid w:val="00232418"/>
    <w:rsid w:val="002369F5"/>
    <w:rsid w:val="00236F88"/>
    <w:rsid w:val="002403AE"/>
    <w:rsid w:val="00241698"/>
    <w:rsid w:val="00243100"/>
    <w:rsid w:val="0024672F"/>
    <w:rsid w:val="00247419"/>
    <w:rsid w:val="002514C9"/>
    <w:rsid w:val="0025555D"/>
    <w:rsid w:val="00255F52"/>
    <w:rsid w:val="00261B1D"/>
    <w:rsid w:val="00262830"/>
    <w:rsid w:val="00265BB6"/>
    <w:rsid w:val="0027179B"/>
    <w:rsid w:val="00272A37"/>
    <w:rsid w:val="00273114"/>
    <w:rsid w:val="0027432A"/>
    <w:rsid w:val="00274ABE"/>
    <w:rsid w:val="0027619E"/>
    <w:rsid w:val="002764F3"/>
    <w:rsid w:val="00276B7F"/>
    <w:rsid w:val="00277872"/>
    <w:rsid w:val="002801F6"/>
    <w:rsid w:val="002808EE"/>
    <w:rsid w:val="00280E74"/>
    <w:rsid w:val="002824D7"/>
    <w:rsid w:val="00282EC3"/>
    <w:rsid w:val="00283B6D"/>
    <w:rsid w:val="00290087"/>
    <w:rsid w:val="002920B4"/>
    <w:rsid w:val="00292720"/>
    <w:rsid w:val="00292C71"/>
    <w:rsid w:val="0029355B"/>
    <w:rsid w:val="00294AB5"/>
    <w:rsid w:val="00294C5B"/>
    <w:rsid w:val="00296215"/>
    <w:rsid w:val="002A1063"/>
    <w:rsid w:val="002A52B8"/>
    <w:rsid w:val="002A5753"/>
    <w:rsid w:val="002A701C"/>
    <w:rsid w:val="002A793F"/>
    <w:rsid w:val="002B21ED"/>
    <w:rsid w:val="002B2A06"/>
    <w:rsid w:val="002B31D6"/>
    <w:rsid w:val="002B4B1E"/>
    <w:rsid w:val="002B5A57"/>
    <w:rsid w:val="002B7EDB"/>
    <w:rsid w:val="002C419F"/>
    <w:rsid w:val="002C5672"/>
    <w:rsid w:val="002D1851"/>
    <w:rsid w:val="002D36BD"/>
    <w:rsid w:val="002E0796"/>
    <w:rsid w:val="002E1F1D"/>
    <w:rsid w:val="002E21B0"/>
    <w:rsid w:val="002E2436"/>
    <w:rsid w:val="002E320F"/>
    <w:rsid w:val="002E334B"/>
    <w:rsid w:val="002E37BE"/>
    <w:rsid w:val="002E3B91"/>
    <w:rsid w:val="002E5DFB"/>
    <w:rsid w:val="002F3D1E"/>
    <w:rsid w:val="002F520F"/>
    <w:rsid w:val="002F670C"/>
    <w:rsid w:val="002F727C"/>
    <w:rsid w:val="002F7B15"/>
    <w:rsid w:val="002F7FB2"/>
    <w:rsid w:val="00300161"/>
    <w:rsid w:val="00300E1C"/>
    <w:rsid w:val="00303CAE"/>
    <w:rsid w:val="00306D63"/>
    <w:rsid w:val="003111D1"/>
    <w:rsid w:val="003114A3"/>
    <w:rsid w:val="003115FC"/>
    <w:rsid w:val="0031173B"/>
    <w:rsid w:val="0031492D"/>
    <w:rsid w:val="003155E4"/>
    <w:rsid w:val="00316360"/>
    <w:rsid w:val="0031784D"/>
    <w:rsid w:val="00320BA1"/>
    <w:rsid w:val="0032398E"/>
    <w:rsid w:val="00326BDC"/>
    <w:rsid w:val="00331C2A"/>
    <w:rsid w:val="00331D86"/>
    <w:rsid w:val="0033230E"/>
    <w:rsid w:val="0033250C"/>
    <w:rsid w:val="00336220"/>
    <w:rsid w:val="00337918"/>
    <w:rsid w:val="003406A4"/>
    <w:rsid w:val="003423A2"/>
    <w:rsid w:val="0034355B"/>
    <w:rsid w:val="0034395E"/>
    <w:rsid w:val="00343BEA"/>
    <w:rsid w:val="00345261"/>
    <w:rsid w:val="00355952"/>
    <w:rsid w:val="00362BD2"/>
    <w:rsid w:val="00363A08"/>
    <w:rsid w:val="00363E99"/>
    <w:rsid w:val="0036699A"/>
    <w:rsid w:val="00367979"/>
    <w:rsid w:val="00367B80"/>
    <w:rsid w:val="00371F16"/>
    <w:rsid w:val="00373870"/>
    <w:rsid w:val="00374B4C"/>
    <w:rsid w:val="00374DF4"/>
    <w:rsid w:val="00376697"/>
    <w:rsid w:val="0037785F"/>
    <w:rsid w:val="00380C80"/>
    <w:rsid w:val="00383A60"/>
    <w:rsid w:val="0038787E"/>
    <w:rsid w:val="003879F8"/>
    <w:rsid w:val="00387C35"/>
    <w:rsid w:val="00391FDC"/>
    <w:rsid w:val="00397A2D"/>
    <w:rsid w:val="00397E66"/>
    <w:rsid w:val="003A0B5F"/>
    <w:rsid w:val="003A34FF"/>
    <w:rsid w:val="003A39AA"/>
    <w:rsid w:val="003A56D6"/>
    <w:rsid w:val="003A73EB"/>
    <w:rsid w:val="003B0AA8"/>
    <w:rsid w:val="003B0AF0"/>
    <w:rsid w:val="003B1970"/>
    <w:rsid w:val="003B4804"/>
    <w:rsid w:val="003B6DC2"/>
    <w:rsid w:val="003C1CDE"/>
    <w:rsid w:val="003C3F2D"/>
    <w:rsid w:val="003C427D"/>
    <w:rsid w:val="003C5F71"/>
    <w:rsid w:val="003C70EA"/>
    <w:rsid w:val="003D4B44"/>
    <w:rsid w:val="003D5052"/>
    <w:rsid w:val="003E03F4"/>
    <w:rsid w:val="003E155B"/>
    <w:rsid w:val="003E310D"/>
    <w:rsid w:val="003E5C86"/>
    <w:rsid w:val="003E6A26"/>
    <w:rsid w:val="003F0515"/>
    <w:rsid w:val="003F11AC"/>
    <w:rsid w:val="003F2275"/>
    <w:rsid w:val="003F3DA7"/>
    <w:rsid w:val="003F6578"/>
    <w:rsid w:val="003F6611"/>
    <w:rsid w:val="003F6DB9"/>
    <w:rsid w:val="003F72CD"/>
    <w:rsid w:val="003F7EE3"/>
    <w:rsid w:val="00400A44"/>
    <w:rsid w:val="00405C5D"/>
    <w:rsid w:val="0040748B"/>
    <w:rsid w:val="00407955"/>
    <w:rsid w:val="004109D1"/>
    <w:rsid w:val="00411B62"/>
    <w:rsid w:val="0041227B"/>
    <w:rsid w:val="004122B8"/>
    <w:rsid w:val="00413256"/>
    <w:rsid w:val="00414FDD"/>
    <w:rsid w:val="00416A39"/>
    <w:rsid w:val="00422764"/>
    <w:rsid w:val="004230DB"/>
    <w:rsid w:val="00423313"/>
    <w:rsid w:val="00424194"/>
    <w:rsid w:val="00431F0D"/>
    <w:rsid w:val="004338C7"/>
    <w:rsid w:val="004342E4"/>
    <w:rsid w:val="00435153"/>
    <w:rsid w:val="004358E8"/>
    <w:rsid w:val="0043613F"/>
    <w:rsid w:val="004364D3"/>
    <w:rsid w:val="004401DF"/>
    <w:rsid w:val="00440218"/>
    <w:rsid w:val="004403F5"/>
    <w:rsid w:val="004412B2"/>
    <w:rsid w:val="00441B98"/>
    <w:rsid w:val="00442DB3"/>
    <w:rsid w:val="0044330B"/>
    <w:rsid w:val="004447FB"/>
    <w:rsid w:val="00445633"/>
    <w:rsid w:val="00445FFD"/>
    <w:rsid w:val="004503A5"/>
    <w:rsid w:val="004514CB"/>
    <w:rsid w:val="004537F5"/>
    <w:rsid w:val="004545FC"/>
    <w:rsid w:val="0045496A"/>
    <w:rsid w:val="00454AB5"/>
    <w:rsid w:val="00454E96"/>
    <w:rsid w:val="00455010"/>
    <w:rsid w:val="00455BAA"/>
    <w:rsid w:val="00456B1C"/>
    <w:rsid w:val="0045703E"/>
    <w:rsid w:val="00457681"/>
    <w:rsid w:val="00461AF5"/>
    <w:rsid w:val="00461C57"/>
    <w:rsid w:val="004659DE"/>
    <w:rsid w:val="004715C1"/>
    <w:rsid w:val="00471CC3"/>
    <w:rsid w:val="0047378E"/>
    <w:rsid w:val="00474CE7"/>
    <w:rsid w:val="004751BA"/>
    <w:rsid w:val="00476780"/>
    <w:rsid w:val="00476B6A"/>
    <w:rsid w:val="00477333"/>
    <w:rsid w:val="00477A7D"/>
    <w:rsid w:val="00481044"/>
    <w:rsid w:val="0048219B"/>
    <w:rsid w:val="00482994"/>
    <w:rsid w:val="004865F6"/>
    <w:rsid w:val="004909CB"/>
    <w:rsid w:val="004912EF"/>
    <w:rsid w:val="00492156"/>
    <w:rsid w:val="00492C42"/>
    <w:rsid w:val="00493E92"/>
    <w:rsid w:val="00494ABE"/>
    <w:rsid w:val="00496E82"/>
    <w:rsid w:val="00496EE0"/>
    <w:rsid w:val="00497906"/>
    <w:rsid w:val="004A004C"/>
    <w:rsid w:val="004A069D"/>
    <w:rsid w:val="004A282C"/>
    <w:rsid w:val="004A421E"/>
    <w:rsid w:val="004A4365"/>
    <w:rsid w:val="004A5493"/>
    <w:rsid w:val="004A5722"/>
    <w:rsid w:val="004A63A0"/>
    <w:rsid w:val="004A6438"/>
    <w:rsid w:val="004A6A17"/>
    <w:rsid w:val="004A7A0A"/>
    <w:rsid w:val="004A7AB6"/>
    <w:rsid w:val="004B46EF"/>
    <w:rsid w:val="004B6F1B"/>
    <w:rsid w:val="004B6F34"/>
    <w:rsid w:val="004C03A9"/>
    <w:rsid w:val="004C22DC"/>
    <w:rsid w:val="004C40EB"/>
    <w:rsid w:val="004C4236"/>
    <w:rsid w:val="004C624A"/>
    <w:rsid w:val="004C6FBD"/>
    <w:rsid w:val="004C73D5"/>
    <w:rsid w:val="004D15A4"/>
    <w:rsid w:val="004D15EE"/>
    <w:rsid w:val="004D2165"/>
    <w:rsid w:val="004D3C19"/>
    <w:rsid w:val="004D4E59"/>
    <w:rsid w:val="004D5091"/>
    <w:rsid w:val="004D5C52"/>
    <w:rsid w:val="004D61F6"/>
    <w:rsid w:val="004D6C0F"/>
    <w:rsid w:val="004E1647"/>
    <w:rsid w:val="004E19F3"/>
    <w:rsid w:val="004E2AF8"/>
    <w:rsid w:val="004E4EE3"/>
    <w:rsid w:val="004E58F4"/>
    <w:rsid w:val="004E69B9"/>
    <w:rsid w:val="004E6FC9"/>
    <w:rsid w:val="004E78C9"/>
    <w:rsid w:val="004E7F75"/>
    <w:rsid w:val="004F2C9F"/>
    <w:rsid w:val="004F507B"/>
    <w:rsid w:val="004F66AD"/>
    <w:rsid w:val="005001FA"/>
    <w:rsid w:val="0050041D"/>
    <w:rsid w:val="0050047C"/>
    <w:rsid w:val="00501004"/>
    <w:rsid w:val="0050132A"/>
    <w:rsid w:val="00501B1B"/>
    <w:rsid w:val="0050435D"/>
    <w:rsid w:val="0050542D"/>
    <w:rsid w:val="00506193"/>
    <w:rsid w:val="00507C82"/>
    <w:rsid w:val="005103C7"/>
    <w:rsid w:val="00510C39"/>
    <w:rsid w:val="0051133E"/>
    <w:rsid w:val="00511BAE"/>
    <w:rsid w:val="00512DE6"/>
    <w:rsid w:val="005131A0"/>
    <w:rsid w:val="00513E33"/>
    <w:rsid w:val="0051717F"/>
    <w:rsid w:val="005178C6"/>
    <w:rsid w:val="0052372E"/>
    <w:rsid w:val="005239F7"/>
    <w:rsid w:val="00523CF1"/>
    <w:rsid w:val="00523E91"/>
    <w:rsid w:val="00525301"/>
    <w:rsid w:val="00525F1E"/>
    <w:rsid w:val="00526F48"/>
    <w:rsid w:val="00527C89"/>
    <w:rsid w:val="0053233F"/>
    <w:rsid w:val="005327EC"/>
    <w:rsid w:val="00534C52"/>
    <w:rsid w:val="00534DD0"/>
    <w:rsid w:val="0053623D"/>
    <w:rsid w:val="0053638D"/>
    <w:rsid w:val="005373B0"/>
    <w:rsid w:val="00540410"/>
    <w:rsid w:val="005418CC"/>
    <w:rsid w:val="00542DC3"/>
    <w:rsid w:val="00545B1E"/>
    <w:rsid w:val="00547094"/>
    <w:rsid w:val="00547158"/>
    <w:rsid w:val="00547BC3"/>
    <w:rsid w:val="005511BD"/>
    <w:rsid w:val="005518C4"/>
    <w:rsid w:val="00552289"/>
    <w:rsid w:val="00555AA4"/>
    <w:rsid w:val="00556364"/>
    <w:rsid w:val="0055712E"/>
    <w:rsid w:val="00560199"/>
    <w:rsid w:val="00560ED3"/>
    <w:rsid w:val="00560F35"/>
    <w:rsid w:val="00561697"/>
    <w:rsid w:val="00561D24"/>
    <w:rsid w:val="00562489"/>
    <w:rsid w:val="005639A6"/>
    <w:rsid w:val="005679FA"/>
    <w:rsid w:val="00571ADE"/>
    <w:rsid w:val="00571E37"/>
    <w:rsid w:val="00573020"/>
    <w:rsid w:val="005743D0"/>
    <w:rsid w:val="00574DF5"/>
    <w:rsid w:val="00574E16"/>
    <w:rsid w:val="005770A5"/>
    <w:rsid w:val="005806EA"/>
    <w:rsid w:val="00580B6E"/>
    <w:rsid w:val="00583472"/>
    <w:rsid w:val="00585071"/>
    <w:rsid w:val="005850B0"/>
    <w:rsid w:val="005852AF"/>
    <w:rsid w:val="0058748B"/>
    <w:rsid w:val="00594CB4"/>
    <w:rsid w:val="005A0734"/>
    <w:rsid w:val="005A11DE"/>
    <w:rsid w:val="005A1707"/>
    <w:rsid w:val="005A1A95"/>
    <w:rsid w:val="005A3F44"/>
    <w:rsid w:val="005A48C5"/>
    <w:rsid w:val="005A4E24"/>
    <w:rsid w:val="005A5F5A"/>
    <w:rsid w:val="005A6825"/>
    <w:rsid w:val="005A7AC7"/>
    <w:rsid w:val="005A7FAB"/>
    <w:rsid w:val="005B1047"/>
    <w:rsid w:val="005B4F18"/>
    <w:rsid w:val="005B7F37"/>
    <w:rsid w:val="005C32AD"/>
    <w:rsid w:val="005C467D"/>
    <w:rsid w:val="005C6448"/>
    <w:rsid w:val="005C7B80"/>
    <w:rsid w:val="005D00A8"/>
    <w:rsid w:val="005D1CEB"/>
    <w:rsid w:val="005D4FD9"/>
    <w:rsid w:val="005D70B2"/>
    <w:rsid w:val="005D72D7"/>
    <w:rsid w:val="005D7CC9"/>
    <w:rsid w:val="005E1922"/>
    <w:rsid w:val="005E1E21"/>
    <w:rsid w:val="005E40BE"/>
    <w:rsid w:val="005E6F11"/>
    <w:rsid w:val="005F0311"/>
    <w:rsid w:val="005F2260"/>
    <w:rsid w:val="005F39D6"/>
    <w:rsid w:val="005F510D"/>
    <w:rsid w:val="00600340"/>
    <w:rsid w:val="00600F21"/>
    <w:rsid w:val="00603E6B"/>
    <w:rsid w:val="0060517F"/>
    <w:rsid w:val="006052D8"/>
    <w:rsid w:val="00607184"/>
    <w:rsid w:val="00607609"/>
    <w:rsid w:val="006079D5"/>
    <w:rsid w:val="006132D3"/>
    <w:rsid w:val="00613567"/>
    <w:rsid w:val="006142DA"/>
    <w:rsid w:val="00614FD0"/>
    <w:rsid w:val="006163F6"/>
    <w:rsid w:val="00616D15"/>
    <w:rsid w:val="00621491"/>
    <w:rsid w:val="006219F8"/>
    <w:rsid w:val="00625FA1"/>
    <w:rsid w:val="00626F4B"/>
    <w:rsid w:val="006272EC"/>
    <w:rsid w:val="00631604"/>
    <w:rsid w:val="006329BF"/>
    <w:rsid w:val="00637FEE"/>
    <w:rsid w:val="0064480C"/>
    <w:rsid w:val="006465E8"/>
    <w:rsid w:val="006524A2"/>
    <w:rsid w:val="0065429E"/>
    <w:rsid w:val="0066019D"/>
    <w:rsid w:val="006625E5"/>
    <w:rsid w:val="00662BFB"/>
    <w:rsid w:val="00663D3F"/>
    <w:rsid w:val="00666D28"/>
    <w:rsid w:val="00670141"/>
    <w:rsid w:val="00670567"/>
    <w:rsid w:val="00670743"/>
    <w:rsid w:val="006710FB"/>
    <w:rsid w:val="00672104"/>
    <w:rsid w:val="00674FDB"/>
    <w:rsid w:val="006778E6"/>
    <w:rsid w:val="00680292"/>
    <w:rsid w:val="00680381"/>
    <w:rsid w:val="006813B3"/>
    <w:rsid w:val="00681A6C"/>
    <w:rsid w:val="0068394E"/>
    <w:rsid w:val="00683FF9"/>
    <w:rsid w:val="00684C22"/>
    <w:rsid w:val="006868F8"/>
    <w:rsid w:val="00687E7A"/>
    <w:rsid w:val="0069031C"/>
    <w:rsid w:val="006909CF"/>
    <w:rsid w:val="00690D19"/>
    <w:rsid w:val="00691391"/>
    <w:rsid w:val="00693967"/>
    <w:rsid w:val="006964DC"/>
    <w:rsid w:val="00696C39"/>
    <w:rsid w:val="00697C3B"/>
    <w:rsid w:val="00697F5C"/>
    <w:rsid w:val="006A0325"/>
    <w:rsid w:val="006A3EA1"/>
    <w:rsid w:val="006A5181"/>
    <w:rsid w:val="006A5C48"/>
    <w:rsid w:val="006A67C4"/>
    <w:rsid w:val="006A6C4F"/>
    <w:rsid w:val="006B115B"/>
    <w:rsid w:val="006B3420"/>
    <w:rsid w:val="006C55DB"/>
    <w:rsid w:val="006C5AFC"/>
    <w:rsid w:val="006C5E95"/>
    <w:rsid w:val="006C7BC0"/>
    <w:rsid w:val="006D0990"/>
    <w:rsid w:val="006D0C0A"/>
    <w:rsid w:val="006D139C"/>
    <w:rsid w:val="006D1D64"/>
    <w:rsid w:val="006D3455"/>
    <w:rsid w:val="006D39E9"/>
    <w:rsid w:val="006D435F"/>
    <w:rsid w:val="006D6960"/>
    <w:rsid w:val="006D7C9D"/>
    <w:rsid w:val="006E089B"/>
    <w:rsid w:val="006E2BF0"/>
    <w:rsid w:val="006E6DD8"/>
    <w:rsid w:val="006F086F"/>
    <w:rsid w:val="006F2521"/>
    <w:rsid w:val="006F4020"/>
    <w:rsid w:val="006F74E2"/>
    <w:rsid w:val="006F7E3A"/>
    <w:rsid w:val="00700FBA"/>
    <w:rsid w:val="007013B0"/>
    <w:rsid w:val="00702B00"/>
    <w:rsid w:val="00703C35"/>
    <w:rsid w:val="007048B9"/>
    <w:rsid w:val="00704A61"/>
    <w:rsid w:val="00704C16"/>
    <w:rsid w:val="00706457"/>
    <w:rsid w:val="00707405"/>
    <w:rsid w:val="00707BFA"/>
    <w:rsid w:val="00707C31"/>
    <w:rsid w:val="00711AD4"/>
    <w:rsid w:val="007125B7"/>
    <w:rsid w:val="007128F7"/>
    <w:rsid w:val="00714074"/>
    <w:rsid w:val="007145DF"/>
    <w:rsid w:val="00715E3D"/>
    <w:rsid w:val="0072032B"/>
    <w:rsid w:val="00720ABC"/>
    <w:rsid w:val="0072170D"/>
    <w:rsid w:val="00722E3D"/>
    <w:rsid w:val="00723CF8"/>
    <w:rsid w:val="00725AFC"/>
    <w:rsid w:val="007263BC"/>
    <w:rsid w:val="00731C98"/>
    <w:rsid w:val="007336BB"/>
    <w:rsid w:val="00734693"/>
    <w:rsid w:val="00735A35"/>
    <w:rsid w:val="00735C01"/>
    <w:rsid w:val="007364DC"/>
    <w:rsid w:val="00736876"/>
    <w:rsid w:val="00736F29"/>
    <w:rsid w:val="00742B26"/>
    <w:rsid w:val="00746236"/>
    <w:rsid w:val="00746753"/>
    <w:rsid w:val="00747D15"/>
    <w:rsid w:val="0075186C"/>
    <w:rsid w:val="00751BBD"/>
    <w:rsid w:val="00755A9E"/>
    <w:rsid w:val="007563BF"/>
    <w:rsid w:val="00756E2F"/>
    <w:rsid w:val="00757BFC"/>
    <w:rsid w:val="00757D46"/>
    <w:rsid w:val="00763520"/>
    <w:rsid w:val="0076498A"/>
    <w:rsid w:val="007658A2"/>
    <w:rsid w:val="00765A23"/>
    <w:rsid w:val="00767679"/>
    <w:rsid w:val="00767966"/>
    <w:rsid w:val="00767C33"/>
    <w:rsid w:val="00771ABF"/>
    <w:rsid w:val="00772043"/>
    <w:rsid w:val="0077463B"/>
    <w:rsid w:val="00777E10"/>
    <w:rsid w:val="00780859"/>
    <w:rsid w:val="00781E98"/>
    <w:rsid w:val="00782E92"/>
    <w:rsid w:val="007862DE"/>
    <w:rsid w:val="00786843"/>
    <w:rsid w:val="0078716C"/>
    <w:rsid w:val="00787398"/>
    <w:rsid w:val="00787452"/>
    <w:rsid w:val="00790738"/>
    <w:rsid w:val="00791826"/>
    <w:rsid w:val="00792C69"/>
    <w:rsid w:val="00794363"/>
    <w:rsid w:val="00794E39"/>
    <w:rsid w:val="007959E5"/>
    <w:rsid w:val="00796CF3"/>
    <w:rsid w:val="007A424B"/>
    <w:rsid w:val="007B1879"/>
    <w:rsid w:val="007B18A7"/>
    <w:rsid w:val="007B23A2"/>
    <w:rsid w:val="007B38C3"/>
    <w:rsid w:val="007B3B55"/>
    <w:rsid w:val="007B5642"/>
    <w:rsid w:val="007B5D9F"/>
    <w:rsid w:val="007B65CA"/>
    <w:rsid w:val="007B671A"/>
    <w:rsid w:val="007C05B7"/>
    <w:rsid w:val="007C0E58"/>
    <w:rsid w:val="007C1AF1"/>
    <w:rsid w:val="007C3D90"/>
    <w:rsid w:val="007C5624"/>
    <w:rsid w:val="007D053D"/>
    <w:rsid w:val="007D2358"/>
    <w:rsid w:val="007D2434"/>
    <w:rsid w:val="007D3668"/>
    <w:rsid w:val="007D505E"/>
    <w:rsid w:val="007D554D"/>
    <w:rsid w:val="007D58F1"/>
    <w:rsid w:val="007D7CB0"/>
    <w:rsid w:val="007E1BCD"/>
    <w:rsid w:val="007E4041"/>
    <w:rsid w:val="007E5FEA"/>
    <w:rsid w:val="007E72E0"/>
    <w:rsid w:val="007F2D5E"/>
    <w:rsid w:val="007F3552"/>
    <w:rsid w:val="007F442B"/>
    <w:rsid w:val="007F464D"/>
    <w:rsid w:val="007F7F56"/>
    <w:rsid w:val="00800340"/>
    <w:rsid w:val="008012C8"/>
    <w:rsid w:val="008013D2"/>
    <w:rsid w:val="00802A65"/>
    <w:rsid w:val="00803091"/>
    <w:rsid w:val="008032EA"/>
    <w:rsid w:val="00804852"/>
    <w:rsid w:val="00804D20"/>
    <w:rsid w:val="0081226B"/>
    <w:rsid w:val="00817C17"/>
    <w:rsid w:val="00817FE5"/>
    <w:rsid w:val="008268B5"/>
    <w:rsid w:val="00827347"/>
    <w:rsid w:val="008318E5"/>
    <w:rsid w:val="00836153"/>
    <w:rsid w:val="00837498"/>
    <w:rsid w:val="008459EA"/>
    <w:rsid w:val="00850D0F"/>
    <w:rsid w:val="00855A76"/>
    <w:rsid w:val="0085695D"/>
    <w:rsid w:val="0085718C"/>
    <w:rsid w:val="00860166"/>
    <w:rsid w:val="008607EC"/>
    <w:rsid w:val="00860E70"/>
    <w:rsid w:val="00863367"/>
    <w:rsid w:val="008636B0"/>
    <w:rsid w:val="00863703"/>
    <w:rsid w:val="0086609C"/>
    <w:rsid w:val="00866B55"/>
    <w:rsid w:val="008718DC"/>
    <w:rsid w:val="00871904"/>
    <w:rsid w:val="00871C3E"/>
    <w:rsid w:val="00873F7B"/>
    <w:rsid w:val="0087621E"/>
    <w:rsid w:val="00880635"/>
    <w:rsid w:val="00880AD8"/>
    <w:rsid w:val="00881007"/>
    <w:rsid w:val="00884260"/>
    <w:rsid w:val="00884AEF"/>
    <w:rsid w:val="00885431"/>
    <w:rsid w:val="00885CD8"/>
    <w:rsid w:val="00887188"/>
    <w:rsid w:val="00887CAE"/>
    <w:rsid w:val="00890DFD"/>
    <w:rsid w:val="008927D1"/>
    <w:rsid w:val="0089460D"/>
    <w:rsid w:val="00896C2B"/>
    <w:rsid w:val="008971B6"/>
    <w:rsid w:val="008973C1"/>
    <w:rsid w:val="008A0674"/>
    <w:rsid w:val="008A093E"/>
    <w:rsid w:val="008A277A"/>
    <w:rsid w:val="008A2810"/>
    <w:rsid w:val="008A33E0"/>
    <w:rsid w:val="008A3BBE"/>
    <w:rsid w:val="008A61E2"/>
    <w:rsid w:val="008B242D"/>
    <w:rsid w:val="008B718F"/>
    <w:rsid w:val="008C06D5"/>
    <w:rsid w:val="008C1A14"/>
    <w:rsid w:val="008C2698"/>
    <w:rsid w:val="008C2D84"/>
    <w:rsid w:val="008C447F"/>
    <w:rsid w:val="008C53DB"/>
    <w:rsid w:val="008C74EF"/>
    <w:rsid w:val="008C79E9"/>
    <w:rsid w:val="008C7DD9"/>
    <w:rsid w:val="008D01CF"/>
    <w:rsid w:val="008D3E2E"/>
    <w:rsid w:val="008D51F2"/>
    <w:rsid w:val="008D58EB"/>
    <w:rsid w:val="008E0394"/>
    <w:rsid w:val="008E0AA9"/>
    <w:rsid w:val="008E2872"/>
    <w:rsid w:val="008E2ED1"/>
    <w:rsid w:val="008E2ED8"/>
    <w:rsid w:val="008E634F"/>
    <w:rsid w:val="008E7638"/>
    <w:rsid w:val="008F1C26"/>
    <w:rsid w:val="008F203E"/>
    <w:rsid w:val="008F2208"/>
    <w:rsid w:val="008F5C14"/>
    <w:rsid w:val="008F71DC"/>
    <w:rsid w:val="00900032"/>
    <w:rsid w:val="009008B4"/>
    <w:rsid w:val="009012ED"/>
    <w:rsid w:val="00901B4F"/>
    <w:rsid w:val="00901F25"/>
    <w:rsid w:val="0090312A"/>
    <w:rsid w:val="009042AC"/>
    <w:rsid w:val="00905C70"/>
    <w:rsid w:val="00912BBA"/>
    <w:rsid w:val="009140F5"/>
    <w:rsid w:val="0091464B"/>
    <w:rsid w:val="00914F87"/>
    <w:rsid w:val="00915ADC"/>
    <w:rsid w:val="00915BE4"/>
    <w:rsid w:val="00917265"/>
    <w:rsid w:val="009178AF"/>
    <w:rsid w:val="00917C54"/>
    <w:rsid w:val="00921283"/>
    <w:rsid w:val="00921854"/>
    <w:rsid w:val="00922BEA"/>
    <w:rsid w:val="009230E5"/>
    <w:rsid w:val="00924798"/>
    <w:rsid w:val="00925B7B"/>
    <w:rsid w:val="00925C97"/>
    <w:rsid w:val="00926A0E"/>
    <w:rsid w:val="00927E47"/>
    <w:rsid w:val="009305BB"/>
    <w:rsid w:val="00931F4C"/>
    <w:rsid w:val="00935A0F"/>
    <w:rsid w:val="00936225"/>
    <w:rsid w:val="009413DF"/>
    <w:rsid w:val="00941FF2"/>
    <w:rsid w:val="00945DE1"/>
    <w:rsid w:val="009460C5"/>
    <w:rsid w:val="009461ED"/>
    <w:rsid w:val="009474F6"/>
    <w:rsid w:val="0095331C"/>
    <w:rsid w:val="009535AF"/>
    <w:rsid w:val="00953650"/>
    <w:rsid w:val="0096073D"/>
    <w:rsid w:val="00960CA3"/>
    <w:rsid w:val="00962436"/>
    <w:rsid w:val="00964358"/>
    <w:rsid w:val="00966865"/>
    <w:rsid w:val="009677D6"/>
    <w:rsid w:val="00967EFD"/>
    <w:rsid w:val="00971CFE"/>
    <w:rsid w:val="00972A34"/>
    <w:rsid w:val="0097555B"/>
    <w:rsid w:val="00975AC3"/>
    <w:rsid w:val="00981335"/>
    <w:rsid w:val="00981EAC"/>
    <w:rsid w:val="00982066"/>
    <w:rsid w:val="00982DE6"/>
    <w:rsid w:val="00983E24"/>
    <w:rsid w:val="00983E2A"/>
    <w:rsid w:val="009864E7"/>
    <w:rsid w:val="0098716F"/>
    <w:rsid w:val="009905DC"/>
    <w:rsid w:val="00992714"/>
    <w:rsid w:val="00994140"/>
    <w:rsid w:val="00994DFB"/>
    <w:rsid w:val="009958E1"/>
    <w:rsid w:val="00995927"/>
    <w:rsid w:val="009972ED"/>
    <w:rsid w:val="009A2734"/>
    <w:rsid w:val="009A30EF"/>
    <w:rsid w:val="009A342E"/>
    <w:rsid w:val="009A394A"/>
    <w:rsid w:val="009A4BB7"/>
    <w:rsid w:val="009A51F2"/>
    <w:rsid w:val="009A5DD0"/>
    <w:rsid w:val="009A5E70"/>
    <w:rsid w:val="009A7D6D"/>
    <w:rsid w:val="009B0EF5"/>
    <w:rsid w:val="009B1386"/>
    <w:rsid w:val="009B4875"/>
    <w:rsid w:val="009B62B1"/>
    <w:rsid w:val="009B7146"/>
    <w:rsid w:val="009B7B42"/>
    <w:rsid w:val="009C00ED"/>
    <w:rsid w:val="009C2F9B"/>
    <w:rsid w:val="009C5605"/>
    <w:rsid w:val="009D275A"/>
    <w:rsid w:val="009D690E"/>
    <w:rsid w:val="009D6A29"/>
    <w:rsid w:val="009E0677"/>
    <w:rsid w:val="009E1C2A"/>
    <w:rsid w:val="009E45D4"/>
    <w:rsid w:val="009E77EE"/>
    <w:rsid w:val="009F3E89"/>
    <w:rsid w:val="009F46EC"/>
    <w:rsid w:val="009F5B97"/>
    <w:rsid w:val="009F66E3"/>
    <w:rsid w:val="00A02028"/>
    <w:rsid w:val="00A02B74"/>
    <w:rsid w:val="00A02FDE"/>
    <w:rsid w:val="00A03079"/>
    <w:rsid w:val="00A03AAC"/>
    <w:rsid w:val="00A03FED"/>
    <w:rsid w:val="00A05783"/>
    <w:rsid w:val="00A0591F"/>
    <w:rsid w:val="00A07206"/>
    <w:rsid w:val="00A11003"/>
    <w:rsid w:val="00A12589"/>
    <w:rsid w:val="00A136AD"/>
    <w:rsid w:val="00A13C16"/>
    <w:rsid w:val="00A1441A"/>
    <w:rsid w:val="00A15E8F"/>
    <w:rsid w:val="00A15F82"/>
    <w:rsid w:val="00A202E7"/>
    <w:rsid w:val="00A22A64"/>
    <w:rsid w:val="00A244D4"/>
    <w:rsid w:val="00A24516"/>
    <w:rsid w:val="00A25C7B"/>
    <w:rsid w:val="00A25FB5"/>
    <w:rsid w:val="00A26EC2"/>
    <w:rsid w:val="00A301B5"/>
    <w:rsid w:val="00A3148D"/>
    <w:rsid w:val="00A32E06"/>
    <w:rsid w:val="00A35334"/>
    <w:rsid w:val="00A36786"/>
    <w:rsid w:val="00A37FB8"/>
    <w:rsid w:val="00A408DE"/>
    <w:rsid w:val="00A40E0D"/>
    <w:rsid w:val="00A42E43"/>
    <w:rsid w:val="00A439D9"/>
    <w:rsid w:val="00A43C66"/>
    <w:rsid w:val="00A44254"/>
    <w:rsid w:val="00A44326"/>
    <w:rsid w:val="00A4465A"/>
    <w:rsid w:val="00A446C4"/>
    <w:rsid w:val="00A4764E"/>
    <w:rsid w:val="00A47A7F"/>
    <w:rsid w:val="00A47F3F"/>
    <w:rsid w:val="00A506B3"/>
    <w:rsid w:val="00A50C6D"/>
    <w:rsid w:val="00A50F50"/>
    <w:rsid w:val="00A51177"/>
    <w:rsid w:val="00A53C90"/>
    <w:rsid w:val="00A54E8F"/>
    <w:rsid w:val="00A551B1"/>
    <w:rsid w:val="00A6135D"/>
    <w:rsid w:val="00A61CBF"/>
    <w:rsid w:val="00A654EF"/>
    <w:rsid w:val="00A65B7C"/>
    <w:rsid w:val="00A7033C"/>
    <w:rsid w:val="00A71663"/>
    <w:rsid w:val="00A71D4D"/>
    <w:rsid w:val="00A71E17"/>
    <w:rsid w:val="00A76D1C"/>
    <w:rsid w:val="00A82012"/>
    <w:rsid w:val="00A82CEC"/>
    <w:rsid w:val="00A8363F"/>
    <w:rsid w:val="00A86384"/>
    <w:rsid w:val="00A87360"/>
    <w:rsid w:val="00A92323"/>
    <w:rsid w:val="00A93C2B"/>
    <w:rsid w:val="00A94990"/>
    <w:rsid w:val="00A94A21"/>
    <w:rsid w:val="00A95A6D"/>
    <w:rsid w:val="00AA1412"/>
    <w:rsid w:val="00AA3E27"/>
    <w:rsid w:val="00AA5735"/>
    <w:rsid w:val="00AA6B02"/>
    <w:rsid w:val="00AA7780"/>
    <w:rsid w:val="00AB2781"/>
    <w:rsid w:val="00AB3140"/>
    <w:rsid w:val="00AB387D"/>
    <w:rsid w:val="00AB6B0F"/>
    <w:rsid w:val="00AC13B1"/>
    <w:rsid w:val="00AC17FF"/>
    <w:rsid w:val="00AC1838"/>
    <w:rsid w:val="00AC1931"/>
    <w:rsid w:val="00AC2B60"/>
    <w:rsid w:val="00AC3995"/>
    <w:rsid w:val="00AC655B"/>
    <w:rsid w:val="00AD24C2"/>
    <w:rsid w:val="00AD3806"/>
    <w:rsid w:val="00AD432D"/>
    <w:rsid w:val="00AD45FD"/>
    <w:rsid w:val="00AD4944"/>
    <w:rsid w:val="00AD5457"/>
    <w:rsid w:val="00AD65F0"/>
    <w:rsid w:val="00AD67BD"/>
    <w:rsid w:val="00AD77BE"/>
    <w:rsid w:val="00AE0E7F"/>
    <w:rsid w:val="00AE25C8"/>
    <w:rsid w:val="00AE30A2"/>
    <w:rsid w:val="00AE4BB7"/>
    <w:rsid w:val="00AE4CAB"/>
    <w:rsid w:val="00AE6956"/>
    <w:rsid w:val="00AE796D"/>
    <w:rsid w:val="00AE7AAA"/>
    <w:rsid w:val="00AF043E"/>
    <w:rsid w:val="00AF06D7"/>
    <w:rsid w:val="00AF23DE"/>
    <w:rsid w:val="00AF3987"/>
    <w:rsid w:val="00AF594C"/>
    <w:rsid w:val="00AF5F31"/>
    <w:rsid w:val="00AF6DE1"/>
    <w:rsid w:val="00B00EBA"/>
    <w:rsid w:val="00B03037"/>
    <w:rsid w:val="00B04228"/>
    <w:rsid w:val="00B048AB"/>
    <w:rsid w:val="00B06961"/>
    <w:rsid w:val="00B105CB"/>
    <w:rsid w:val="00B11D46"/>
    <w:rsid w:val="00B121F1"/>
    <w:rsid w:val="00B13C76"/>
    <w:rsid w:val="00B14EE3"/>
    <w:rsid w:val="00B1618C"/>
    <w:rsid w:val="00B1742A"/>
    <w:rsid w:val="00B17481"/>
    <w:rsid w:val="00B20536"/>
    <w:rsid w:val="00B22DE3"/>
    <w:rsid w:val="00B2386D"/>
    <w:rsid w:val="00B244D7"/>
    <w:rsid w:val="00B25562"/>
    <w:rsid w:val="00B255E2"/>
    <w:rsid w:val="00B26222"/>
    <w:rsid w:val="00B2778C"/>
    <w:rsid w:val="00B3341E"/>
    <w:rsid w:val="00B34C0F"/>
    <w:rsid w:val="00B356A5"/>
    <w:rsid w:val="00B3685C"/>
    <w:rsid w:val="00B37028"/>
    <w:rsid w:val="00B375FB"/>
    <w:rsid w:val="00B41C40"/>
    <w:rsid w:val="00B41EEC"/>
    <w:rsid w:val="00B4419C"/>
    <w:rsid w:val="00B4428C"/>
    <w:rsid w:val="00B4639C"/>
    <w:rsid w:val="00B5209A"/>
    <w:rsid w:val="00B52225"/>
    <w:rsid w:val="00B532E4"/>
    <w:rsid w:val="00B539E8"/>
    <w:rsid w:val="00B55FED"/>
    <w:rsid w:val="00B56BC2"/>
    <w:rsid w:val="00B61539"/>
    <w:rsid w:val="00B6286C"/>
    <w:rsid w:val="00B630D1"/>
    <w:rsid w:val="00B63CBB"/>
    <w:rsid w:val="00B662A3"/>
    <w:rsid w:val="00B66EDE"/>
    <w:rsid w:val="00B70431"/>
    <w:rsid w:val="00B70B82"/>
    <w:rsid w:val="00B721F9"/>
    <w:rsid w:val="00B7227E"/>
    <w:rsid w:val="00B7396C"/>
    <w:rsid w:val="00B7571D"/>
    <w:rsid w:val="00B75A6A"/>
    <w:rsid w:val="00B811B3"/>
    <w:rsid w:val="00B813B4"/>
    <w:rsid w:val="00B8636C"/>
    <w:rsid w:val="00B943D2"/>
    <w:rsid w:val="00B9625B"/>
    <w:rsid w:val="00B9753E"/>
    <w:rsid w:val="00B9779B"/>
    <w:rsid w:val="00BA4DFD"/>
    <w:rsid w:val="00BA5187"/>
    <w:rsid w:val="00BA6B3B"/>
    <w:rsid w:val="00BB06B2"/>
    <w:rsid w:val="00BB4EED"/>
    <w:rsid w:val="00BB5DC3"/>
    <w:rsid w:val="00BC2104"/>
    <w:rsid w:val="00BC303F"/>
    <w:rsid w:val="00BC7315"/>
    <w:rsid w:val="00BC7FB8"/>
    <w:rsid w:val="00BD2813"/>
    <w:rsid w:val="00BD3B10"/>
    <w:rsid w:val="00BE01A8"/>
    <w:rsid w:val="00BE0296"/>
    <w:rsid w:val="00BE1069"/>
    <w:rsid w:val="00BE1F65"/>
    <w:rsid w:val="00BE2501"/>
    <w:rsid w:val="00BE2C41"/>
    <w:rsid w:val="00BE38CC"/>
    <w:rsid w:val="00BF0627"/>
    <w:rsid w:val="00BF0E47"/>
    <w:rsid w:val="00BF2042"/>
    <w:rsid w:val="00BF2644"/>
    <w:rsid w:val="00BF27C8"/>
    <w:rsid w:val="00BF32F1"/>
    <w:rsid w:val="00BF5BBB"/>
    <w:rsid w:val="00BF7A5D"/>
    <w:rsid w:val="00C012EB"/>
    <w:rsid w:val="00C01592"/>
    <w:rsid w:val="00C01DB3"/>
    <w:rsid w:val="00C03CB9"/>
    <w:rsid w:val="00C0430B"/>
    <w:rsid w:val="00C0663F"/>
    <w:rsid w:val="00C0713C"/>
    <w:rsid w:val="00C10825"/>
    <w:rsid w:val="00C10F68"/>
    <w:rsid w:val="00C11D9E"/>
    <w:rsid w:val="00C12342"/>
    <w:rsid w:val="00C1442E"/>
    <w:rsid w:val="00C149A4"/>
    <w:rsid w:val="00C162AA"/>
    <w:rsid w:val="00C201FA"/>
    <w:rsid w:val="00C2332B"/>
    <w:rsid w:val="00C24CCD"/>
    <w:rsid w:val="00C25B54"/>
    <w:rsid w:val="00C3146A"/>
    <w:rsid w:val="00C31CEA"/>
    <w:rsid w:val="00C34AEB"/>
    <w:rsid w:val="00C36881"/>
    <w:rsid w:val="00C40460"/>
    <w:rsid w:val="00C4164A"/>
    <w:rsid w:val="00C422FF"/>
    <w:rsid w:val="00C42914"/>
    <w:rsid w:val="00C434F5"/>
    <w:rsid w:val="00C43577"/>
    <w:rsid w:val="00C43660"/>
    <w:rsid w:val="00C44661"/>
    <w:rsid w:val="00C452EC"/>
    <w:rsid w:val="00C460BC"/>
    <w:rsid w:val="00C464BC"/>
    <w:rsid w:val="00C5071B"/>
    <w:rsid w:val="00C52E57"/>
    <w:rsid w:val="00C53810"/>
    <w:rsid w:val="00C54AD9"/>
    <w:rsid w:val="00C57373"/>
    <w:rsid w:val="00C57A62"/>
    <w:rsid w:val="00C57BFE"/>
    <w:rsid w:val="00C621AC"/>
    <w:rsid w:val="00C65768"/>
    <w:rsid w:val="00C6587D"/>
    <w:rsid w:val="00C65D29"/>
    <w:rsid w:val="00C71011"/>
    <w:rsid w:val="00C711D0"/>
    <w:rsid w:val="00C71A2F"/>
    <w:rsid w:val="00C723EA"/>
    <w:rsid w:val="00C72AB1"/>
    <w:rsid w:val="00C74EBB"/>
    <w:rsid w:val="00C74F00"/>
    <w:rsid w:val="00C77064"/>
    <w:rsid w:val="00C82091"/>
    <w:rsid w:val="00C83989"/>
    <w:rsid w:val="00C8604A"/>
    <w:rsid w:val="00C90DA7"/>
    <w:rsid w:val="00C911DB"/>
    <w:rsid w:val="00C92DAF"/>
    <w:rsid w:val="00C93B44"/>
    <w:rsid w:val="00C96CFC"/>
    <w:rsid w:val="00C97217"/>
    <w:rsid w:val="00C973CE"/>
    <w:rsid w:val="00C97C83"/>
    <w:rsid w:val="00CA4501"/>
    <w:rsid w:val="00CA4ACE"/>
    <w:rsid w:val="00CA56F1"/>
    <w:rsid w:val="00CA65E2"/>
    <w:rsid w:val="00CA7AC9"/>
    <w:rsid w:val="00CB1483"/>
    <w:rsid w:val="00CB56EE"/>
    <w:rsid w:val="00CB6F81"/>
    <w:rsid w:val="00CB709D"/>
    <w:rsid w:val="00CC13D8"/>
    <w:rsid w:val="00CC321E"/>
    <w:rsid w:val="00CC4406"/>
    <w:rsid w:val="00CC532E"/>
    <w:rsid w:val="00CC53D6"/>
    <w:rsid w:val="00CC5632"/>
    <w:rsid w:val="00CC5FCD"/>
    <w:rsid w:val="00CD1AF0"/>
    <w:rsid w:val="00CD46B1"/>
    <w:rsid w:val="00CE1BF8"/>
    <w:rsid w:val="00CE6A74"/>
    <w:rsid w:val="00CE7A86"/>
    <w:rsid w:val="00CF1B0B"/>
    <w:rsid w:val="00CF1C34"/>
    <w:rsid w:val="00CF5292"/>
    <w:rsid w:val="00D04301"/>
    <w:rsid w:val="00D05B63"/>
    <w:rsid w:val="00D06272"/>
    <w:rsid w:val="00D06283"/>
    <w:rsid w:val="00D1122A"/>
    <w:rsid w:val="00D161AD"/>
    <w:rsid w:val="00D2017B"/>
    <w:rsid w:val="00D2141C"/>
    <w:rsid w:val="00D2161B"/>
    <w:rsid w:val="00D238AC"/>
    <w:rsid w:val="00D23B88"/>
    <w:rsid w:val="00D23F5C"/>
    <w:rsid w:val="00D265B4"/>
    <w:rsid w:val="00D30E75"/>
    <w:rsid w:val="00D317C0"/>
    <w:rsid w:val="00D31A0B"/>
    <w:rsid w:val="00D31A3B"/>
    <w:rsid w:val="00D31AFF"/>
    <w:rsid w:val="00D32E69"/>
    <w:rsid w:val="00D344CD"/>
    <w:rsid w:val="00D353CC"/>
    <w:rsid w:val="00D3647F"/>
    <w:rsid w:val="00D4021B"/>
    <w:rsid w:val="00D405F6"/>
    <w:rsid w:val="00D41167"/>
    <w:rsid w:val="00D425BE"/>
    <w:rsid w:val="00D43760"/>
    <w:rsid w:val="00D43891"/>
    <w:rsid w:val="00D43D4A"/>
    <w:rsid w:val="00D43D60"/>
    <w:rsid w:val="00D4762C"/>
    <w:rsid w:val="00D50057"/>
    <w:rsid w:val="00D538BC"/>
    <w:rsid w:val="00D5485F"/>
    <w:rsid w:val="00D55099"/>
    <w:rsid w:val="00D56A27"/>
    <w:rsid w:val="00D613AF"/>
    <w:rsid w:val="00D625A5"/>
    <w:rsid w:val="00D64FE8"/>
    <w:rsid w:val="00D65F38"/>
    <w:rsid w:val="00D6734D"/>
    <w:rsid w:val="00D70021"/>
    <w:rsid w:val="00D7263B"/>
    <w:rsid w:val="00D74FE6"/>
    <w:rsid w:val="00D76FF9"/>
    <w:rsid w:val="00D80AFB"/>
    <w:rsid w:val="00D820EA"/>
    <w:rsid w:val="00D83C63"/>
    <w:rsid w:val="00D8448E"/>
    <w:rsid w:val="00D848DC"/>
    <w:rsid w:val="00D86260"/>
    <w:rsid w:val="00D87130"/>
    <w:rsid w:val="00D87214"/>
    <w:rsid w:val="00D91FF9"/>
    <w:rsid w:val="00D960D2"/>
    <w:rsid w:val="00D9717A"/>
    <w:rsid w:val="00DA5339"/>
    <w:rsid w:val="00DA5765"/>
    <w:rsid w:val="00DB0C9A"/>
    <w:rsid w:val="00DB3669"/>
    <w:rsid w:val="00DB7D56"/>
    <w:rsid w:val="00DC0C51"/>
    <w:rsid w:val="00DC26AF"/>
    <w:rsid w:val="00DC3551"/>
    <w:rsid w:val="00DC51DD"/>
    <w:rsid w:val="00DC54D7"/>
    <w:rsid w:val="00DC6A25"/>
    <w:rsid w:val="00DC6CDE"/>
    <w:rsid w:val="00DC7940"/>
    <w:rsid w:val="00DD02E6"/>
    <w:rsid w:val="00DD3541"/>
    <w:rsid w:val="00DD44D4"/>
    <w:rsid w:val="00DD4DA3"/>
    <w:rsid w:val="00DD61AB"/>
    <w:rsid w:val="00DD6727"/>
    <w:rsid w:val="00DE100A"/>
    <w:rsid w:val="00DE637C"/>
    <w:rsid w:val="00DE7033"/>
    <w:rsid w:val="00DE7495"/>
    <w:rsid w:val="00DF19D9"/>
    <w:rsid w:val="00DF1CC6"/>
    <w:rsid w:val="00DF1DD8"/>
    <w:rsid w:val="00DF297F"/>
    <w:rsid w:val="00DF4654"/>
    <w:rsid w:val="00DF7CA9"/>
    <w:rsid w:val="00E0293F"/>
    <w:rsid w:val="00E049DB"/>
    <w:rsid w:val="00E127D2"/>
    <w:rsid w:val="00E13B0A"/>
    <w:rsid w:val="00E16F5C"/>
    <w:rsid w:val="00E17767"/>
    <w:rsid w:val="00E21908"/>
    <w:rsid w:val="00E226DA"/>
    <w:rsid w:val="00E24607"/>
    <w:rsid w:val="00E24772"/>
    <w:rsid w:val="00E265CA"/>
    <w:rsid w:val="00E2696A"/>
    <w:rsid w:val="00E26FA0"/>
    <w:rsid w:val="00E30B24"/>
    <w:rsid w:val="00E315A0"/>
    <w:rsid w:val="00E360BC"/>
    <w:rsid w:val="00E368B9"/>
    <w:rsid w:val="00E36E96"/>
    <w:rsid w:val="00E4028F"/>
    <w:rsid w:val="00E42803"/>
    <w:rsid w:val="00E46E5C"/>
    <w:rsid w:val="00E47003"/>
    <w:rsid w:val="00E50045"/>
    <w:rsid w:val="00E50B2A"/>
    <w:rsid w:val="00E51DE9"/>
    <w:rsid w:val="00E5309E"/>
    <w:rsid w:val="00E5333B"/>
    <w:rsid w:val="00E55899"/>
    <w:rsid w:val="00E56453"/>
    <w:rsid w:val="00E6131E"/>
    <w:rsid w:val="00E62E39"/>
    <w:rsid w:val="00E66D15"/>
    <w:rsid w:val="00E721D3"/>
    <w:rsid w:val="00E729CB"/>
    <w:rsid w:val="00E74360"/>
    <w:rsid w:val="00E74EFE"/>
    <w:rsid w:val="00E7529F"/>
    <w:rsid w:val="00E754BF"/>
    <w:rsid w:val="00E75BAB"/>
    <w:rsid w:val="00E7671F"/>
    <w:rsid w:val="00E77936"/>
    <w:rsid w:val="00E800B1"/>
    <w:rsid w:val="00E8173F"/>
    <w:rsid w:val="00E82F7B"/>
    <w:rsid w:val="00E839D8"/>
    <w:rsid w:val="00E93CAB"/>
    <w:rsid w:val="00E95E3D"/>
    <w:rsid w:val="00E95ECE"/>
    <w:rsid w:val="00E966DF"/>
    <w:rsid w:val="00E971C9"/>
    <w:rsid w:val="00E97BF1"/>
    <w:rsid w:val="00EA2C87"/>
    <w:rsid w:val="00EA4620"/>
    <w:rsid w:val="00EA7C2F"/>
    <w:rsid w:val="00EA7DE5"/>
    <w:rsid w:val="00EB2844"/>
    <w:rsid w:val="00EB31FB"/>
    <w:rsid w:val="00EB76B4"/>
    <w:rsid w:val="00EB7C02"/>
    <w:rsid w:val="00EC16F5"/>
    <w:rsid w:val="00EC1E95"/>
    <w:rsid w:val="00EC35FF"/>
    <w:rsid w:val="00EC54F1"/>
    <w:rsid w:val="00EC670A"/>
    <w:rsid w:val="00EC6E4F"/>
    <w:rsid w:val="00EC7014"/>
    <w:rsid w:val="00ED1FDC"/>
    <w:rsid w:val="00ED2D76"/>
    <w:rsid w:val="00ED318C"/>
    <w:rsid w:val="00EE0095"/>
    <w:rsid w:val="00EE1AAC"/>
    <w:rsid w:val="00EE1E1B"/>
    <w:rsid w:val="00EE4585"/>
    <w:rsid w:val="00EE65AA"/>
    <w:rsid w:val="00EE711F"/>
    <w:rsid w:val="00EE7769"/>
    <w:rsid w:val="00EF0934"/>
    <w:rsid w:val="00EF0E3A"/>
    <w:rsid w:val="00EF1D2D"/>
    <w:rsid w:val="00EF1ECF"/>
    <w:rsid w:val="00EF45D4"/>
    <w:rsid w:val="00F0238B"/>
    <w:rsid w:val="00F02A14"/>
    <w:rsid w:val="00F02E87"/>
    <w:rsid w:val="00F0326B"/>
    <w:rsid w:val="00F03821"/>
    <w:rsid w:val="00F03ABD"/>
    <w:rsid w:val="00F06A5E"/>
    <w:rsid w:val="00F10A95"/>
    <w:rsid w:val="00F11CF3"/>
    <w:rsid w:val="00F165F2"/>
    <w:rsid w:val="00F16CF0"/>
    <w:rsid w:val="00F1718C"/>
    <w:rsid w:val="00F178C6"/>
    <w:rsid w:val="00F17A25"/>
    <w:rsid w:val="00F21053"/>
    <w:rsid w:val="00F22194"/>
    <w:rsid w:val="00F2380C"/>
    <w:rsid w:val="00F25108"/>
    <w:rsid w:val="00F31910"/>
    <w:rsid w:val="00F31DD8"/>
    <w:rsid w:val="00F40EF0"/>
    <w:rsid w:val="00F41212"/>
    <w:rsid w:val="00F45D4D"/>
    <w:rsid w:val="00F461AE"/>
    <w:rsid w:val="00F513D1"/>
    <w:rsid w:val="00F52C98"/>
    <w:rsid w:val="00F53127"/>
    <w:rsid w:val="00F53E17"/>
    <w:rsid w:val="00F5422F"/>
    <w:rsid w:val="00F549CB"/>
    <w:rsid w:val="00F56AB6"/>
    <w:rsid w:val="00F60721"/>
    <w:rsid w:val="00F6090A"/>
    <w:rsid w:val="00F62E7A"/>
    <w:rsid w:val="00F63F9B"/>
    <w:rsid w:val="00F642B3"/>
    <w:rsid w:val="00F65480"/>
    <w:rsid w:val="00F66B32"/>
    <w:rsid w:val="00F67D73"/>
    <w:rsid w:val="00F70825"/>
    <w:rsid w:val="00F7572E"/>
    <w:rsid w:val="00F7767A"/>
    <w:rsid w:val="00F80492"/>
    <w:rsid w:val="00F804FA"/>
    <w:rsid w:val="00F8055A"/>
    <w:rsid w:val="00F80966"/>
    <w:rsid w:val="00F80EEE"/>
    <w:rsid w:val="00F84616"/>
    <w:rsid w:val="00F8630E"/>
    <w:rsid w:val="00F86CB8"/>
    <w:rsid w:val="00F8774E"/>
    <w:rsid w:val="00F87854"/>
    <w:rsid w:val="00F87864"/>
    <w:rsid w:val="00F909B9"/>
    <w:rsid w:val="00F954B6"/>
    <w:rsid w:val="00F96A99"/>
    <w:rsid w:val="00F96FA1"/>
    <w:rsid w:val="00F974B9"/>
    <w:rsid w:val="00F97C33"/>
    <w:rsid w:val="00FA0F8F"/>
    <w:rsid w:val="00FA38ED"/>
    <w:rsid w:val="00FA79FB"/>
    <w:rsid w:val="00FA7B7A"/>
    <w:rsid w:val="00FA7C98"/>
    <w:rsid w:val="00FB0711"/>
    <w:rsid w:val="00FB3325"/>
    <w:rsid w:val="00FB53F9"/>
    <w:rsid w:val="00FB7E52"/>
    <w:rsid w:val="00FC1111"/>
    <w:rsid w:val="00FC34DD"/>
    <w:rsid w:val="00FC4116"/>
    <w:rsid w:val="00FC53B4"/>
    <w:rsid w:val="00FC58E2"/>
    <w:rsid w:val="00FC63D8"/>
    <w:rsid w:val="00FC65F8"/>
    <w:rsid w:val="00FC67B2"/>
    <w:rsid w:val="00FC77DB"/>
    <w:rsid w:val="00FD2470"/>
    <w:rsid w:val="00FD2483"/>
    <w:rsid w:val="00FD264A"/>
    <w:rsid w:val="00FD4D62"/>
    <w:rsid w:val="00FD5440"/>
    <w:rsid w:val="00FD5CB9"/>
    <w:rsid w:val="00FD6D02"/>
    <w:rsid w:val="00FD7225"/>
    <w:rsid w:val="00FE0151"/>
    <w:rsid w:val="00FE04D8"/>
    <w:rsid w:val="00FE6198"/>
    <w:rsid w:val="00FE7107"/>
    <w:rsid w:val="00FF42BE"/>
    <w:rsid w:val="00FF439D"/>
    <w:rsid w:val="00FF4831"/>
    <w:rsid w:val="00FF4C78"/>
    <w:rsid w:val="00FF73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709D"/>
    <w:rPr>
      <w:rFonts w:ascii="Arial" w:hAnsi="Arial"/>
      <w:szCs w:val="24"/>
    </w:rPr>
  </w:style>
  <w:style w:type="paragraph" w:styleId="Nagwek1">
    <w:name w:val="heading 1"/>
    <w:aliases w:val="NOTY"/>
    <w:basedOn w:val="Normalny"/>
    <w:next w:val="Normalny"/>
    <w:link w:val="Nagwek1Znak"/>
    <w:autoRedefine/>
    <w:uiPriority w:val="9"/>
    <w:qFormat/>
    <w:rsid w:val="008F2208"/>
    <w:pPr>
      <w:keepNext/>
      <w:keepLines/>
      <w:numPr>
        <w:numId w:val="31"/>
      </w:numPr>
      <w:spacing w:before="120" w:after="120"/>
      <w:jc w:val="both"/>
      <w:outlineLvl w:val="0"/>
    </w:pPr>
    <w:rPr>
      <w:b/>
      <w:bCs/>
      <w:szCs w:val="28"/>
    </w:rPr>
  </w:style>
  <w:style w:type="paragraph" w:styleId="Nagwek2">
    <w:name w:val="heading 2"/>
    <w:aliases w:val="GŁÓWNY"/>
    <w:basedOn w:val="Normalny"/>
    <w:next w:val="Normalny"/>
    <w:link w:val="Nagwek2Znak"/>
    <w:autoRedefine/>
    <w:unhideWhenUsed/>
    <w:qFormat/>
    <w:rsid w:val="00CB709D"/>
    <w:pPr>
      <w:keepNext/>
      <w:keepLines/>
      <w:spacing w:after="240"/>
      <w:jc w:val="both"/>
      <w:outlineLvl w:val="1"/>
    </w:pPr>
    <w:rPr>
      <w:b/>
      <w:bCs/>
      <w:szCs w:val="26"/>
    </w:rPr>
  </w:style>
  <w:style w:type="paragraph" w:styleId="Nagwek3">
    <w:name w:val="heading 3"/>
    <w:basedOn w:val="Normalny"/>
    <w:next w:val="Normalny"/>
    <w:link w:val="Nagwek3Znak"/>
    <w:uiPriority w:val="9"/>
    <w:semiHidden/>
    <w:unhideWhenUsed/>
    <w:qFormat/>
    <w:rsid w:val="00CB709D"/>
    <w:pPr>
      <w:keepNext/>
      <w:keepLines/>
      <w:spacing w:before="200"/>
      <w:outlineLvl w:val="2"/>
    </w:pPr>
    <w:rPr>
      <w:rFonts w:ascii="Cambria" w:hAnsi="Cambria"/>
      <w:b/>
      <w:bCs/>
      <w:color w:val="4F81BD"/>
    </w:rPr>
  </w:style>
  <w:style w:type="paragraph" w:styleId="Nagwek5">
    <w:name w:val="heading 5"/>
    <w:basedOn w:val="Normalny"/>
    <w:next w:val="Normalny"/>
    <w:link w:val="Nagwek5Znak"/>
    <w:uiPriority w:val="9"/>
    <w:semiHidden/>
    <w:unhideWhenUsed/>
    <w:qFormat/>
    <w:rsid w:val="0095331C"/>
    <w:pPr>
      <w:keepNext/>
      <w:keepLines/>
      <w:spacing w:before="200"/>
      <w:outlineLvl w:val="4"/>
    </w:pPr>
    <w:rPr>
      <w:rFonts w:ascii="Cambria"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OTY Znak"/>
    <w:link w:val="Nagwek1"/>
    <w:uiPriority w:val="9"/>
    <w:rsid w:val="008F2208"/>
    <w:rPr>
      <w:rFonts w:ascii="Arial" w:hAnsi="Arial"/>
      <w:b/>
      <w:bCs/>
      <w:szCs w:val="28"/>
    </w:rPr>
  </w:style>
  <w:style w:type="character" w:customStyle="1" w:styleId="Nagwek2Znak">
    <w:name w:val="Nagłówek 2 Znak"/>
    <w:aliases w:val="GŁÓWNY Znak"/>
    <w:link w:val="Nagwek2"/>
    <w:rsid w:val="00CB709D"/>
    <w:rPr>
      <w:rFonts w:ascii="Arial" w:eastAsia="Times New Roman" w:hAnsi="Arial" w:cs="Times New Roman"/>
      <w:b/>
      <w:bCs/>
      <w:sz w:val="20"/>
      <w:szCs w:val="26"/>
      <w:lang w:eastAsia="en-GB"/>
    </w:rPr>
  </w:style>
  <w:style w:type="character" w:customStyle="1" w:styleId="Nagwek3Znak">
    <w:name w:val="Nagłówek 3 Znak"/>
    <w:link w:val="Nagwek3"/>
    <w:uiPriority w:val="9"/>
    <w:semiHidden/>
    <w:rsid w:val="00CB709D"/>
    <w:rPr>
      <w:rFonts w:ascii="Cambria" w:eastAsia="Times New Roman" w:hAnsi="Cambria" w:cs="Times New Roman"/>
      <w:b/>
      <w:bCs/>
      <w:color w:val="4F81BD"/>
      <w:sz w:val="20"/>
      <w:szCs w:val="24"/>
      <w:lang w:eastAsia="en-GB"/>
    </w:rPr>
  </w:style>
  <w:style w:type="paragraph" w:styleId="Tekstdymka">
    <w:name w:val="Balloon Text"/>
    <w:basedOn w:val="Normalny"/>
    <w:link w:val="TekstdymkaZnak"/>
    <w:uiPriority w:val="99"/>
    <w:semiHidden/>
    <w:unhideWhenUsed/>
    <w:rsid w:val="00CB709D"/>
    <w:rPr>
      <w:rFonts w:ascii="Tahoma" w:hAnsi="Tahoma" w:cs="Tahoma"/>
      <w:sz w:val="16"/>
      <w:szCs w:val="16"/>
    </w:rPr>
  </w:style>
  <w:style w:type="character" w:customStyle="1" w:styleId="TekstdymkaZnak">
    <w:name w:val="Tekst dymka Znak"/>
    <w:link w:val="Tekstdymka"/>
    <w:uiPriority w:val="99"/>
    <w:semiHidden/>
    <w:rsid w:val="00CB709D"/>
    <w:rPr>
      <w:rFonts w:ascii="Tahoma" w:hAnsi="Tahoma" w:cs="Tahoma"/>
      <w:sz w:val="16"/>
      <w:szCs w:val="16"/>
      <w:lang w:eastAsia="en-GB"/>
    </w:rPr>
  </w:style>
  <w:style w:type="paragraph" w:styleId="Tekstpodstawowy">
    <w:name w:val="Body Text"/>
    <w:aliases w:val="b,b1,b2,b3,b4,b5,b6,b7,b8,b9,b10,b11"/>
    <w:basedOn w:val="Normalny"/>
    <w:link w:val="TekstpodstawowyZnak"/>
    <w:uiPriority w:val="99"/>
    <w:semiHidden/>
    <w:rsid w:val="00CB709D"/>
    <w:rPr>
      <w:b/>
      <w:bCs/>
    </w:rPr>
  </w:style>
  <w:style w:type="character" w:customStyle="1" w:styleId="TekstpodstawowyZnak">
    <w:name w:val="Tekst podstawowy Znak"/>
    <w:aliases w:val="b Znak,b1 Znak,b2 Znak,b3 Znak,b4 Znak,b5 Znak,b6 Znak,b7 Znak,b8 Znak,b9 Znak,b10 Znak,b11 Znak"/>
    <w:link w:val="Tekstpodstawowy"/>
    <w:uiPriority w:val="99"/>
    <w:semiHidden/>
    <w:rsid w:val="00CB709D"/>
    <w:rPr>
      <w:rFonts w:ascii="Arial" w:hAnsi="Arial" w:cs="Times New Roman"/>
      <w:b/>
      <w:bCs/>
      <w:sz w:val="20"/>
      <w:szCs w:val="24"/>
      <w:lang w:eastAsia="en-GB"/>
    </w:rPr>
  </w:style>
  <w:style w:type="table" w:styleId="Tabela-Siatka">
    <w:name w:val="Table Grid"/>
    <w:basedOn w:val="Standardowy"/>
    <w:uiPriority w:val="59"/>
    <w:rsid w:val="00CB7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2">
    <w:name w:val="toc 2"/>
    <w:basedOn w:val="Normalny"/>
    <w:next w:val="Normalny"/>
    <w:autoRedefine/>
    <w:uiPriority w:val="39"/>
    <w:unhideWhenUsed/>
    <w:rsid w:val="00CB709D"/>
    <w:pPr>
      <w:tabs>
        <w:tab w:val="right" w:leader="dot" w:pos="9062"/>
      </w:tabs>
      <w:spacing w:after="100"/>
    </w:pPr>
  </w:style>
  <w:style w:type="character" w:styleId="Hipercze">
    <w:name w:val="Hyperlink"/>
    <w:uiPriority w:val="99"/>
    <w:unhideWhenUsed/>
    <w:rsid w:val="00CB709D"/>
    <w:rPr>
      <w:color w:val="0000FF"/>
      <w:u w:val="single"/>
    </w:rPr>
  </w:style>
  <w:style w:type="paragraph" w:styleId="Tekstprzypisukocowego">
    <w:name w:val="endnote text"/>
    <w:basedOn w:val="Normalny"/>
    <w:link w:val="TekstprzypisukocowegoZnak"/>
    <w:uiPriority w:val="99"/>
    <w:semiHidden/>
    <w:unhideWhenUsed/>
    <w:rsid w:val="00CB709D"/>
    <w:rPr>
      <w:szCs w:val="20"/>
    </w:rPr>
  </w:style>
  <w:style w:type="character" w:customStyle="1" w:styleId="TekstprzypisukocowegoZnak">
    <w:name w:val="Tekst przypisu końcowego Znak"/>
    <w:link w:val="Tekstprzypisukocowego"/>
    <w:uiPriority w:val="99"/>
    <w:semiHidden/>
    <w:rsid w:val="00CB709D"/>
    <w:rPr>
      <w:rFonts w:ascii="Arial" w:hAnsi="Arial" w:cs="Times New Roman"/>
      <w:sz w:val="20"/>
      <w:szCs w:val="20"/>
      <w:lang w:eastAsia="en-GB"/>
    </w:rPr>
  </w:style>
  <w:style w:type="character" w:styleId="Odwoanieprzypisukocowego">
    <w:name w:val="endnote reference"/>
    <w:uiPriority w:val="99"/>
    <w:semiHidden/>
    <w:unhideWhenUsed/>
    <w:rsid w:val="00CB709D"/>
    <w:rPr>
      <w:vertAlign w:val="superscript"/>
    </w:rPr>
  </w:style>
  <w:style w:type="paragraph" w:customStyle="1" w:styleId="DecimalAligned">
    <w:name w:val="Decimal Aligned"/>
    <w:basedOn w:val="Normalny"/>
    <w:uiPriority w:val="40"/>
    <w:qFormat/>
    <w:rsid w:val="00CB709D"/>
    <w:pPr>
      <w:tabs>
        <w:tab w:val="decimal" w:pos="360"/>
      </w:tabs>
      <w:spacing w:after="200" w:line="276" w:lineRule="auto"/>
    </w:pPr>
    <w:rPr>
      <w:rFonts w:ascii="Calibri" w:hAnsi="Calibri"/>
      <w:sz w:val="22"/>
      <w:szCs w:val="22"/>
    </w:rPr>
  </w:style>
  <w:style w:type="paragraph" w:styleId="Tekstprzypisudolnego">
    <w:name w:val="footnote text"/>
    <w:basedOn w:val="Normalny"/>
    <w:link w:val="TekstprzypisudolnegoZnak"/>
    <w:uiPriority w:val="99"/>
    <w:unhideWhenUsed/>
    <w:rsid w:val="00CB709D"/>
    <w:rPr>
      <w:rFonts w:ascii="Calibri" w:hAnsi="Calibri"/>
      <w:szCs w:val="20"/>
    </w:rPr>
  </w:style>
  <w:style w:type="character" w:customStyle="1" w:styleId="TekstprzypisudolnegoZnak">
    <w:name w:val="Tekst przypisu dolnego Znak"/>
    <w:link w:val="Tekstprzypisudolnego"/>
    <w:uiPriority w:val="99"/>
    <w:rsid w:val="00CB709D"/>
    <w:rPr>
      <w:rFonts w:eastAsia="Times New Roman"/>
      <w:sz w:val="20"/>
      <w:szCs w:val="20"/>
    </w:rPr>
  </w:style>
  <w:style w:type="character" w:styleId="Wyrnieniedelikatne">
    <w:name w:val="Subtle Emphasis"/>
    <w:uiPriority w:val="19"/>
    <w:qFormat/>
    <w:rsid w:val="00CB709D"/>
    <w:rPr>
      <w:rFonts w:eastAsia="Times New Roman" w:cs="Times New Roman"/>
      <w:bCs w:val="0"/>
      <w:i/>
      <w:iCs/>
      <w:color w:val="808080"/>
      <w:szCs w:val="22"/>
      <w:lang w:val="en-GB"/>
    </w:rPr>
  </w:style>
  <w:style w:type="table" w:styleId="redniecieniowanie2akcent5">
    <w:name w:val="Medium Shading 2 Accent 5"/>
    <w:basedOn w:val="Standardowy"/>
    <w:uiPriority w:val="64"/>
    <w:rsid w:val="00CB709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xl26">
    <w:name w:val="xl26"/>
    <w:basedOn w:val="Normalny"/>
    <w:uiPriority w:val="99"/>
    <w:rsid w:val="00CB7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37">
    <w:name w:val="xl37"/>
    <w:basedOn w:val="Normalny"/>
    <w:uiPriority w:val="99"/>
    <w:rsid w:val="00CB709D"/>
    <w:pPr>
      <w:pBdr>
        <w:bottom w:val="single" w:sz="4" w:space="0" w:color="auto"/>
      </w:pBdr>
      <w:spacing w:before="100" w:beforeAutospacing="1" w:after="100" w:afterAutospacing="1"/>
    </w:pPr>
    <w:rPr>
      <w:rFonts w:eastAsia="Arial Unicode MS" w:cs="Arial Unicode MS"/>
      <w:sz w:val="16"/>
      <w:szCs w:val="16"/>
    </w:rPr>
  </w:style>
  <w:style w:type="paragraph" w:styleId="Nagwek">
    <w:name w:val="header"/>
    <w:basedOn w:val="Normalny"/>
    <w:link w:val="NagwekZnak"/>
    <w:uiPriority w:val="99"/>
    <w:unhideWhenUsed/>
    <w:rsid w:val="00CB709D"/>
    <w:pPr>
      <w:tabs>
        <w:tab w:val="center" w:pos="4536"/>
        <w:tab w:val="right" w:pos="9072"/>
      </w:tabs>
    </w:pPr>
  </w:style>
  <w:style w:type="character" w:customStyle="1" w:styleId="NagwekZnak">
    <w:name w:val="Nagłówek Znak"/>
    <w:link w:val="Nagwek"/>
    <w:uiPriority w:val="99"/>
    <w:rsid w:val="00CB709D"/>
    <w:rPr>
      <w:rFonts w:ascii="Arial" w:hAnsi="Arial" w:cs="Times New Roman"/>
      <w:sz w:val="20"/>
      <w:szCs w:val="24"/>
      <w:lang w:eastAsia="en-GB"/>
    </w:rPr>
  </w:style>
  <w:style w:type="paragraph" w:styleId="Stopka">
    <w:name w:val="footer"/>
    <w:basedOn w:val="Normalny"/>
    <w:link w:val="StopkaZnak"/>
    <w:uiPriority w:val="99"/>
    <w:unhideWhenUsed/>
    <w:rsid w:val="00CB709D"/>
    <w:pPr>
      <w:tabs>
        <w:tab w:val="center" w:pos="4536"/>
        <w:tab w:val="right" w:pos="9072"/>
      </w:tabs>
    </w:pPr>
  </w:style>
  <w:style w:type="character" w:customStyle="1" w:styleId="StopkaZnak">
    <w:name w:val="Stopka Znak"/>
    <w:link w:val="Stopka"/>
    <w:uiPriority w:val="99"/>
    <w:rsid w:val="00CB709D"/>
    <w:rPr>
      <w:rFonts w:ascii="Arial" w:hAnsi="Arial" w:cs="Times New Roman"/>
      <w:sz w:val="20"/>
      <w:szCs w:val="24"/>
      <w:lang w:eastAsia="en-GB"/>
    </w:rPr>
  </w:style>
  <w:style w:type="paragraph" w:styleId="Spistreci1">
    <w:name w:val="toc 1"/>
    <w:basedOn w:val="Normalny"/>
    <w:next w:val="Normalny"/>
    <w:autoRedefine/>
    <w:uiPriority w:val="39"/>
    <w:unhideWhenUsed/>
    <w:rsid w:val="00CB709D"/>
    <w:pPr>
      <w:tabs>
        <w:tab w:val="left" w:pos="440"/>
        <w:tab w:val="right" w:leader="dot" w:pos="9062"/>
      </w:tabs>
      <w:spacing w:after="100"/>
    </w:pPr>
  </w:style>
  <w:style w:type="paragraph" w:styleId="Tekstkomentarza">
    <w:name w:val="annotation text"/>
    <w:basedOn w:val="Normalny"/>
    <w:link w:val="TekstkomentarzaZnak"/>
    <w:semiHidden/>
    <w:rsid w:val="00CB709D"/>
    <w:rPr>
      <w:rFonts w:ascii="Tms Rmn PL" w:hAnsi="Tms Rmn PL"/>
      <w:szCs w:val="20"/>
    </w:rPr>
  </w:style>
  <w:style w:type="character" w:customStyle="1" w:styleId="TekstkomentarzaZnak">
    <w:name w:val="Tekst komentarza Znak"/>
    <w:link w:val="Tekstkomentarza"/>
    <w:semiHidden/>
    <w:rsid w:val="00CB709D"/>
    <w:rPr>
      <w:rFonts w:ascii="Tms Rmn PL" w:hAnsi="Tms Rmn PL" w:cs="Times New Roman"/>
      <w:sz w:val="20"/>
      <w:szCs w:val="20"/>
    </w:rPr>
  </w:style>
  <w:style w:type="paragraph" w:customStyle="1" w:styleId="dAREK1">
    <w:name w:val="dAREK1"/>
    <w:basedOn w:val="Normalny"/>
    <w:rsid w:val="00CB709D"/>
    <w:pPr>
      <w:jc w:val="both"/>
    </w:pPr>
    <w:rPr>
      <w:rFonts w:cs="Arial"/>
    </w:rPr>
  </w:style>
  <w:style w:type="paragraph" w:styleId="Tekstpodstawowywcity">
    <w:name w:val="Body Text Indent"/>
    <w:basedOn w:val="Normalny"/>
    <w:link w:val="TekstpodstawowywcityZnak"/>
    <w:uiPriority w:val="99"/>
    <w:semiHidden/>
    <w:unhideWhenUsed/>
    <w:rsid w:val="00CB709D"/>
    <w:pPr>
      <w:spacing w:after="120"/>
      <w:ind w:left="283"/>
    </w:pPr>
  </w:style>
  <w:style w:type="character" w:customStyle="1" w:styleId="TekstpodstawowywcityZnak">
    <w:name w:val="Tekst podstawowy wcięty Znak"/>
    <w:link w:val="Tekstpodstawowywcity"/>
    <w:uiPriority w:val="99"/>
    <w:semiHidden/>
    <w:rsid w:val="00CB709D"/>
    <w:rPr>
      <w:rFonts w:ascii="Arial" w:hAnsi="Arial" w:cs="Times New Roman"/>
      <w:sz w:val="20"/>
      <w:szCs w:val="24"/>
      <w:lang w:eastAsia="en-GB"/>
    </w:rPr>
  </w:style>
  <w:style w:type="paragraph" w:styleId="Tekstpodstawowywcity2">
    <w:name w:val="Body Text Indent 2"/>
    <w:basedOn w:val="Normalny"/>
    <w:link w:val="Tekstpodstawowywcity2Znak"/>
    <w:uiPriority w:val="99"/>
    <w:semiHidden/>
    <w:unhideWhenUsed/>
    <w:rsid w:val="00CB709D"/>
    <w:pPr>
      <w:spacing w:after="120" w:line="480" w:lineRule="auto"/>
      <w:ind w:left="283"/>
    </w:pPr>
  </w:style>
  <w:style w:type="character" w:customStyle="1" w:styleId="Tekstpodstawowywcity2Znak">
    <w:name w:val="Tekst podstawowy wcięty 2 Znak"/>
    <w:link w:val="Tekstpodstawowywcity2"/>
    <w:uiPriority w:val="99"/>
    <w:semiHidden/>
    <w:rsid w:val="00CB709D"/>
    <w:rPr>
      <w:rFonts w:ascii="Arial" w:hAnsi="Arial" w:cs="Times New Roman"/>
      <w:sz w:val="20"/>
      <w:szCs w:val="24"/>
      <w:lang w:eastAsia="en-GB"/>
    </w:rPr>
  </w:style>
  <w:style w:type="paragraph" w:styleId="Legenda">
    <w:name w:val="caption"/>
    <w:basedOn w:val="Normalny"/>
    <w:next w:val="Normalny"/>
    <w:qFormat/>
    <w:rsid w:val="00CB709D"/>
    <w:pPr>
      <w:spacing w:before="120" w:after="120"/>
    </w:pPr>
    <w:rPr>
      <w:b/>
      <w:bCs/>
      <w:szCs w:val="20"/>
    </w:rPr>
  </w:style>
  <w:style w:type="paragraph" w:styleId="Akapitzlist">
    <w:name w:val="List Paragraph"/>
    <w:basedOn w:val="Normalny"/>
    <w:uiPriority w:val="34"/>
    <w:qFormat/>
    <w:rsid w:val="00767966"/>
    <w:pPr>
      <w:numPr>
        <w:numId w:val="3"/>
      </w:numPr>
      <w:spacing w:after="200" w:line="276" w:lineRule="auto"/>
      <w:ind w:left="357" w:hanging="357"/>
      <w:contextualSpacing/>
    </w:pPr>
    <w:rPr>
      <w:b/>
      <w:szCs w:val="22"/>
    </w:rPr>
  </w:style>
  <w:style w:type="paragraph" w:customStyle="1" w:styleId="ListParagraph1">
    <w:name w:val="List Paragraph1"/>
    <w:basedOn w:val="Normalny"/>
    <w:rsid w:val="00CB709D"/>
    <w:pPr>
      <w:spacing w:after="200" w:line="276" w:lineRule="auto"/>
      <w:ind w:left="720"/>
      <w:contextualSpacing/>
    </w:pPr>
    <w:rPr>
      <w:rFonts w:ascii="Calibri" w:hAnsi="Calibri"/>
      <w:sz w:val="22"/>
      <w:szCs w:val="22"/>
    </w:rPr>
  </w:style>
  <w:style w:type="character" w:styleId="Odwoaniedokomentarza">
    <w:name w:val="annotation reference"/>
    <w:semiHidden/>
    <w:rsid w:val="00CB709D"/>
    <w:rPr>
      <w:rFonts w:cs="Times New Roman"/>
      <w:sz w:val="16"/>
      <w:szCs w:val="16"/>
    </w:rPr>
  </w:style>
  <w:style w:type="paragraph" w:styleId="NormalnyWeb">
    <w:name w:val="Normal (Web)"/>
    <w:basedOn w:val="Normalny"/>
    <w:uiPriority w:val="99"/>
    <w:unhideWhenUsed/>
    <w:rsid w:val="006D39E9"/>
    <w:pPr>
      <w:spacing w:before="120" w:after="120" w:line="384" w:lineRule="atLeast"/>
      <w:jc w:val="both"/>
    </w:pPr>
    <w:rPr>
      <w:rFonts w:ascii="Times New Roman" w:hAnsi="Times New Roman"/>
      <w:color w:val="4E4D4D"/>
      <w:sz w:val="18"/>
      <w:szCs w:val="18"/>
    </w:rPr>
  </w:style>
  <w:style w:type="paragraph" w:customStyle="1" w:styleId="Default">
    <w:name w:val="Default"/>
    <w:rsid w:val="003F0515"/>
    <w:pPr>
      <w:autoSpaceDE w:val="0"/>
      <w:autoSpaceDN w:val="0"/>
      <w:adjustRightInd w:val="0"/>
    </w:pPr>
    <w:rPr>
      <w:rFonts w:ascii="Arial" w:hAnsi="Arial" w:cs="Arial"/>
      <w:color w:val="000000"/>
      <w:sz w:val="24"/>
      <w:szCs w:val="24"/>
    </w:rPr>
  </w:style>
  <w:style w:type="character" w:customStyle="1" w:styleId="Nagwek5Znak">
    <w:name w:val="Nagłówek 5 Znak"/>
    <w:link w:val="Nagwek5"/>
    <w:uiPriority w:val="9"/>
    <w:semiHidden/>
    <w:rsid w:val="0095331C"/>
    <w:rPr>
      <w:rFonts w:ascii="Cambria" w:eastAsia="Times New Roman" w:hAnsi="Cambria" w:cs="Times New Roman"/>
      <w:color w:val="243F60"/>
      <w:szCs w:val="24"/>
    </w:rPr>
  </w:style>
  <w:style w:type="paragraph" w:customStyle="1" w:styleId="xl29">
    <w:name w:val="xl29"/>
    <w:basedOn w:val="Normalny"/>
    <w:uiPriority w:val="99"/>
    <w:rsid w:val="0095331C"/>
    <w:pPr>
      <w:pBdr>
        <w:top w:val="single" w:sz="4" w:space="0" w:color="auto"/>
        <w:bottom w:val="single" w:sz="4" w:space="0" w:color="auto"/>
      </w:pBdr>
      <w:shd w:val="clear" w:color="auto" w:fill="CCFFFF"/>
      <w:spacing w:before="100" w:beforeAutospacing="1" w:after="100" w:afterAutospacing="1"/>
      <w:jc w:val="center"/>
      <w:textAlignment w:val="center"/>
    </w:pPr>
    <w:rPr>
      <w:rFonts w:eastAsia="Arial Unicode MS"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66623">
      <w:bodyDiv w:val="1"/>
      <w:marLeft w:val="0"/>
      <w:marRight w:val="0"/>
      <w:marTop w:val="0"/>
      <w:marBottom w:val="0"/>
      <w:divBdr>
        <w:top w:val="none" w:sz="0" w:space="0" w:color="auto"/>
        <w:left w:val="none" w:sz="0" w:space="0" w:color="auto"/>
        <w:bottom w:val="none" w:sz="0" w:space="0" w:color="auto"/>
        <w:right w:val="none" w:sz="0" w:space="0" w:color="auto"/>
      </w:divBdr>
      <w:divsChild>
        <w:div w:id="1362316890">
          <w:marLeft w:val="0"/>
          <w:marRight w:val="0"/>
          <w:marTop w:val="0"/>
          <w:marBottom w:val="0"/>
          <w:divBdr>
            <w:top w:val="none" w:sz="0" w:space="0" w:color="auto"/>
            <w:left w:val="none" w:sz="0" w:space="0" w:color="auto"/>
            <w:bottom w:val="none" w:sz="0" w:space="0" w:color="auto"/>
            <w:right w:val="none" w:sz="0" w:space="0" w:color="auto"/>
          </w:divBdr>
          <w:divsChild>
            <w:div w:id="541291507">
              <w:marLeft w:val="0"/>
              <w:marRight w:val="0"/>
              <w:marTop w:val="0"/>
              <w:marBottom w:val="600"/>
              <w:divBdr>
                <w:top w:val="none" w:sz="0" w:space="0" w:color="auto"/>
                <w:left w:val="none" w:sz="0" w:space="0" w:color="auto"/>
                <w:bottom w:val="none" w:sz="0" w:space="0" w:color="auto"/>
                <w:right w:val="none" w:sz="0" w:space="0" w:color="auto"/>
              </w:divBdr>
              <w:divsChild>
                <w:div w:id="1414666189">
                  <w:marLeft w:val="0"/>
                  <w:marRight w:val="0"/>
                  <w:marTop w:val="100"/>
                  <w:marBottom w:val="100"/>
                  <w:divBdr>
                    <w:top w:val="none" w:sz="0" w:space="0" w:color="auto"/>
                    <w:left w:val="none" w:sz="0" w:space="0" w:color="auto"/>
                    <w:bottom w:val="none" w:sz="0" w:space="0" w:color="auto"/>
                    <w:right w:val="none" w:sz="0" w:space="0" w:color="auto"/>
                  </w:divBdr>
                  <w:divsChild>
                    <w:div w:id="244463185">
                      <w:marLeft w:val="0"/>
                      <w:marRight w:val="0"/>
                      <w:marTop w:val="0"/>
                      <w:marBottom w:val="0"/>
                      <w:divBdr>
                        <w:top w:val="none" w:sz="0" w:space="0" w:color="auto"/>
                        <w:left w:val="none" w:sz="0" w:space="0" w:color="auto"/>
                        <w:bottom w:val="none" w:sz="0" w:space="0" w:color="auto"/>
                        <w:right w:val="none" w:sz="0" w:space="0" w:color="auto"/>
                      </w:divBdr>
                      <w:divsChild>
                        <w:div w:id="5419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043920">
      <w:bodyDiv w:val="1"/>
      <w:marLeft w:val="0"/>
      <w:marRight w:val="0"/>
      <w:marTop w:val="0"/>
      <w:marBottom w:val="0"/>
      <w:divBdr>
        <w:top w:val="none" w:sz="0" w:space="0" w:color="auto"/>
        <w:left w:val="none" w:sz="0" w:space="0" w:color="auto"/>
        <w:bottom w:val="none" w:sz="0" w:space="0" w:color="auto"/>
        <w:right w:val="none" w:sz="0" w:space="0" w:color="auto"/>
      </w:divBdr>
    </w:div>
    <w:div w:id="157053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c.e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ccc@ccc.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82A1C-54C7-4868-8409-A8071D60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8237</Words>
  <Characters>49424</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57546</CharactersWithSpaces>
  <SharedDoc>false</SharedDoc>
  <HLinks>
    <vt:vector size="186" baseType="variant">
      <vt:variant>
        <vt:i4>6357096</vt:i4>
      </vt:variant>
      <vt:variant>
        <vt:i4>180</vt:i4>
      </vt:variant>
      <vt:variant>
        <vt:i4>0</vt:i4>
      </vt:variant>
      <vt:variant>
        <vt:i4>5</vt:i4>
      </vt:variant>
      <vt:variant>
        <vt:lpwstr>http://www.ccc.eu/</vt:lpwstr>
      </vt:variant>
      <vt:variant>
        <vt:lpwstr/>
      </vt:variant>
      <vt:variant>
        <vt:i4>458788</vt:i4>
      </vt:variant>
      <vt:variant>
        <vt:i4>177</vt:i4>
      </vt:variant>
      <vt:variant>
        <vt:i4>0</vt:i4>
      </vt:variant>
      <vt:variant>
        <vt:i4>5</vt:i4>
      </vt:variant>
      <vt:variant>
        <vt:lpwstr>mailto:ccc@ccc.eu</vt:lpwstr>
      </vt:variant>
      <vt:variant>
        <vt:lpwstr/>
      </vt:variant>
      <vt:variant>
        <vt:i4>1114170</vt:i4>
      </vt:variant>
      <vt:variant>
        <vt:i4>170</vt:i4>
      </vt:variant>
      <vt:variant>
        <vt:i4>0</vt:i4>
      </vt:variant>
      <vt:variant>
        <vt:i4>5</vt:i4>
      </vt:variant>
      <vt:variant>
        <vt:lpwstr/>
      </vt:variant>
      <vt:variant>
        <vt:lpwstr>_Toc333392346</vt:lpwstr>
      </vt:variant>
      <vt:variant>
        <vt:i4>1114170</vt:i4>
      </vt:variant>
      <vt:variant>
        <vt:i4>164</vt:i4>
      </vt:variant>
      <vt:variant>
        <vt:i4>0</vt:i4>
      </vt:variant>
      <vt:variant>
        <vt:i4>5</vt:i4>
      </vt:variant>
      <vt:variant>
        <vt:lpwstr/>
      </vt:variant>
      <vt:variant>
        <vt:lpwstr>_Toc333392345</vt:lpwstr>
      </vt:variant>
      <vt:variant>
        <vt:i4>1114170</vt:i4>
      </vt:variant>
      <vt:variant>
        <vt:i4>158</vt:i4>
      </vt:variant>
      <vt:variant>
        <vt:i4>0</vt:i4>
      </vt:variant>
      <vt:variant>
        <vt:i4>5</vt:i4>
      </vt:variant>
      <vt:variant>
        <vt:lpwstr/>
      </vt:variant>
      <vt:variant>
        <vt:lpwstr>_Toc333392344</vt:lpwstr>
      </vt:variant>
      <vt:variant>
        <vt:i4>1114170</vt:i4>
      </vt:variant>
      <vt:variant>
        <vt:i4>152</vt:i4>
      </vt:variant>
      <vt:variant>
        <vt:i4>0</vt:i4>
      </vt:variant>
      <vt:variant>
        <vt:i4>5</vt:i4>
      </vt:variant>
      <vt:variant>
        <vt:lpwstr/>
      </vt:variant>
      <vt:variant>
        <vt:lpwstr>_Toc333392343</vt:lpwstr>
      </vt:variant>
      <vt:variant>
        <vt:i4>1114170</vt:i4>
      </vt:variant>
      <vt:variant>
        <vt:i4>146</vt:i4>
      </vt:variant>
      <vt:variant>
        <vt:i4>0</vt:i4>
      </vt:variant>
      <vt:variant>
        <vt:i4>5</vt:i4>
      </vt:variant>
      <vt:variant>
        <vt:lpwstr/>
      </vt:variant>
      <vt:variant>
        <vt:lpwstr>_Toc333392342</vt:lpwstr>
      </vt:variant>
      <vt:variant>
        <vt:i4>1114170</vt:i4>
      </vt:variant>
      <vt:variant>
        <vt:i4>140</vt:i4>
      </vt:variant>
      <vt:variant>
        <vt:i4>0</vt:i4>
      </vt:variant>
      <vt:variant>
        <vt:i4>5</vt:i4>
      </vt:variant>
      <vt:variant>
        <vt:lpwstr/>
      </vt:variant>
      <vt:variant>
        <vt:lpwstr>_Toc333392341</vt:lpwstr>
      </vt:variant>
      <vt:variant>
        <vt:i4>1114170</vt:i4>
      </vt:variant>
      <vt:variant>
        <vt:i4>134</vt:i4>
      </vt:variant>
      <vt:variant>
        <vt:i4>0</vt:i4>
      </vt:variant>
      <vt:variant>
        <vt:i4>5</vt:i4>
      </vt:variant>
      <vt:variant>
        <vt:lpwstr/>
      </vt:variant>
      <vt:variant>
        <vt:lpwstr>_Toc333392340</vt:lpwstr>
      </vt:variant>
      <vt:variant>
        <vt:i4>1441850</vt:i4>
      </vt:variant>
      <vt:variant>
        <vt:i4>128</vt:i4>
      </vt:variant>
      <vt:variant>
        <vt:i4>0</vt:i4>
      </vt:variant>
      <vt:variant>
        <vt:i4>5</vt:i4>
      </vt:variant>
      <vt:variant>
        <vt:lpwstr/>
      </vt:variant>
      <vt:variant>
        <vt:lpwstr>_Toc333392339</vt:lpwstr>
      </vt:variant>
      <vt:variant>
        <vt:i4>1441850</vt:i4>
      </vt:variant>
      <vt:variant>
        <vt:i4>122</vt:i4>
      </vt:variant>
      <vt:variant>
        <vt:i4>0</vt:i4>
      </vt:variant>
      <vt:variant>
        <vt:i4>5</vt:i4>
      </vt:variant>
      <vt:variant>
        <vt:lpwstr/>
      </vt:variant>
      <vt:variant>
        <vt:lpwstr>_Toc333392338</vt:lpwstr>
      </vt:variant>
      <vt:variant>
        <vt:i4>1441850</vt:i4>
      </vt:variant>
      <vt:variant>
        <vt:i4>116</vt:i4>
      </vt:variant>
      <vt:variant>
        <vt:i4>0</vt:i4>
      </vt:variant>
      <vt:variant>
        <vt:i4>5</vt:i4>
      </vt:variant>
      <vt:variant>
        <vt:lpwstr/>
      </vt:variant>
      <vt:variant>
        <vt:lpwstr>_Toc333392337</vt:lpwstr>
      </vt:variant>
      <vt:variant>
        <vt:i4>1441850</vt:i4>
      </vt:variant>
      <vt:variant>
        <vt:i4>110</vt:i4>
      </vt:variant>
      <vt:variant>
        <vt:i4>0</vt:i4>
      </vt:variant>
      <vt:variant>
        <vt:i4>5</vt:i4>
      </vt:variant>
      <vt:variant>
        <vt:lpwstr/>
      </vt:variant>
      <vt:variant>
        <vt:lpwstr>_Toc333392336</vt:lpwstr>
      </vt:variant>
      <vt:variant>
        <vt:i4>1441850</vt:i4>
      </vt:variant>
      <vt:variant>
        <vt:i4>104</vt:i4>
      </vt:variant>
      <vt:variant>
        <vt:i4>0</vt:i4>
      </vt:variant>
      <vt:variant>
        <vt:i4>5</vt:i4>
      </vt:variant>
      <vt:variant>
        <vt:lpwstr/>
      </vt:variant>
      <vt:variant>
        <vt:lpwstr>_Toc333392335</vt:lpwstr>
      </vt:variant>
      <vt:variant>
        <vt:i4>1441850</vt:i4>
      </vt:variant>
      <vt:variant>
        <vt:i4>98</vt:i4>
      </vt:variant>
      <vt:variant>
        <vt:i4>0</vt:i4>
      </vt:variant>
      <vt:variant>
        <vt:i4>5</vt:i4>
      </vt:variant>
      <vt:variant>
        <vt:lpwstr/>
      </vt:variant>
      <vt:variant>
        <vt:lpwstr>_Toc333392334</vt:lpwstr>
      </vt:variant>
      <vt:variant>
        <vt:i4>1441850</vt:i4>
      </vt:variant>
      <vt:variant>
        <vt:i4>92</vt:i4>
      </vt:variant>
      <vt:variant>
        <vt:i4>0</vt:i4>
      </vt:variant>
      <vt:variant>
        <vt:i4>5</vt:i4>
      </vt:variant>
      <vt:variant>
        <vt:lpwstr/>
      </vt:variant>
      <vt:variant>
        <vt:lpwstr>_Toc333392333</vt:lpwstr>
      </vt:variant>
      <vt:variant>
        <vt:i4>1441850</vt:i4>
      </vt:variant>
      <vt:variant>
        <vt:i4>86</vt:i4>
      </vt:variant>
      <vt:variant>
        <vt:i4>0</vt:i4>
      </vt:variant>
      <vt:variant>
        <vt:i4>5</vt:i4>
      </vt:variant>
      <vt:variant>
        <vt:lpwstr/>
      </vt:variant>
      <vt:variant>
        <vt:lpwstr>_Toc333392332</vt:lpwstr>
      </vt:variant>
      <vt:variant>
        <vt:i4>1441850</vt:i4>
      </vt:variant>
      <vt:variant>
        <vt:i4>80</vt:i4>
      </vt:variant>
      <vt:variant>
        <vt:i4>0</vt:i4>
      </vt:variant>
      <vt:variant>
        <vt:i4>5</vt:i4>
      </vt:variant>
      <vt:variant>
        <vt:lpwstr/>
      </vt:variant>
      <vt:variant>
        <vt:lpwstr>_Toc333392331</vt:lpwstr>
      </vt:variant>
      <vt:variant>
        <vt:i4>1441850</vt:i4>
      </vt:variant>
      <vt:variant>
        <vt:i4>74</vt:i4>
      </vt:variant>
      <vt:variant>
        <vt:i4>0</vt:i4>
      </vt:variant>
      <vt:variant>
        <vt:i4>5</vt:i4>
      </vt:variant>
      <vt:variant>
        <vt:lpwstr/>
      </vt:variant>
      <vt:variant>
        <vt:lpwstr>_Toc333392330</vt:lpwstr>
      </vt:variant>
      <vt:variant>
        <vt:i4>1507386</vt:i4>
      </vt:variant>
      <vt:variant>
        <vt:i4>68</vt:i4>
      </vt:variant>
      <vt:variant>
        <vt:i4>0</vt:i4>
      </vt:variant>
      <vt:variant>
        <vt:i4>5</vt:i4>
      </vt:variant>
      <vt:variant>
        <vt:lpwstr/>
      </vt:variant>
      <vt:variant>
        <vt:lpwstr>_Toc333392329</vt:lpwstr>
      </vt:variant>
      <vt:variant>
        <vt:i4>1507386</vt:i4>
      </vt:variant>
      <vt:variant>
        <vt:i4>62</vt:i4>
      </vt:variant>
      <vt:variant>
        <vt:i4>0</vt:i4>
      </vt:variant>
      <vt:variant>
        <vt:i4>5</vt:i4>
      </vt:variant>
      <vt:variant>
        <vt:lpwstr/>
      </vt:variant>
      <vt:variant>
        <vt:lpwstr>_Toc333392328</vt:lpwstr>
      </vt:variant>
      <vt:variant>
        <vt:i4>1507386</vt:i4>
      </vt:variant>
      <vt:variant>
        <vt:i4>56</vt:i4>
      </vt:variant>
      <vt:variant>
        <vt:i4>0</vt:i4>
      </vt:variant>
      <vt:variant>
        <vt:i4>5</vt:i4>
      </vt:variant>
      <vt:variant>
        <vt:lpwstr/>
      </vt:variant>
      <vt:variant>
        <vt:lpwstr>_Toc333392327</vt:lpwstr>
      </vt:variant>
      <vt:variant>
        <vt:i4>1507386</vt:i4>
      </vt:variant>
      <vt:variant>
        <vt:i4>50</vt:i4>
      </vt:variant>
      <vt:variant>
        <vt:i4>0</vt:i4>
      </vt:variant>
      <vt:variant>
        <vt:i4>5</vt:i4>
      </vt:variant>
      <vt:variant>
        <vt:lpwstr/>
      </vt:variant>
      <vt:variant>
        <vt:lpwstr>_Toc333392326</vt:lpwstr>
      </vt:variant>
      <vt:variant>
        <vt:i4>1507386</vt:i4>
      </vt:variant>
      <vt:variant>
        <vt:i4>44</vt:i4>
      </vt:variant>
      <vt:variant>
        <vt:i4>0</vt:i4>
      </vt:variant>
      <vt:variant>
        <vt:i4>5</vt:i4>
      </vt:variant>
      <vt:variant>
        <vt:lpwstr/>
      </vt:variant>
      <vt:variant>
        <vt:lpwstr>_Toc333392325</vt:lpwstr>
      </vt:variant>
      <vt:variant>
        <vt:i4>1507386</vt:i4>
      </vt:variant>
      <vt:variant>
        <vt:i4>38</vt:i4>
      </vt:variant>
      <vt:variant>
        <vt:i4>0</vt:i4>
      </vt:variant>
      <vt:variant>
        <vt:i4>5</vt:i4>
      </vt:variant>
      <vt:variant>
        <vt:lpwstr/>
      </vt:variant>
      <vt:variant>
        <vt:lpwstr>_Toc333392324</vt:lpwstr>
      </vt:variant>
      <vt:variant>
        <vt:i4>1507386</vt:i4>
      </vt:variant>
      <vt:variant>
        <vt:i4>32</vt:i4>
      </vt:variant>
      <vt:variant>
        <vt:i4>0</vt:i4>
      </vt:variant>
      <vt:variant>
        <vt:i4>5</vt:i4>
      </vt:variant>
      <vt:variant>
        <vt:lpwstr/>
      </vt:variant>
      <vt:variant>
        <vt:lpwstr>_Toc333392323</vt:lpwstr>
      </vt:variant>
      <vt:variant>
        <vt:i4>1507386</vt:i4>
      </vt:variant>
      <vt:variant>
        <vt:i4>26</vt:i4>
      </vt:variant>
      <vt:variant>
        <vt:i4>0</vt:i4>
      </vt:variant>
      <vt:variant>
        <vt:i4>5</vt:i4>
      </vt:variant>
      <vt:variant>
        <vt:lpwstr/>
      </vt:variant>
      <vt:variant>
        <vt:lpwstr>_Toc333392322</vt:lpwstr>
      </vt:variant>
      <vt:variant>
        <vt:i4>1507386</vt:i4>
      </vt:variant>
      <vt:variant>
        <vt:i4>20</vt:i4>
      </vt:variant>
      <vt:variant>
        <vt:i4>0</vt:i4>
      </vt:variant>
      <vt:variant>
        <vt:i4>5</vt:i4>
      </vt:variant>
      <vt:variant>
        <vt:lpwstr/>
      </vt:variant>
      <vt:variant>
        <vt:lpwstr>_Toc333392321</vt:lpwstr>
      </vt:variant>
      <vt:variant>
        <vt:i4>1507386</vt:i4>
      </vt:variant>
      <vt:variant>
        <vt:i4>14</vt:i4>
      </vt:variant>
      <vt:variant>
        <vt:i4>0</vt:i4>
      </vt:variant>
      <vt:variant>
        <vt:i4>5</vt:i4>
      </vt:variant>
      <vt:variant>
        <vt:lpwstr/>
      </vt:variant>
      <vt:variant>
        <vt:lpwstr>_Toc333392320</vt:lpwstr>
      </vt:variant>
      <vt:variant>
        <vt:i4>1310778</vt:i4>
      </vt:variant>
      <vt:variant>
        <vt:i4>8</vt:i4>
      </vt:variant>
      <vt:variant>
        <vt:i4>0</vt:i4>
      </vt:variant>
      <vt:variant>
        <vt:i4>5</vt:i4>
      </vt:variant>
      <vt:variant>
        <vt:lpwstr/>
      </vt:variant>
      <vt:variant>
        <vt:lpwstr>_Toc333392319</vt:lpwstr>
      </vt:variant>
      <vt:variant>
        <vt:i4>1310778</vt:i4>
      </vt:variant>
      <vt:variant>
        <vt:i4>2</vt:i4>
      </vt:variant>
      <vt:variant>
        <vt:i4>0</vt:i4>
      </vt:variant>
      <vt:variant>
        <vt:i4>5</vt:i4>
      </vt:variant>
      <vt:variant>
        <vt:lpwstr/>
      </vt:variant>
      <vt:variant>
        <vt:lpwstr>_Toc333392318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Siemsia</dc:creator>
  <cp:lastModifiedBy>langhelp</cp:lastModifiedBy>
  <cp:revision>8</cp:revision>
  <cp:lastPrinted>2013-08-23T12:25:00Z</cp:lastPrinted>
  <dcterms:created xsi:type="dcterms:W3CDTF">2014-08-29T11:21:00Z</dcterms:created>
  <dcterms:modified xsi:type="dcterms:W3CDTF">2014-08-30T12:57:00Z</dcterms:modified>
</cp:coreProperties>
</file>