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6525" w14:textId="50B389B0" w:rsidR="00731834" w:rsidRPr="00D474A6" w:rsidRDefault="00A15932" w:rsidP="00731834">
      <w:pPr>
        <w:spacing w:before="0" w:line="360" w:lineRule="auto"/>
        <w:jc w:val="center"/>
        <w:rPr>
          <w:b/>
          <w:sz w:val="22"/>
        </w:rPr>
      </w:pPr>
      <w:r>
        <w:rPr>
          <w:b/>
          <w:sz w:val="22"/>
        </w:rPr>
        <w:t>NAD</w:t>
      </w:r>
      <w:r w:rsidR="00731834" w:rsidRPr="00D474A6">
        <w:rPr>
          <w:b/>
          <w:sz w:val="22"/>
        </w:rPr>
        <w:t>ZWYCZAJNE WALNE ZGROMADZENIE</w:t>
      </w:r>
      <w:r w:rsidR="00731834">
        <w:rPr>
          <w:b/>
          <w:sz w:val="22"/>
        </w:rPr>
        <w:t xml:space="preserve"> AKCJONARIUSZY</w:t>
      </w:r>
    </w:p>
    <w:p w14:paraId="490D2ABC" w14:textId="0E0F2FBA" w:rsidR="00731834" w:rsidRPr="00D474A6" w:rsidRDefault="00731834" w:rsidP="00731834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 xml:space="preserve">ZWOŁANE NA DZIEŃ </w:t>
      </w:r>
      <w:r w:rsidR="0025666C">
        <w:rPr>
          <w:b/>
          <w:sz w:val="22"/>
        </w:rPr>
        <w:t>26 MARCA</w:t>
      </w:r>
      <w:r>
        <w:rPr>
          <w:b/>
          <w:sz w:val="22"/>
        </w:rPr>
        <w:t xml:space="preserve"> 202</w:t>
      </w:r>
      <w:r w:rsidR="0025666C">
        <w:rPr>
          <w:b/>
          <w:sz w:val="22"/>
        </w:rPr>
        <w:t>4</w:t>
      </w:r>
      <w:r w:rsidRPr="00D474A6">
        <w:rPr>
          <w:b/>
          <w:sz w:val="22"/>
        </w:rPr>
        <w:t xml:space="preserve"> R.</w:t>
      </w:r>
    </w:p>
    <w:p w14:paraId="192D5686" w14:textId="77777777" w:rsidR="00731834" w:rsidRPr="00D474A6" w:rsidRDefault="00731834" w:rsidP="00731834">
      <w:pPr>
        <w:jc w:val="center"/>
        <w:rPr>
          <w:b/>
          <w:sz w:val="22"/>
        </w:rPr>
      </w:pPr>
    </w:p>
    <w:p w14:paraId="7B5D1F8E" w14:textId="77777777" w:rsidR="00731834" w:rsidRPr="00D474A6" w:rsidRDefault="00731834" w:rsidP="00731834">
      <w:pPr>
        <w:jc w:val="center"/>
        <w:rPr>
          <w:b/>
          <w:sz w:val="22"/>
        </w:rPr>
      </w:pPr>
      <w:r w:rsidRPr="00D474A6">
        <w:rPr>
          <w:b/>
          <w:sz w:val="22"/>
          <w:u w:val="single"/>
        </w:rPr>
        <w:t>FORMULARZ</w:t>
      </w:r>
    </w:p>
    <w:p w14:paraId="3E90725D" w14:textId="77777777" w:rsidR="00731834" w:rsidRPr="00FE0F3D" w:rsidRDefault="00731834" w:rsidP="00731834">
      <w:pPr>
        <w:spacing w:after="120"/>
        <w:jc w:val="center"/>
        <w:rPr>
          <w:b/>
          <w:sz w:val="22"/>
          <w:u w:val="single"/>
        </w:rPr>
      </w:pPr>
      <w:r w:rsidRPr="00D474A6">
        <w:rPr>
          <w:b/>
          <w:sz w:val="22"/>
          <w:u w:val="single"/>
        </w:rPr>
        <w:t>POZWALAJĄCY NA WYKONYWANIE PRAWA GŁOSU</w:t>
      </w:r>
      <w:r w:rsidRPr="00D474A6">
        <w:rPr>
          <w:b/>
          <w:sz w:val="22"/>
          <w:u w:val="single"/>
        </w:rPr>
        <w:br/>
        <w:t>DROGĄ KORESPONDENCYJNĄ</w:t>
      </w:r>
    </w:p>
    <w:p w14:paraId="3840D1A6" w14:textId="77777777" w:rsidR="00731834" w:rsidRDefault="00731834" w:rsidP="00731834">
      <w:pPr>
        <w:keepNext/>
        <w:spacing w:before="120" w:after="120"/>
        <w:jc w:val="both"/>
      </w:pPr>
    </w:p>
    <w:p w14:paraId="03BC9D54" w14:textId="77777777" w:rsidR="00731834" w:rsidRDefault="00731834" w:rsidP="00731834">
      <w:pPr>
        <w:keepNext/>
        <w:spacing w:before="120" w:after="120"/>
        <w:jc w:val="both"/>
      </w:pPr>
    </w:p>
    <w:p w14:paraId="4680234A" w14:textId="29B79ADB" w:rsidR="00731834" w:rsidRPr="00882442" w:rsidRDefault="00731834" w:rsidP="00731834">
      <w:pPr>
        <w:keepNext/>
        <w:spacing w:before="120" w:after="120"/>
        <w:jc w:val="both"/>
      </w:pPr>
      <w:r w:rsidRPr="00882442">
        <w:t>Ja</w:t>
      </w:r>
      <w:r>
        <w:t xml:space="preserve"> (My)</w:t>
      </w:r>
      <w:r w:rsidRPr="00882442">
        <w:t>, niżej podpisany</w:t>
      </w:r>
      <w:r>
        <w:t>(i)</w:t>
      </w:r>
      <w:r w:rsidRPr="00882442">
        <w:t>,</w:t>
      </w:r>
    </w:p>
    <w:p w14:paraId="3CD6AEFE" w14:textId="73EFA847" w:rsidR="00731834" w:rsidRDefault="00731834" w:rsidP="00731834">
      <w:pPr>
        <w:keepNext/>
        <w:spacing w:before="120" w:after="120"/>
        <w:jc w:val="both"/>
        <w:rPr>
          <w:b/>
        </w:rPr>
      </w:pPr>
      <w:r w:rsidRPr="00324808">
        <w:rPr>
          <w:b/>
        </w:rPr>
        <w:t xml:space="preserve">Dane akcjonariusza </w:t>
      </w:r>
      <w:r>
        <w:rPr>
          <w:b/>
        </w:rPr>
        <w:t>będącego osobą prawną lub jednostką organizacyjną</w:t>
      </w:r>
    </w:p>
    <w:p w14:paraId="4C179657" w14:textId="77777777" w:rsidR="00731834" w:rsidRPr="00324808" w:rsidRDefault="00731834" w:rsidP="00731834">
      <w:pPr>
        <w:keepNext/>
        <w:spacing w:before="120" w:after="12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31834" w:rsidRPr="00324808" w14:paraId="40126A29" w14:textId="77777777" w:rsidTr="00C47DDA">
        <w:tc>
          <w:tcPr>
            <w:tcW w:w="10068" w:type="dxa"/>
          </w:tcPr>
          <w:p w14:paraId="13040956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>Nazwa</w:t>
            </w:r>
            <w:r w:rsidRPr="00477614">
              <w:tab/>
            </w:r>
          </w:p>
          <w:p w14:paraId="1CE6F186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 xml:space="preserve">Adres siedziby: </w:t>
            </w:r>
            <w:r w:rsidRPr="00477614">
              <w:tab/>
            </w:r>
          </w:p>
          <w:p w14:paraId="62CC6DE1" w14:textId="77777777" w:rsidR="00731834" w:rsidRPr="00477614" w:rsidRDefault="00731834" w:rsidP="00C47DDA">
            <w:pPr>
              <w:tabs>
                <w:tab w:val="right" w:leader="dot" w:pos="4536"/>
                <w:tab w:val="right" w:leader="dot" w:pos="9072"/>
              </w:tabs>
              <w:spacing w:before="120" w:after="120"/>
            </w:pPr>
            <w:r w:rsidRPr="00477614">
              <w:t xml:space="preserve">Sąd rejestrowy: </w:t>
            </w:r>
            <w:r w:rsidRPr="00477614">
              <w:tab/>
              <w:t>Wydział</w:t>
            </w:r>
            <w:r w:rsidRPr="00477614">
              <w:tab/>
            </w:r>
          </w:p>
          <w:p w14:paraId="57A04686" w14:textId="77777777" w:rsidR="00731834" w:rsidRPr="00477614" w:rsidRDefault="00731834" w:rsidP="00C47DDA">
            <w:pPr>
              <w:tabs>
                <w:tab w:val="right" w:leader="dot" w:pos="3402"/>
                <w:tab w:val="right" w:leader="dot" w:pos="9072"/>
              </w:tabs>
              <w:spacing w:before="120" w:after="120"/>
            </w:pPr>
            <w:r w:rsidRPr="00477614">
              <w:t xml:space="preserve">KRS </w:t>
            </w:r>
            <w:r w:rsidRPr="00477614">
              <w:tab/>
              <w:t>REGON</w:t>
            </w:r>
            <w:r w:rsidRPr="00477614">
              <w:tab/>
            </w:r>
          </w:p>
          <w:p w14:paraId="3ABE7133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 xml:space="preserve">Dane rejestrowe podmiotu zagranicznego: </w:t>
            </w:r>
            <w:r w:rsidRPr="00477614">
              <w:tab/>
            </w:r>
          </w:p>
          <w:p w14:paraId="3709884C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ab/>
            </w:r>
          </w:p>
          <w:p w14:paraId="03BE8C20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 xml:space="preserve">Adres poczty elektronicznej </w:t>
            </w:r>
            <w:r w:rsidRPr="00477614">
              <w:tab/>
            </w:r>
          </w:p>
        </w:tc>
      </w:tr>
    </w:tbl>
    <w:p w14:paraId="28A2AC3B" w14:textId="77777777" w:rsidR="00731834" w:rsidRDefault="00731834" w:rsidP="00731834">
      <w:pPr>
        <w:keepNext/>
        <w:spacing w:before="120" w:after="120"/>
        <w:jc w:val="both"/>
        <w:rPr>
          <w:b/>
        </w:rPr>
      </w:pPr>
    </w:p>
    <w:p w14:paraId="1D7F8C20" w14:textId="3FEF6CD5" w:rsidR="00731834" w:rsidRDefault="00731834" w:rsidP="00731834">
      <w:pPr>
        <w:keepNext/>
        <w:spacing w:before="120" w:after="120"/>
        <w:jc w:val="both"/>
        <w:rPr>
          <w:b/>
        </w:rPr>
      </w:pPr>
      <w:r w:rsidRPr="00324808">
        <w:rPr>
          <w:b/>
        </w:rPr>
        <w:t xml:space="preserve">Dane akcjonariusza </w:t>
      </w:r>
      <w:r>
        <w:rPr>
          <w:b/>
        </w:rPr>
        <w:t xml:space="preserve">będącego osobą fizyczną </w:t>
      </w:r>
      <w:r w:rsidRPr="00324808">
        <w:rPr>
          <w:b/>
        </w:rPr>
        <w:t>/ osób uprawnionych do reprezentowania akcjonariusza</w:t>
      </w:r>
      <w:r>
        <w:rPr>
          <w:b/>
        </w:rPr>
        <w:t xml:space="preserve"> będącego osobą prawną</w:t>
      </w:r>
      <w:r w:rsidRPr="008A4ABD">
        <w:rPr>
          <w:b/>
        </w:rPr>
        <w:t xml:space="preserve"> </w:t>
      </w:r>
      <w:r>
        <w:rPr>
          <w:b/>
        </w:rPr>
        <w:t>lub jednostką organizacyjną:</w:t>
      </w:r>
    </w:p>
    <w:p w14:paraId="5F2F106D" w14:textId="77777777" w:rsidR="00731834" w:rsidRPr="00324808" w:rsidRDefault="00731834" w:rsidP="00731834">
      <w:pPr>
        <w:keepNext/>
        <w:spacing w:before="120" w:after="12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7"/>
        <w:gridCol w:w="4861"/>
      </w:tblGrid>
      <w:tr w:rsidR="00731834" w:rsidRPr="00324808" w14:paraId="111D7E5D" w14:textId="77777777" w:rsidTr="00C47DDA">
        <w:tc>
          <w:tcPr>
            <w:tcW w:w="5034" w:type="dxa"/>
          </w:tcPr>
          <w:p w14:paraId="412F6A50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Imię i nazwisko: </w:t>
            </w:r>
            <w:r w:rsidRPr="00477614">
              <w:tab/>
            </w:r>
          </w:p>
          <w:p w14:paraId="530E4BDD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Seria i nr dokumentu tożsamości: </w:t>
            </w:r>
            <w:r w:rsidRPr="00477614">
              <w:tab/>
            </w:r>
          </w:p>
          <w:p w14:paraId="66813E17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wydany przez: </w:t>
            </w:r>
            <w:r w:rsidRPr="00477614">
              <w:tab/>
            </w:r>
          </w:p>
          <w:p w14:paraId="0737EC46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PESEL: </w:t>
            </w:r>
            <w:r w:rsidRPr="00477614">
              <w:tab/>
            </w:r>
          </w:p>
          <w:p w14:paraId="076FECD6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Stanowisko: </w:t>
            </w:r>
            <w:r w:rsidRPr="00477614">
              <w:tab/>
            </w:r>
          </w:p>
          <w:p w14:paraId="6BDD7214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Adres: </w:t>
            </w:r>
            <w:r w:rsidRPr="00477614">
              <w:tab/>
            </w:r>
          </w:p>
          <w:p w14:paraId="296E6D24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ab/>
            </w:r>
          </w:p>
          <w:p w14:paraId="0C5DCBEF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Adres poczty elektronicznej . </w:t>
            </w:r>
            <w:r w:rsidRPr="00477614">
              <w:tab/>
            </w:r>
          </w:p>
        </w:tc>
        <w:tc>
          <w:tcPr>
            <w:tcW w:w="5034" w:type="dxa"/>
          </w:tcPr>
          <w:p w14:paraId="056538BD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Imię i nazwisko: </w:t>
            </w:r>
            <w:r w:rsidRPr="00477614">
              <w:tab/>
            </w:r>
          </w:p>
          <w:p w14:paraId="173E64E2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Seria i nr dokumentu tożsamości: </w:t>
            </w:r>
            <w:r w:rsidRPr="00477614">
              <w:tab/>
            </w:r>
          </w:p>
          <w:p w14:paraId="4FB0EABF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wydany przez: </w:t>
            </w:r>
            <w:r w:rsidRPr="00477614">
              <w:tab/>
            </w:r>
          </w:p>
          <w:p w14:paraId="512A8783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PESEL: </w:t>
            </w:r>
            <w:r w:rsidRPr="00477614">
              <w:tab/>
            </w:r>
          </w:p>
          <w:p w14:paraId="679D9C88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Stanowisko: </w:t>
            </w:r>
            <w:r w:rsidRPr="00477614">
              <w:tab/>
            </w:r>
          </w:p>
          <w:p w14:paraId="248AF57C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Adres: </w:t>
            </w:r>
            <w:r w:rsidRPr="00477614">
              <w:tab/>
            </w:r>
          </w:p>
          <w:p w14:paraId="01F854FE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ab/>
            </w:r>
          </w:p>
          <w:p w14:paraId="2EE13791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Adres poczty elektronicznej . </w:t>
            </w:r>
            <w:r w:rsidRPr="00477614">
              <w:tab/>
            </w:r>
          </w:p>
        </w:tc>
      </w:tr>
    </w:tbl>
    <w:p w14:paraId="7D475B5E" w14:textId="77777777" w:rsidR="00731834" w:rsidRDefault="00731834" w:rsidP="00731834">
      <w:pPr>
        <w:spacing w:before="240" w:after="120"/>
        <w:jc w:val="both"/>
      </w:pPr>
    </w:p>
    <w:p w14:paraId="3385613F" w14:textId="03B6221D" w:rsidR="00731834" w:rsidRDefault="00731834" w:rsidP="00731834">
      <w:pPr>
        <w:spacing w:before="240" w:after="120"/>
        <w:jc w:val="both"/>
        <w:rPr>
          <w:sz w:val="22"/>
        </w:rPr>
      </w:pPr>
      <w:r w:rsidRPr="00324808">
        <w:t>oświadczam(y), że</w:t>
      </w:r>
      <w:r>
        <w:t xml:space="preserve"> jestem akcjonariuszem CCC Spółki Akcyjnej z siedzibą w Polkowicach („</w:t>
      </w:r>
      <w:r w:rsidRPr="00C145AE">
        <w:rPr>
          <w:b/>
        </w:rPr>
        <w:t>Spółka</w:t>
      </w:r>
      <w:r>
        <w:t>”)</w:t>
      </w:r>
      <w:r w:rsidRPr="00324808">
        <w:t xml:space="preserve"> </w:t>
      </w:r>
      <w:r>
        <w:t xml:space="preserve">i posiadam(y) </w:t>
      </w:r>
      <w:r w:rsidRPr="00324808">
        <w:t>…………………………………….. (</w:t>
      </w:r>
      <w:r w:rsidRPr="00324808">
        <w:rPr>
          <w:i/>
        </w:rPr>
        <w:t>liczba</w:t>
      </w:r>
      <w:r w:rsidRPr="00324808">
        <w:t>) akcji</w:t>
      </w:r>
      <w:r>
        <w:t xml:space="preserve"> ………………..……. </w:t>
      </w:r>
      <w:r w:rsidRPr="002A2199">
        <w:rPr>
          <w:i/>
        </w:rPr>
        <w:t>(rodzaj)</w:t>
      </w:r>
      <w:r>
        <w:t xml:space="preserve"> </w:t>
      </w:r>
      <w:r w:rsidRPr="00324808">
        <w:t>Spółki</w:t>
      </w:r>
      <w:r>
        <w:t>.</w:t>
      </w:r>
    </w:p>
    <w:p w14:paraId="69621FC1" w14:textId="77777777" w:rsidR="00731834" w:rsidRDefault="00731834" w:rsidP="00731834">
      <w:pPr>
        <w:spacing w:before="120" w:after="120"/>
        <w:jc w:val="both"/>
        <w:rPr>
          <w:b/>
          <w:u w:val="single"/>
        </w:rPr>
      </w:pPr>
    </w:p>
    <w:p w14:paraId="7E5255BF" w14:textId="77777777" w:rsidR="00731834" w:rsidRDefault="00731834" w:rsidP="00731834">
      <w:pPr>
        <w:spacing w:before="120" w:after="120"/>
        <w:jc w:val="both"/>
        <w:rPr>
          <w:b/>
          <w:u w:val="single"/>
        </w:rPr>
      </w:pPr>
    </w:p>
    <w:p w14:paraId="1EF06EDA" w14:textId="746914DD" w:rsidR="00731834" w:rsidRDefault="00731834" w:rsidP="00731834">
      <w:pPr>
        <w:spacing w:before="120" w:after="120"/>
        <w:jc w:val="both"/>
        <w:rPr>
          <w:b/>
          <w:u w:val="single"/>
        </w:rPr>
      </w:pPr>
      <w:r>
        <w:rPr>
          <w:b/>
          <w:u w:val="single"/>
        </w:rPr>
        <w:t>Podpis a</w:t>
      </w:r>
      <w:r w:rsidRPr="00324808">
        <w:rPr>
          <w:b/>
          <w:u w:val="single"/>
        </w:rPr>
        <w:t>kcjonariusza / osób uprawnion</w:t>
      </w:r>
      <w:r>
        <w:rPr>
          <w:b/>
          <w:u w:val="single"/>
        </w:rPr>
        <w:t>ych do reprezentowania a</w:t>
      </w:r>
      <w:r w:rsidRPr="00324808">
        <w:rPr>
          <w:b/>
          <w:u w:val="single"/>
        </w:rPr>
        <w:t>kcjonariusza</w:t>
      </w:r>
    </w:p>
    <w:p w14:paraId="08D9672F" w14:textId="37B07D25" w:rsidR="00731834" w:rsidRDefault="00731834" w:rsidP="00731834">
      <w:pPr>
        <w:spacing w:before="120" w:after="120"/>
        <w:jc w:val="both"/>
        <w:rPr>
          <w:b/>
          <w:u w:val="single"/>
        </w:rPr>
      </w:pPr>
    </w:p>
    <w:p w14:paraId="08BDB88E" w14:textId="715DD754" w:rsidR="00731834" w:rsidRDefault="00731834" w:rsidP="00731834">
      <w:pPr>
        <w:spacing w:before="120" w:after="120"/>
        <w:jc w:val="both"/>
        <w:rPr>
          <w:b/>
          <w:u w:val="single"/>
        </w:rPr>
      </w:pPr>
    </w:p>
    <w:p w14:paraId="381AB71D" w14:textId="77777777" w:rsidR="00731834" w:rsidRPr="001B405C" w:rsidRDefault="00731834" w:rsidP="00731834">
      <w:pPr>
        <w:spacing w:before="120" w:after="120"/>
        <w:jc w:val="both"/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1"/>
        <w:gridCol w:w="4622"/>
      </w:tblGrid>
      <w:tr w:rsidR="00731834" w14:paraId="13FBF609" w14:textId="77777777" w:rsidTr="00C47DDA">
        <w:tc>
          <w:tcPr>
            <w:tcW w:w="4621" w:type="dxa"/>
          </w:tcPr>
          <w:p w14:paraId="17581C37" w14:textId="77777777" w:rsidR="00731834" w:rsidRPr="00477614" w:rsidRDefault="00731834" w:rsidP="00C47DDA">
            <w:pPr>
              <w:spacing w:before="120" w:after="120"/>
              <w:jc w:val="both"/>
            </w:pPr>
            <w:r w:rsidRPr="00477614">
              <w:t>______________________________</w:t>
            </w:r>
          </w:p>
          <w:p w14:paraId="2A3F2EEB" w14:textId="77777777" w:rsidR="00731834" w:rsidRPr="00477614" w:rsidRDefault="00731834" w:rsidP="00C47DDA">
            <w:pPr>
              <w:spacing w:before="120" w:after="120"/>
              <w:jc w:val="both"/>
            </w:pPr>
            <w:r w:rsidRPr="00477614">
              <w:t>(</w:t>
            </w:r>
            <w:r w:rsidRPr="00477614">
              <w:rPr>
                <w:i/>
              </w:rPr>
              <w:t>podpis</w:t>
            </w:r>
            <w:r w:rsidRPr="00477614">
              <w:t>)</w:t>
            </w:r>
          </w:p>
          <w:p w14:paraId="54F7A50B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Miejscowość: </w:t>
            </w:r>
            <w:r w:rsidRPr="00477614">
              <w:tab/>
            </w:r>
          </w:p>
          <w:p w14:paraId="3B836F43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Data: </w:t>
            </w:r>
            <w:r w:rsidRPr="00477614">
              <w:tab/>
            </w:r>
          </w:p>
        </w:tc>
        <w:tc>
          <w:tcPr>
            <w:tcW w:w="4622" w:type="dxa"/>
          </w:tcPr>
          <w:p w14:paraId="3C503621" w14:textId="77777777" w:rsidR="00731834" w:rsidRPr="00477614" w:rsidRDefault="00731834" w:rsidP="00C47DDA">
            <w:pPr>
              <w:spacing w:before="120" w:after="120"/>
              <w:jc w:val="both"/>
            </w:pPr>
            <w:r w:rsidRPr="00477614">
              <w:t>______________________________</w:t>
            </w:r>
          </w:p>
          <w:p w14:paraId="6C397331" w14:textId="77777777" w:rsidR="00731834" w:rsidRPr="00477614" w:rsidRDefault="00731834" w:rsidP="00C47DDA">
            <w:pPr>
              <w:spacing w:before="120" w:after="120"/>
              <w:jc w:val="both"/>
            </w:pPr>
            <w:r w:rsidRPr="00477614">
              <w:t>(</w:t>
            </w:r>
            <w:r w:rsidRPr="00477614">
              <w:rPr>
                <w:i/>
              </w:rPr>
              <w:t>podpis</w:t>
            </w:r>
            <w:r w:rsidRPr="00477614">
              <w:t>)</w:t>
            </w:r>
          </w:p>
          <w:p w14:paraId="73050B85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Miejscowość: </w:t>
            </w:r>
            <w:r w:rsidRPr="00477614">
              <w:tab/>
            </w:r>
          </w:p>
          <w:p w14:paraId="2397DCBD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Data: </w:t>
            </w:r>
            <w:r w:rsidRPr="00477614">
              <w:tab/>
            </w:r>
          </w:p>
        </w:tc>
      </w:tr>
    </w:tbl>
    <w:p w14:paraId="441A73A9" w14:textId="77777777" w:rsidR="00731834" w:rsidRPr="006D5D81" w:rsidRDefault="00731834" w:rsidP="00731834">
      <w:pPr>
        <w:spacing w:before="120" w:after="120"/>
        <w:jc w:val="center"/>
        <w:rPr>
          <w:b/>
          <w:szCs w:val="20"/>
        </w:rPr>
      </w:pPr>
      <w:r>
        <w:rPr>
          <w:sz w:val="22"/>
        </w:rPr>
        <w:br w:type="page"/>
      </w:r>
      <w:r w:rsidRPr="006D5D81">
        <w:rPr>
          <w:b/>
          <w:szCs w:val="20"/>
        </w:rPr>
        <w:lastRenderedPageBreak/>
        <w:t>WAŻNE INFORMACJE</w:t>
      </w:r>
    </w:p>
    <w:p w14:paraId="45D403AB" w14:textId="77777777" w:rsidR="00731834" w:rsidRPr="006D5D81" w:rsidRDefault="00731834" w:rsidP="00731834">
      <w:pPr>
        <w:pStyle w:val="RomanLC1"/>
        <w:numPr>
          <w:ilvl w:val="0"/>
          <w:numId w:val="0"/>
        </w:numPr>
        <w:spacing w:before="120" w:after="120"/>
        <w:jc w:val="both"/>
        <w:rPr>
          <w:bCs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731834" w:rsidRPr="006D5D81" w14:paraId="1749612C" w14:textId="77777777" w:rsidTr="00C47DDA">
        <w:tc>
          <w:tcPr>
            <w:tcW w:w="9243" w:type="dxa"/>
          </w:tcPr>
          <w:p w14:paraId="719D98D3" w14:textId="77777777" w:rsidR="00731834" w:rsidRPr="006D5D81" w:rsidRDefault="00731834" w:rsidP="00C47DDA">
            <w:pPr>
              <w:spacing w:before="120" w:after="120"/>
              <w:jc w:val="both"/>
              <w:rPr>
                <w:bCs/>
                <w:szCs w:val="20"/>
              </w:rPr>
            </w:pPr>
            <w:r w:rsidRPr="006D5D81">
              <w:rPr>
                <w:bCs/>
                <w:szCs w:val="20"/>
              </w:rPr>
              <w:t>ZWRACAMY UWAGĘ, ŻE W PRZYPADKU ROZBIEŻNOŚCI POMIĘDZY DANYMI AKCJONARIUSZA WSKAZANYMI W FORMULARZU A DANYMI ZNAJDUJĄCYMI SIĘ NA LIŚCIE AKCJONARIUSZY, GŁOS ODDANY KORESPONDENCYJNIE MOŻE NIE ZOSTAĆ UZNANY ZA GŁOS WAŻNIE ODDANY.</w:t>
            </w:r>
          </w:p>
          <w:p w14:paraId="45FCD176" w14:textId="77777777" w:rsidR="00731834" w:rsidRPr="006D5D81" w:rsidRDefault="00731834" w:rsidP="00C47DDA">
            <w:pPr>
              <w:spacing w:before="120" w:after="120"/>
              <w:jc w:val="both"/>
              <w:rPr>
                <w:bCs/>
                <w:szCs w:val="20"/>
              </w:rPr>
            </w:pPr>
            <w:r w:rsidRPr="006D5D81">
              <w:rPr>
                <w:bCs/>
                <w:szCs w:val="20"/>
              </w:rPr>
              <w:t>GŁOS ODDANY DROGĄ KORESPONDENCYJNĄ W INNEJ FORMIE NIŻ ZA POMOCĄ NINIEJSZEGO FORMULARZA JEST NIEWAŻNY.</w:t>
            </w:r>
          </w:p>
          <w:p w14:paraId="0EFC6A9F" w14:textId="48B60D5F" w:rsidR="00731834" w:rsidRPr="006D5D81" w:rsidRDefault="00731834" w:rsidP="00C47DDA">
            <w:pPr>
              <w:spacing w:before="120" w:after="120"/>
              <w:jc w:val="both"/>
              <w:rPr>
                <w:bCs/>
                <w:caps/>
                <w:szCs w:val="20"/>
              </w:rPr>
            </w:pPr>
            <w:r w:rsidRPr="006D5D81">
              <w:rPr>
                <w:bCs/>
                <w:caps/>
                <w:szCs w:val="20"/>
              </w:rPr>
              <w:t xml:space="preserve">Formularz powinien zostać dostarczony do siedziby Spółki NA adres: </w:t>
            </w:r>
            <w:r w:rsidR="006D5D81" w:rsidRPr="006D5D81">
              <w:rPr>
                <w:bCs/>
                <w:caps/>
                <w:szCs w:val="20"/>
              </w:rPr>
              <w:br/>
            </w:r>
            <w:r w:rsidRPr="006D5D81">
              <w:rPr>
                <w:bCs/>
                <w:caps/>
                <w:szCs w:val="20"/>
              </w:rPr>
              <w:t xml:space="preserve">ul. Strefowa 6, 59-101 Polkowice. </w:t>
            </w:r>
          </w:p>
          <w:p w14:paraId="04930592" w14:textId="25035621" w:rsidR="00731834" w:rsidRPr="006D5D81" w:rsidRDefault="00731834" w:rsidP="00C47DDA">
            <w:pPr>
              <w:spacing w:before="120" w:after="120"/>
              <w:jc w:val="both"/>
              <w:rPr>
                <w:bCs/>
                <w:caps/>
                <w:szCs w:val="20"/>
              </w:rPr>
            </w:pPr>
            <w:r w:rsidRPr="006D5D81">
              <w:rPr>
                <w:bCs/>
                <w:caps/>
                <w:szCs w:val="20"/>
              </w:rPr>
              <w:t xml:space="preserve">Głos oddany drogą korespondencyjną ZA POMOCĄ NINIEJSZEGO FORMULARZA uwzględnia się przy liczeniu głosów NA </w:t>
            </w:r>
            <w:r w:rsidR="00F701CE">
              <w:rPr>
                <w:bCs/>
                <w:caps/>
                <w:szCs w:val="20"/>
              </w:rPr>
              <w:t>nad</w:t>
            </w:r>
            <w:r w:rsidRPr="006D5D81">
              <w:rPr>
                <w:bCs/>
                <w:caps/>
                <w:szCs w:val="20"/>
              </w:rPr>
              <w:t xml:space="preserve">ZWYCZAJNYM WALNYM ZGROMADZENIU, jeżeli Spółka otrzymała go NIE później niż w chwili zarządzenia głosowania na </w:t>
            </w:r>
            <w:r w:rsidR="00A15932">
              <w:rPr>
                <w:bCs/>
                <w:caps/>
                <w:szCs w:val="20"/>
              </w:rPr>
              <w:t>NAD</w:t>
            </w:r>
            <w:r w:rsidRPr="006D5D81">
              <w:rPr>
                <w:bCs/>
                <w:caps/>
                <w:szCs w:val="20"/>
              </w:rPr>
              <w:t>ZWYCZAJNYM Walnym Zgromadzeniu.</w:t>
            </w:r>
          </w:p>
        </w:tc>
      </w:tr>
    </w:tbl>
    <w:p w14:paraId="7521921F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23EFB7DC" w14:textId="3E85433F" w:rsidR="00731834" w:rsidRPr="006D5D81" w:rsidRDefault="00731834" w:rsidP="00731834">
      <w:pPr>
        <w:spacing w:before="120" w:after="120"/>
        <w:jc w:val="center"/>
        <w:rPr>
          <w:b/>
          <w:szCs w:val="20"/>
        </w:rPr>
      </w:pPr>
      <w:r>
        <w:rPr>
          <w:b/>
          <w:sz w:val="22"/>
        </w:rPr>
        <w:br w:type="page"/>
      </w:r>
      <w:r w:rsidRPr="006D5D81">
        <w:rPr>
          <w:b/>
          <w:szCs w:val="20"/>
        </w:rPr>
        <w:lastRenderedPageBreak/>
        <w:t xml:space="preserve">PORZĄDEK OBRAD </w:t>
      </w:r>
      <w:r w:rsidR="00A15932">
        <w:rPr>
          <w:b/>
          <w:szCs w:val="20"/>
        </w:rPr>
        <w:t>NAD</w:t>
      </w:r>
      <w:r w:rsidRPr="006D5D81">
        <w:rPr>
          <w:b/>
          <w:szCs w:val="20"/>
        </w:rPr>
        <w:t>ZWYCZAJNEGO WALNEGO ZGROMADZENIA AKCJONARIUSZY</w:t>
      </w:r>
    </w:p>
    <w:p w14:paraId="3E6D2B7E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3076"/>
        <w:gridCol w:w="3076"/>
      </w:tblGrid>
      <w:tr w:rsidR="00731834" w:rsidRPr="00F663DD" w14:paraId="22A5F975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A5FEE" w14:textId="1230AA3D" w:rsidR="00731834" w:rsidRPr="006D5D81" w:rsidRDefault="00731834" w:rsidP="003B2AAD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2 Porządku obrad - Podjęcie uchwały w SPRAWIE wYBORU PRZEWODNICZĄCEGO </w:t>
            </w:r>
            <w:r w:rsidR="00A15932">
              <w:rPr>
                <w:bCs/>
                <w:caps/>
                <w:sz w:val="18"/>
                <w:szCs w:val="18"/>
              </w:rPr>
              <w:t>NAD</w:t>
            </w:r>
            <w:r w:rsidRPr="006D5D81">
              <w:rPr>
                <w:bCs/>
                <w:caps/>
                <w:sz w:val="18"/>
                <w:szCs w:val="18"/>
              </w:rPr>
              <w:t xml:space="preserve">ZWYCZAJNEGO WALNEGO ZGROMADZENIA </w:t>
            </w:r>
          </w:p>
          <w:p w14:paraId="5DAF2186" w14:textId="77777777" w:rsidR="00731834" w:rsidRPr="006D5D81" w:rsidRDefault="00731834" w:rsidP="003B2AAD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1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7F1C88BE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545FC6E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95F98F6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27889411" w14:textId="0D29C3E1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</w:t>
            </w:r>
          </w:p>
        </w:tc>
        <w:tc>
          <w:tcPr>
            <w:tcW w:w="3076" w:type="dxa"/>
            <w:tcBorders>
              <w:bottom w:val="nil"/>
            </w:tcBorders>
          </w:tcPr>
          <w:p w14:paraId="3DA50779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4D16204A" w14:textId="77777777" w:rsidTr="006D5D81">
        <w:trPr>
          <w:trHeight w:val="250"/>
        </w:trPr>
        <w:tc>
          <w:tcPr>
            <w:tcW w:w="3076" w:type="dxa"/>
            <w:tcBorders>
              <w:top w:val="nil"/>
            </w:tcBorders>
          </w:tcPr>
          <w:p w14:paraId="7419C03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6CB04EFC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7C64A1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3A9130DD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64E183FB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F663DD" w14:paraId="2286E028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C71B6" w14:textId="786B0974" w:rsidR="00731834" w:rsidRPr="006D5D81" w:rsidRDefault="00731834" w:rsidP="003B2AAD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4 Porządku obrad - Podjęcie uchwały w SPRAWIE PRZYJĘCIA PORZĄDKU OBRAD </w:t>
            </w:r>
            <w:r w:rsidR="00A15932">
              <w:rPr>
                <w:bCs/>
                <w:caps/>
                <w:sz w:val="18"/>
                <w:szCs w:val="18"/>
              </w:rPr>
              <w:t>NAD</w:t>
            </w:r>
            <w:r w:rsidRPr="006D5D81">
              <w:rPr>
                <w:bCs/>
                <w:caps/>
                <w:sz w:val="18"/>
                <w:szCs w:val="18"/>
              </w:rPr>
              <w:t xml:space="preserve">ZWYCZAJNEGO WALNEGO ZGROMADZENIA </w:t>
            </w:r>
          </w:p>
          <w:p w14:paraId="4B7354BE" w14:textId="77777777" w:rsidR="00731834" w:rsidRPr="006D5D81" w:rsidRDefault="00731834" w:rsidP="003B2AAD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2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746FA6FA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2B521DEC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0852B3D7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7C9EF0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48E4F5E1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12B99401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7F66B907" w14:textId="77777777" w:rsidTr="006D5D81">
        <w:trPr>
          <w:trHeight w:val="193"/>
        </w:trPr>
        <w:tc>
          <w:tcPr>
            <w:tcW w:w="3076" w:type="dxa"/>
            <w:tcBorders>
              <w:top w:val="nil"/>
            </w:tcBorders>
          </w:tcPr>
          <w:p w14:paraId="2CF6AC58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EFF2F1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ADB054A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68A740F5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22D536E2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DC47F2" w14:paraId="22C1789C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8BFA0F" w14:textId="77777777" w:rsidR="00FF05A1" w:rsidRDefault="00731834" w:rsidP="00FF05A1">
            <w:pPr>
              <w:jc w:val="both"/>
              <w:rPr>
                <w:rFonts w:cs="Arial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</w:t>
            </w:r>
            <w:r w:rsidR="00A15932">
              <w:rPr>
                <w:bCs/>
                <w:caps/>
                <w:sz w:val="18"/>
                <w:szCs w:val="18"/>
              </w:rPr>
              <w:t>5</w:t>
            </w:r>
            <w:r w:rsidRPr="006D5D81">
              <w:rPr>
                <w:bCs/>
                <w:caps/>
                <w:sz w:val="18"/>
                <w:szCs w:val="18"/>
              </w:rPr>
              <w:t xml:space="preserve"> Porządku obrad - </w:t>
            </w:r>
            <w:r w:rsidR="00A15932" w:rsidRPr="006D5D81">
              <w:rPr>
                <w:bCs/>
                <w:caps/>
                <w:sz w:val="18"/>
                <w:szCs w:val="18"/>
              </w:rPr>
              <w:t xml:space="preserve">Podjęcie uchwały w sprawie </w:t>
            </w:r>
            <w:r w:rsidR="0025666C" w:rsidRPr="00661109">
              <w:rPr>
                <w:bCs/>
                <w:caps/>
                <w:sz w:val="18"/>
                <w:szCs w:val="18"/>
              </w:rPr>
              <w:t xml:space="preserve">wyrażenia zgody na głosowanie przez CCC S.A. na zgromadzeniu wspólników CCC.eu sp. z o.o. za podjęciem uchwały w sprawie zbycia zorganizowanej części przedsiębiorstwa spółki CCC.eu sp. z o.o. na rzecz spółki CCC Tech sp. z o.o. lub </w:t>
            </w:r>
            <w:r w:rsidR="00FF05A1" w:rsidRPr="00FF05A1">
              <w:rPr>
                <w:bCs/>
                <w:caps/>
                <w:sz w:val="18"/>
                <w:szCs w:val="18"/>
              </w:rPr>
              <w:t>innej spółki w 100% należącej do Grupy Kapitałowej CCC S.A.</w:t>
            </w:r>
            <w:r w:rsidR="00FF05A1">
              <w:rPr>
                <w:rFonts w:cs="Arial"/>
              </w:rPr>
              <w:t xml:space="preserve"> </w:t>
            </w:r>
          </w:p>
          <w:p w14:paraId="427522B6" w14:textId="4F04D269" w:rsidR="00731834" w:rsidRPr="006D5D81" w:rsidRDefault="00731834" w:rsidP="00FF05A1">
            <w:pPr>
              <w:jc w:val="both"/>
              <w:rPr>
                <w:bCs/>
                <w:i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3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2638185B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733CC000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C9EBD34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22E2E06" w14:textId="58504639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0A85E58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1BA28D75" w14:textId="77777777" w:rsidTr="006D5D81">
        <w:trPr>
          <w:trHeight w:val="169"/>
        </w:trPr>
        <w:tc>
          <w:tcPr>
            <w:tcW w:w="3076" w:type="dxa"/>
            <w:tcBorders>
              <w:top w:val="nil"/>
            </w:tcBorders>
          </w:tcPr>
          <w:p w14:paraId="359771A0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1E284D3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C53F31D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5C5893F2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461986E3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</w:tbl>
    <w:p w14:paraId="3B8439C8" w14:textId="77777777" w:rsidR="00EE128D" w:rsidRDefault="00EE128D" w:rsidP="00EE128D">
      <w:pPr>
        <w:keepNext/>
        <w:spacing w:before="0"/>
        <w:rPr>
          <w:b/>
          <w:sz w:val="18"/>
          <w:szCs w:val="18"/>
        </w:rPr>
      </w:pPr>
    </w:p>
    <w:p w14:paraId="5C9B83B2" w14:textId="620A8342" w:rsidR="00EE128D" w:rsidRDefault="00EE128D" w:rsidP="00EE128D">
      <w:pPr>
        <w:keepNext/>
        <w:spacing w:before="0"/>
        <w:rPr>
          <w:b/>
          <w:sz w:val="18"/>
          <w:szCs w:val="18"/>
        </w:rPr>
      </w:pPr>
      <w:r>
        <w:rPr>
          <w:b/>
          <w:sz w:val="18"/>
          <w:szCs w:val="18"/>
        </w:rPr>
        <w:br/>
      </w:r>
    </w:p>
    <w:p w14:paraId="78AB6339" w14:textId="77777777" w:rsidR="00EE128D" w:rsidRDefault="00EE128D" w:rsidP="00EE128D">
      <w:pPr>
        <w:keepNext/>
        <w:spacing w:before="0"/>
        <w:rPr>
          <w:b/>
          <w:sz w:val="18"/>
          <w:szCs w:val="18"/>
        </w:rPr>
      </w:pPr>
    </w:p>
    <w:p w14:paraId="6A1EAC7E" w14:textId="77777777" w:rsidR="003B2AAD" w:rsidRDefault="003B2AAD" w:rsidP="00EE128D">
      <w:pPr>
        <w:keepNext/>
        <w:spacing w:before="0"/>
        <w:rPr>
          <w:b/>
          <w:sz w:val="18"/>
          <w:szCs w:val="18"/>
        </w:rPr>
      </w:pPr>
    </w:p>
    <w:p w14:paraId="60F27981" w14:textId="163E2BB0" w:rsidR="00731834" w:rsidRPr="00EE128D" w:rsidRDefault="00731834" w:rsidP="00EE128D">
      <w:pPr>
        <w:keepNext/>
        <w:spacing w:before="0"/>
        <w:rPr>
          <w:b/>
          <w:sz w:val="18"/>
          <w:szCs w:val="18"/>
        </w:rPr>
      </w:pPr>
      <w:r w:rsidRPr="00EE128D">
        <w:rPr>
          <w:b/>
          <w:sz w:val="18"/>
          <w:szCs w:val="18"/>
        </w:rPr>
        <w:t>OBJAŚNIENIA</w:t>
      </w:r>
    </w:p>
    <w:p w14:paraId="512C268D" w14:textId="77777777" w:rsidR="00731834" w:rsidRPr="00EE128D" w:rsidRDefault="00731834" w:rsidP="00731834">
      <w:pPr>
        <w:keepNext/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Akcjonariusze proszeni są o wydanie instrukcji poprzez wstawienie "X" w odpowiedniej rubryce. </w:t>
      </w:r>
      <w:r w:rsidRPr="00EE128D">
        <w:rPr>
          <w:sz w:val="18"/>
          <w:szCs w:val="18"/>
        </w:rPr>
        <w:br/>
        <w:t xml:space="preserve">W przypadku zaznaczenia rubryki „inne” akcjonariusze proszeni są o szczegółowe określenie w tej rubryce instrukcji dotyczącej wykonywania prawa głosu przez pełnomocnika. </w:t>
      </w:r>
    </w:p>
    <w:p w14:paraId="25CFBD26" w14:textId="77777777" w:rsidR="00731834" w:rsidRPr="00EE128D" w:rsidRDefault="00731834" w:rsidP="00731834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>W przypadku, gdy akcjonariusz podejmie decyzję o głosowaniu odmiennie z posiadanych akcji,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</w:t>
      </w:r>
    </w:p>
    <w:p w14:paraId="2D98310C" w14:textId="77777777" w:rsidR="00731834" w:rsidRPr="00EE128D" w:rsidRDefault="00731834" w:rsidP="00731834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Projekty uchwał, których podjęcie jest planowane w poszczególnych punktach porządku obrad, stanowią załączniki do niniejszej instrukcji. </w:t>
      </w:r>
    </w:p>
    <w:p w14:paraId="429E75D2" w14:textId="64DA2D1F" w:rsidR="00731834" w:rsidRPr="00EE128D" w:rsidRDefault="00731834" w:rsidP="00EE128D">
      <w:pPr>
        <w:keepNext/>
        <w:spacing w:before="0"/>
        <w:jc w:val="both"/>
        <w:rPr>
          <w:b/>
          <w:bCs/>
          <w:sz w:val="18"/>
          <w:szCs w:val="18"/>
        </w:rPr>
      </w:pPr>
      <w:r w:rsidRPr="00EE128D">
        <w:rPr>
          <w:b/>
          <w:bCs/>
          <w:sz w:val="18"/>
          <w:szCs w:val="18"/>
        </w:rPr>
        <w:t xml:space="preserve">Zwracamy uwagę, że projekty uchwał załączone do niniejszej instrukcji mogą różnić się od projektów uchwał poddanych pod głosowanie na </w:t>
      </w:r>
      <w:r w:rsidR="00A15932">
        <w:rPr>
          <w:b/>
          <w:bCs/>
          <w:sz w:val="18"/>
          <w:szCs w:val="18"/>
        </w:rPr>
        <w:t>Nadz</w:t>
      </w:r>
      <w:r w:rsidRPr="00EE128D">
        <w:rPr>
          <w:b/>
          <w:bCs/>
          <w:sz w:val="18"/>
          <w:szCs w:val="18"/>
        </w:rPr>
        <w:t>wyczajnym Walnym Zgromadzeniu. W celu uniknięcia wątpliwości co do sposobu głosowania pełnomocnika w takim przypadku, zalecamy określenie w rubryce „inne” sposobu postępowania pełnomocnika w powyższej sytuacji.</w:t>
      </w:r>
    </w:p>
    <w:p w14:paraId="541AD8AC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24F72118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37BD4AB2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73E7523F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0C4B34F3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3C3AFDB5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3E23E1C5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01991451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68AD216B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54E7F657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61E23F32" w14:textId="6715A25E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4402DFA4" w14:textId="3D4A7B35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6D6577EB" w14:textId="68B66024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379322F7" w14:textId="22B12810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015AA87C" w14:textId="0DFE5925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4D584385" w14:textId="4E232214" w:rsidR="00EE128D" w:rsidRDefault="00EE128D" w:rsidP="00A15932">
      <w:pPr>
        <w:spacing w:before="120" w:after="120"/>
        <w:rPr>
          <w:b/>
          <w:sz w:val="22"/>
        </w:rPr>
      </w:pPr>
    </w:p>
    <w:p w14:paraId="2DCDD9D2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609CE32A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57BD94EC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69640E48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05B4F3BE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75504495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4EB4C13B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67878686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2BBB80BD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574673D6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7F4544FE" w14:textId="77777777" w:rsidR="006E0A51" w:rsidRDefault="006E0A51" w:rsidP="006E0A51">
      <w:pPr>
        <w:jc w:val="both"/>
        <w:rPr>
          <w:bCs/>
          <w:caps/>
          <w:sz w:val="18"/>
          <w:szCs w:val="18"/>
        </w:rPr>
      </w:pPr>
    </w:p>
    <w:p w14:paraId="0A11C16A" w14:textId="77777777" w:rsidR="003B2AAD" w:rsidRDefault="003B2AAD" w:rsidP="003B2AAD">
      <w:pPr>
        <w:jc w:val="both"/>
        <w:rPr>
          <w:rFonts w:ascii="Arial" w:hAnsi="Arial" w:cs="Arial"/>
          <w:bCs/>
          <w:i/>
          <w:iCs/>
          <w:szCs w:val="20"/>
        </w:rPr>
      </w:pPr>
    </w:p>
    <w:p w14:paraId="449C5899" w14:textId="291AF410" w:rsidR="003B2AAD" w:rsidRDefault="003B2AAD" w:rsidP="003B2AAD">
      <w:pPr>
        <w:jc w:val="both"/>
        <w:rPr>
          <w:rFonts w:ascii="Arial" w:hAnsi="Arial" w:cs="Arial"/>
          <w:bCs/>
          <w:i/>
          <w:iCs/>
          <w:szCs w:val="20"/>
        </w:rPr>
      </w:pPr>
      <w:r>
        <w:rPr>
          <w:rFonts w:ascii="Arial" w:hAnsi="Arial" w:cs="Arial"/>
          <w:bCs/>
          <w:i/>
          <w:iCs/>
          <w:szCs w:val="20"/>
        </w:rPr>
        <w:lastRenderedPageBreak/>
        <w:t>Projekt – dotyczy punktu 2 porządku obrad</w:t>
      </w:r>
    </w:p>
    <w:p w14:paraId="3CFFB0D0" w14:textId="77777777" w:rsidR="003B2AAD" w:rsidRDefault="003B2AAD" w:rsidP="003B2AAD">
      <w:pPr>
        <w:jc w:val="right"/>
        <w:rPr>
          <w:rFonts w:ascii="Arial" w:hAnsi="Arial" w:cs="Arial"/>
          <w:bCs/>
          <w:i/>
          <w:iCs/>
          <w:szCs w:val="20"/>
        </w:rPr>
      </w:pPr>
      <w:r>
        <w:rPr>
          <w:rFonts w:ascii="Arial" w:hAnsi="Arial" w:cs="Arial"/>
          <w:bCs/>
          <w:i/>
          <w:iCs/>
          <w:szCs w:val="20"/>
        </w:rPr>
        <w:t>Głosowanie tajne</w:t>
      </w:r>
    </w:p>
    <w:p w14:paraId="66E3EF9A" w14:textId="77777777" w:rsidR="003B2AAD" w:rsidRPr="00D410EE" w:rsidRDefault="003B2AAD" w:rsidP="003B2AAD">
      <w:pPr>
        <w:jc w:val="right"/>
        <w:rPr>
          <w:rFonts w:ascii="Arial" w:hAnsi="Arial" w:cs="Arial"/>
          <w:bCs/>
          <w:i/>
          <w:iCs/>
          <w:szCs w:val="20"/>
        </w:rPr>
      </w:pPr>
    </w:p>
    <w:p w14:paraId="382EDD20" w14:textId="77777777" w:rsidR="003B2AAD" w:rsidRDefault="003B2AAD" w:rsidP="003B2AAD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UCHWAŁA NR 1/NWZA/2024</w:t>
      </w:r>
      <w:r w:rsidRPr="007A69C8">
        <w:rPr>
          <w:rFonts w:ascii="Arial" w:hAnsi="Arial" w:cs="Arial"/>
          <w:b/>
          <w:szCs w:val="20"/>
        </w:rPr>
        <w:br/>
      </w:r>
      <w:r w:rsidRPr="007A69C8">
        <w:rPr>
          <w:rFonts w:ascii="Arial" w:hAnsi="Arial" w:cs="Arial"/>
          <w:b/>
          <w:caps/>
          <w:szCs w:val="20"/>
        </w:rPr>
        <w:t>NADZwyczajnego Walnego Zgromadzenia</w:t>
      </w:r>
      <w:r w:rsidRPr="007A69C8">
        <w:rPr>
          <w:rFonts w:ascii="Arial" w:hAnsi="Arial" w:cs="Arial"/>
          <w:b/>
          <w:caps/>
          <w:szCs w:val="20"/>
        </w:rPr>
        <w:br/>
      </w:r>
      <w:r>
        <w:rPr>
          <w:rFonts w:ascii="Arial" w:hAnsi="Arial" w:cs="Arial"/>
          <w:b/>
          <w:caps/>
          <w:szCs w:val="20"/>
        </w:rPr>
        <w:t>CCC</w:t>
      </w:r>
      <w:r w:rsidRPr="00A512A4">
        <w:rPr>
          <w:rFonts w:ascii="Arial" w:hAnsi="Arial" w:cs="Arial"/>
          <w:b/>
          <w:caps/>
          <w:szCs w:val="20"/>
        </w:rPr>
        <w:t xml:space="preserve"> </w:t>
      </w:r>
      <w:r w:rsidRPr="007A69C8">
        <w:rPr>
          <w:rFonts w:ascii="Arial" w:hAnsi="Arial" w:cs="Arial"/>
          <w:b/>
          <w:caps/>
          <w:szCs w:val="20"/>
        </w:rPr>
        <w:t xml:space="preserve">spółka akcyjna z siedzibą w </w:t>
      </w:r>
      <w:r>
        <w:rPr>
          <w:rFonts w:ascii="Arial" w:hAnsi="Arial" w:cs="Arial"/>
          <w:b/>
          <w:caps/>
          <w:szCs w:val="20"/>
        </w:rPr>
        <w:t>POLKOWICACH</w:t>
      </w:r>
      <w:r>
        <w:rPr>
          <w:rFonts w:ascii="Arial" w:hAnsi="Arial" w:cs="Arial"/>
          <w:b/>
          <w:szCs w:val="20"/>
        </w:rPr>
        <w:br/>
      </w:r>
      <w:r w:rsidRPr="00CB2846">
        <w:rPr>
          <w:rFonts w:ascii="Arial" w:hAnsi="Arial" w:cs="Arial"/>
          <w:b/>
          <w:szCs w:val="20"/>
        </w:rPr>
        <w:t xml:space="preserve">z dnia </w:t>
      </w:r>
      <w:r>
        <w:rPr>
          <w:rFonts w:ascii="Arial" w:hAnsi="Arial" w:cs="Arial"/>
          <w:b/>
          <w:szCs w:val="20"/>
        </w:rPr>
        <w:t xml:space="preserve">26 marca </w:t>
      </w:r>
      <w:r w:rsidRPr="00CB2846">
        <w:rPr>
          <w:rFonts w:ascii="Arial" w:hAnsi="Arial" w:cs="Arial"/>
          <w:b/>
          <w:szCs w:val="20"/>
        </w:rPr>
        <w:t>202</w:t>
      </w:r>
      <w:r>
        <w:rPr>
          <w:rFonts w:ascii="Arial" w:hAnsi="Arial" w:cs="Arial"/>
          <w:b/>
          <w:szCs w:val="20"/>
        </w:rPr>
        <w:t>4</w:t>
      </w:r>
      <w:r w:rsidRPr="00CB2846">
        <w:rPr>
          <w:rFonts w:ascii="Arial" w:hAnsi="Arial" w:cs="Arial"/>
          <w:b/>
          <w:szCs w:val="20"/>
        </w:rPr>
        <w:t xml:space="preserve"> r.</w:t>
      </w:r>
    </w:p>
    <w:p w14:paraId="33D88DF7" w14:textId="77777777" w:rsidR="003B2AAD" w:rsidRDefault="003B2AAD" w:rsidP="003B2AAD">
      <w:pPr>
        <w:jc w:val="center"/>
        <w:rPr>
          <w:rFonts w:ascii="Arial" w:hAnsi="Arial" w:cs="Arial"/>
          <w:b/>
          <w:szCs w:val="20"/>
        </w:rPr>
      </w:pPr>
    </w:p>
    <w:p w14:paraId="78E5EBFD" w14:textId="77777777" w:rsidR="003B2AAD" w:rsidRPr="00901404" w:rsidRDefault="003B2AAD" w:rsidP="003B2AAD">
      <w:pPr>
        <w:spacing w:after="240"/>
        <w:jc w:val="center"/>
        <w:rPr>
          <w:rFonts w:ascii="Arial" w:eastAsia="Times New Roman" w:hAnsi="Arial" w:cs="Arial"/>
          <w:i/>
          <w:szCs w:val="20"/>
        </w:rPr>
      </w:pPr>
      <w:r w:rsidRPr="00901404">
        <w:rPr>
          <w:rFonts w:ascii="Arial" w:eastAsia="Times New Roman" w:hAnsi="Arial" w:cs="Arial"/>
          <w:i/>
          <w:szCs w:val="20"/>
        </w:rPr>
        <w:t xml:space="preserve">w sprawie </w:t>
      </w:r>
      <w:r w:rsidRPr="00C8160E">
        <w:rPr>
          <w:rFonts w:ascii="Arial" w:eastAsia="Times New Roman" w:hAnsi="Arial" w:cs="Arial"/>
          <w:i/>
          <w:szCs w:val="20"/>
        </w:rPr>
        <w:t>wyboru Przewodniczącego Nadzwyczajnego Walnego Zgromadzenia</w:t>
      </w:r>
    </w:p>
    <w:p w14:paraId="279B412C" w14:textId="77777777" w:rsidR="003B2AAD" w:rsidRPr="00901404" w:rsidRDefault="003B2AAD" w:rsidP="003B2AAD">
      <w:pPr>
        <w:spacing w:after="240"/>
        <w:jc w:val="both"/>
        <w:rPr>
          <w:rFonts w:ascii="Arial" w:eastAsia="Times New Roman" w:hAnsi="Arial" w:cs="Arial"/>
          <w:szCs w:val="20"/>
        </w:rPr>
      </w:pPr>
    </w:p>
    <w:p w14:paraId="0A1FFCFE" w14:textId="77777777" w:rsidR="003B2AAD" w:rsidRPr="00901404" w:rsidRDefault="003B2AAD" w:rsidP="003B2AAD">
      <w:pPr>
        <w:spacing w:after="240"/>
        <w:jc w:val="both"/>
        <w:rPr>
          <w:rFonts w:ascii="Arial" w:eastAsia="Times New Roman" w:hAnsi="Arial" w:cs="Arial"/>
          <w:szCs w:val="20"/>
        </w:rPr>
      </w:pPr>
      <w:r w:rsidRPr="00C8160E">
        <w:rPr>
          <w:rFonts w:ascii="Arial" w:eastAsia="Times New Roman" w:hAnsi="Arial" w:cs="Arial"/>
          <w:szCs w:val="20"/>
        </w:rPr>
        <w:t>Działając na podstawie art. 409 § 1 Kodeksu spółek handlowych oraz § 5 Regulaminu Obrad Walnego</w:t>
      </w:r>
      <w:r>
        <w:rPr>
          <w:rFonts w:ascii="Arial" w:eastAsia="Times New Roman" w:hAnsi="Arial" w:cs="Arial"/>
          <w:szCs w:val="20"/>
        </w:rPr>
        <w:t xml:space="preserve"> </w:t>
      </w:r>
      <w:r w:rsidRPr="00C8160E">
        <w:rPr>
          <w:rFonts w:ascii="Arial" w:eastAsia="Times New Roman" w:hAnsi="Arial" w:cs="Arial"/>
          <w:szCs w:val="20"/>
        </w:rPr>
        <w:t>Zgromadzenia, Nadzwyczajne Walne Zgromadzenie CCC Spółki Akcyjnej z siedzibą w Polkowicach</w:t>
      </w:r>
      <w:r>
        <w:rPr>
          <w:rFonts w:ascii="Arial" w:eastAsia="Times New Roman" w:hAnsi="Arial" w:cs="Arial"/>
          <w:szCs w:val="20"/>
        </w:rPr>
        <w:t xml:space="preserve"> </w:t>
      </w:r>
      <w:r w:rsidRPr="00C8160E">
        <w:rPr>
          <w:rFonts w:ascii="Arial" w:eastAsia="Times New Roman" w:hAnsi="Arial" w:cs="Arial"/>
          <w:szCs w:val="20"/>
        </w:rPr>
        <w:t>(„</w:t>
      </w:r>
      <w:r w:rsidRPr="00C8160E">
        <w:rPr>
          <w:rFonts w:ascii="Arial" w:eastAsia="Times New Roman" w:hAnsi="Arial" w:cs="Arial"/>
          <w:b/>
          <w:bCs/>
          <w:szCs w:val="20"/>
        </w:rPr>
        <w:t>Spółka</w:t>
      </w:r>
      <w:r w:rsidRPr="00C8160E">
        <w:rPr>
          <w:rFonts w:ascii="Arial" w:eastAsia="Times New Roman" w:hAnsi="Arial" w:cs="Arial"/>
          <w:szCs w:val="20"/>
        </w:rPr>
        <w:t>”) uchwala, co następuje:</w:t>
      </w:r>
    </w:p>
    <w:p w14:paraId="26C6E369" w14:textId="77777777" w:rsidR="003B2AAD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  <w:bookmarkStart w:id="0" w:name="_Ref297287866"/>
    </w:p>
    <w:p w14:paraId="0839651C" w14:textId="15CAF933" w:rsidR="003B2AAD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  <w:r w:rsidRPr="00901404">
        <w:rPr>
          <w:rFonts w:ascii="Arial" w:eastAsia="Times New Roman" w:hAnsi="Arial" w:cs="Arial"/>
          <w:b/>
          <w:szCs w:val="20"/>
        </w:rPr>
        <w:t>§ 1</w:t>
      </w:r>
    </w:p>
    <w:p w14:paraId="5241ECF7" w14:textId="77777777" w:rsidR="003B2AAD" w:rsidRPr="00901404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1CE88591" w14:textId="77777777" w:rsidR="003B2AAD" w:rsidRPr="00901404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C8160E">
        <w:rPr>
          <w:rFonts w:ascii="Arial" w:eastAsia="Times New Roman" w:hAnsi="Arial" w:cs="Arial"/>
          <w:szCs w:val="20"/>
        </w:rPr>
        <w:t xml:space="preserve">Wybiera się na Przewodniczącego Nadzwyczajnego Walnego Zgromadzenia Panią/Pana </w:t>
      </w:r>
      <w:bookmarkEnd w:id="0"/>
      <w:r>
        <w:rPr>
          <w:rFonts w:ascii="Arial" w:eastAsia="Times New Roman" w:hAnsi="Arial" w:cs="Arial"/>
          <w:szCs w:val="20"/>
        </w:rPr>
        <w:t xml:space="preserve">…………… </w:t>
      </w:r>
      <w:r w:rsidRPr="4550BCDD">
        <w:rPr>
          <w:rFonts w:ascii="Arial" w:eastAsia="Times New Roman" w:hAnsi="Arial" w:cs="Arial"/>
          <w:szCs w:val="20"/>
        </w:rPr>
        <w:t>.</w:t>
      </w:r>
    </w:p>
    <w:p w14:paraId="3B989ED8" w14:textId="77777777" w:rsidR="003B2AAD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1F58CD77" w14:textId="462CB13F" w:rsidR="003B2AAD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  <w:r w:rsidRPr="00901404">
        <w:rPr>
          <w:rFonts w:ascii="Arial" w:eastAsia="Times New Roman" w:hAnsi="Arial" w:cs="Arial"/>
          <w:b/>
          <w:szCs w:val="20"/>
        </w:rPr>
        <w:t>§ 2</w:t>
      </w:r>
    </w:p>
    <w:p w14:paraId="0A8F4B88" w14:textId="77777777" w:rsidR="003B2AAD" w:rsidRPr="00901404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2CCF1424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C8160E">
        <w:rPr>
          <w:rFonts w:ascii="Arial" w:eastAsia="Times New Roman" w:hAnsi="Arial" w:cs="Arial"/>
          <w:szCs w:val="20"/>
        </w:rPr>
        <w:t>Uchwała wchodzi w życie z chwilą jej podjęcia</w:t>
      </w:r>
      <w:r>
        <w:rPr>
          <w:rFonts w:ascii="Arial" w:eastAsia="Times New Roman" w:hAnsi="Arial" w:cs="Arial"/>
          <w:szCs w:val="20"/>
        </w:rPr>
        <w:t>.</w:t>
      </w:r>
    </w:p>
    <w:p w14:paraId="1F446E9D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F544618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7F11BE03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66B37B3D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0E8BC0A2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2269C8CA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4F48C13A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529B1BA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B93F661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65F977F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1564816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92A6731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3EBD1BC9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5D486882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101BC3AD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54514C15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408A704C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A4889E2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33D8DF5D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206F09FF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37CDE747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1D8D73B9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69DFBAB5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6C4395B6" w14:textId="470A9C60" w:rsidR="003B2AAD" w:rsidRPr="00D410EE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</w:rPr>
      </w:pPr>
      <w:r w:rsidRPr="00D410EE">
        <w:rPr>
          <w:rFonts w:ascii="Arial" w:eastAsia="Times New Roman" w:hAnsi="Arial" w:cs="Arial"/>
          <w:b/>
          <w:bCs/>
          <w:szCs w:val="20"/>
          <w:u w:val="single"/>
        </w:rPr>
        <w:t>UZASADNIENIE UCHWAŁY</w:t>
      </w:r>
      <w:r w:rsidRPr="00D410EE">
        <w:rPr>
          <w:rFonts w:ascii="Arial" w:eastAsia="Times New Roman" w:hAnsi="Arial" w:cs="Arial"/>
          <w:b/>
          <w:bCs/>
          <w:szCs w:val="20"/>
        </w:rPr>
        <w:t>:</w:t>
      </w:r>
    </w:p>
    <w:p w14:paraId="77D35841" w14:textId="77777777" w:rsidR="003B2AAD" w:rsidRPr="00D410EE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Zgodnie z art. 409 § 1 Kodeksu spółek handlowych spośród osób uprawnionych do uczestnictwa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w Nadzwyczajnym Walnym Zgromadzeniu wybiera się Przewodniczącego.</w:t>
      </w:r>
    </w:p>
    <w:p w14:paraId="01EDC09C" w14:textId="77777777" w:rsidR="003B2AAD" w:rsidRPr="00D410EE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Zgodnie z § 5 Regulaminu Obrad Walnego Zgromadzenia, otwierający Walne Zgromadzenie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niezwłocznie zarządza wybór, w głosowaniu tajnym, Przewodniczącego Walnego Zgromadzenia.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Przewodniczącego Walnego Zgromadzenia wybiera się spośród uczestników posiadających prawo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głosu.</w:t>
      </w:r>
    </w:p>
    <w:p w14:paraId="1902D20D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W związku z powyższym podjęcie uchwały ma charakter porządkowy i jest konieczne dla prawidłowej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organizacji i przebiegu Walnego Zgromadzenia.</w:t>
      </w:r>
    </w:p>
    <w:p w14:paraId="1C410B1A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hAnsi="Arial" w:cs="Arial"/>
          <w:bCs/>
          <w:i/>
          <w:iCs/>
          <w:szCs w:val="20"/>
        </w:rPr>
      </w:pPr>
      <w:r>
        <w:rPr>
          <w:rFonts w:ascii="Arial" w:eastAsia="Times New Roman" w:hAnsi="Arial" w:cs="Arial"/>
          <w:szCs w:val="20"/>
        </w:rPr>
        <w:br w:type="column"/>
      </w:r>
      <w:r>
        <w:rPr>
          <w:rFonts w:ascii="Arial" w:hAnsi="Arial" w:cs="Arial"/>
          <w:bCs/>
          <w:i/>
          <w:iCs/>
          <w:szCs w:val="20"/>
        </w:rPr>
        <w:lastRenderedPageBreak/>
        <w:t>Projekt – dotyczy punktu 4 porządku obrad</w:t>
      </w:r>
    </w:p>
    <w:p w14:paraId="0653AEC7" w14:textId="77777777" w:rsidR="003B2AAD" w:rsidRDefault="003B2AAD" w:rsidP="003B2AAD">
      <w:pPr>
        <w:tabs>
          <w:tab w:val="left" w:pos="425"/>
        </w:tabs>
        <w:spacing w:after="240"/>
        <w:jc w:val="right"/>
        <w:rPr>
          <w:rFonts w:ascii="Arial" w:hAnsi="Arial" w:cs="Arial"/>
          <w:bCs/>
          <w:i/>
          <w:iCs/>
          <w:szCs w:val="20"/>
        </w:rPr>
      </w:pPr>
      <w:bookmarkStart w:id="1" w:name="_Hlk117184664"/>
      <w:r>
        <w:rPr>
          <w:rFonts w:ascii="Arial" w:hAnsi="Arial" w:cs="Arial"/>
          <w:bCs/>
          <w:i/>
          <w:iCs/>
          <w:szCs w:val="20"/>
        </w:rPr>
        <w:t>Głosowanie jawne</w:t>
      </w:r>
    </w:p>
    <w:p w14:paraId="077EE311" w14:textId="77777777" w:rsidR="003B2AAD" w:rsidRPr="00D410EE" w:rsidRDefault="003B2AAD" w:rsidP="003B2AAD">
      <w:pPr>
        <w:tabs>
          <w:tab w:val="left" w:pos="425"/>
        </w:tabs>
        <w:spacing w:after="240"/>
        <w:jc w:val="right"/>
        <w:rPr>
          <w:rFonts w:ascii="Arial" w:hAnsi="Arial" w:cs="Arial"/>
          <w:bCs/>
          <w:i/>
          <w:iCs/>
          <w:szCs w:val="20"/>
        </w:rPr>
      </w:pPr>
    </w:p>
    <w:p w14:paraId="5364C2F6" w14:textId="77777777" w:rsidR="003B2AAD" w:rsidRDefault="003B2AAD" w:rsidP="003B2AAD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UCHWAŁA NR 2/NWZA/2024</w:t>
      </w:r>
      <w:r w:rsidRPr="007A69C8">
        <w:rPr>
          <w:rFonts w:ascii="Arial" w:hAnsi="Arial" w:cs="Arial"/>
          <w:b/>
          <w:szCs w:val="20"/>
        </w:rPr>
        <w:br/>
      </w:r>
      <w:r w:rsidRPr="007A69C8">
        <w:rPr>
          <w:rFonts w:ascii="Arial" w:hAnsi="Arial" w:cs="Arial"/>
          <w:b/>
          <w:caps/>
          <w:szCs w:val="20"/>
        </w:rPr>
        <w:t>NADZwyczajnego Walnego Zgromadzenia</w:t>
      </w:r>
      <w:r w:rsidRPr="007A69C8">
        <w:rPr>
          <w:rFonts w:ascii="Arial" w:hAnsi="Arial" w:cs="Arial"/>
          <w:b/>
          <w:caps/>
          <w:szCs w:val="20"/>
        </w:rPr>
        <w:br/>
      </w:r>
      <w:r>
        <w:rPr>
          <w:rFonts w:ascii="Arial" w:hAnsi="Arial" w:cs="Arial"/>
          <w:b/>
          <w:caps/>
          <w:szCs w:val="20"/>
        </w:rPr>
        <w:t>CCC</w:t>
      </w:r>
      <w:r w:rsidRPr="00A512A4">
        <w:rPr>
          <w:rFonts w:ascii="Arial" w:hAnsi="Arial" w:cs="Arial"/>
          <w:b/>
          <w:caps/>
          <w:szCs w:val="20"/>
        </w:rPr>
        <w:t xml:space="preserve"> </w:t>
      </w:r>
      <w:r w:rsidRPr="007A69C8">
        <w:rPr>
          <w:rFonts w:ascii="Arial" w:hAnsi="Arial" w:cs="Arial"/>
          <w:b/>
          <w:caps/>
          <w:szCs w:val="20"/>
        </w:rPr>
        <w:t xml:space="preserve">spółka akcyjna z siedzibą w </w:t>
      </w:r>
      <w:r>
        <w:rPr>
          <w:rFonts w:ascii="Arial" w:hAnsi="Arial" w:cs="Arial"/>
          <w:b/>
          <w:caps/>
          <w:szCs w:val="20"/>
        </w:rPr>
        <w:t>POLKOWICACH</w:t>
      </w:r>
      <w:r>
        <w:rPr>
          <w:rFonts w:ascii="Arial" w:hAnsi="Arial" w:cs="Arial"/>
          <w:b/>
          <w:szCs w:val="20"/>
        </w:rPr>
        <w:br/>
      </w:r>
      <w:r w:rsidRPr="00CB2846">
        <w:rPr>
          <w:rFonts w:ascii="Arial" w:hAnsi="Arial" w:cs="Arial"/>
          <w:b/>
          <w:szCs w:val="20"/>
        </w:rPr>
        <w:t>z dnia</w:t>
      </w:r>
      <w:bookmarkEnd w:id="1"/>
      <w:r>
        <w:rPr>
          <w:rFonts w:ascii="Arial" w:hAnsi="Arial" w:cs="Arial"/>
          <w:b/>
          <w:szCs w:val="20"/>
        </w:rPr>
        <w:t xml:space="preserve"> 26 marca </w:t>
      </w:r>
      <w:r w:rsidRPr="00CB2846">
        <w:rPr>
          <w:rFonts w:ascii="Arial" w:hAnsi="Arial" w:cs="Arial"/>
          <w:b/>
          <w:szCs w:val="20"/>
        </w:rPr>
        <w:t>202</w:t>
      </w:r>
      <w:r>
        <w:rPr>
          <w:rFonts w:ascii="Arial" w:hAnsi="Arial" w:cs="Arial"/>
          <w:b/>
          <w:szCs w:val="20"/>
        </w:rPr>
        <w:t>4</w:t>
      </w:r>
      <w:r w:rsidRPr="00CB2846">
        <w:rPr>
          <w:rFonts w:ascii="Arial" w:hAnsi="Arial" w:cs="Arial"/>
          <w:b/>
          <w:szCs w:val="20"/>
        </w:rPr>
        <w:t xml:space="preserve"> r.</w:t>
      </w:r>
    </w:p>
    <w:p w14:paraId="21B3DCA7" w14:textId="77777777" w:rsidR="003B2AAD" w:rsidRDefault="003B2AAD" w:rsidP="003B2AAD">
      <w:pPr>
        <w:jc w:val="center"/>
        <w:rPr>
          <w:rFonts w:ascii="Arial" w:hAnsi="Arial" w:cs="Arial"/>
          <w:b/>
          <w:szCs w:val="20"/>
        </w:rPr>
      </w:pPr>
    </w:p>
    <w:p w14:paraId="5B9839D2" w14:textId="77777777" w:rsidR="003B2AAD" w:rsidRPr="00901404" w:rsidRDefault="003B2AAD" w:rsidP="003B2AAD">
      <w:pPr>
        <w:jc w:val="center"/>
        <w:rPr>
          <w:rFonts w:ascii="Arial" w:eastAsia="Times New Roman" w:hAnsi="Arial" w:cs="Arial"/>
          <w:i/>
          <w:szCs w:val="20"/>
        </w:rPr>
      </w:pPr>
      <w:r w:rsidRPr="00901404">
        <w:rPr>
          <w:rFonts w:ascii="Arial" w:eastAsia="Times New Roman" w:hAnsi="Arial" w:cs="Arial"/>
          <w:i/>
          <w:szCs w:val="20"/>
        </w:rPr>
        <w:t xml:space="preserve">w sprawie </w:t>
      </w:r>
      <w:r w:rsidRPr="00D410EE">
        <w:rPr>
          <w:rFonts w:ascii="Arial" w:eastAsia="Times New Roman" w:hAnsi="Arial" w:cs="Arial"/>
          <w:i/>
          <w:szCs w:val="20"/>
        </w:rPr>
        <w:t>przyjęcia porządku obrad Nadzwyczajnego Walnego Zgromadzenia</w:t>
      </w:r>
    </w:p>
    <w:p w14:paraId="79EF210D" w14:textId="77777777" w:rsidR="003B2AAD" w:rsidRPr="00901404" w:rsidRDefault="003B2AAD" w:rsidP="003B2AAD">
      <w:pPr>
        <w:spacing w:after="240"/>
        <w:jc w:val="both"/>
        <w:rPr>
          <w:rFonts w:ascii="Arial" w:eastAsia="Times New Roman" w:hAnsi="Arial" w:cs="Arial"/>
          <w:szCs w:val="20"/>
        </w:rPr>
      </w:pPr>
    </w:p>
    <w:p w14:paraId="65D3E1E9" w14:textId="77777777" w:rsidR="003B2AAD" w:rsidRPr="00901404" w:rsidRDefault="003B2AAD" w:rsidP="003B2AAD">
      <w:pPr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Nadzwyczajne Walne Zgromadzenie CCC Spółki Akcyjnej z siedzibą w Polkowicach („</w:t>
      </w:r>
      <w:r w:rsidRPr="00D410EE">
        <w:rPr>
          <w:rFonts w:ascii="Arial" w:eastAsia="Times New Roman" w:hAnsi="Arial" w:cs="Arial"/>
          <w:b/>
          <w:bCs/>
          <w:szCs w:val="20"/>
        </w:rPr>
        <w:t>Spółka</w:t>
      </w:r>
      <w:r w:rsidRPr="00D410EE">
        <w:rPr>
          <w:rFonts w:ascii="Arial" w:eastAsia="Times New Roman" w:hAnsi="Arial" w:cs="Arial"/>
          <w:szCs w:val="20"/>
        </w:rPr>
        <w:t>”)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uchwala, co następuje:</w:t>
      </w:r>
    </w:p>
    <w:p w14:paraId="77E23A32" w14:textId="77777777" w:rsidR="003B2AAD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0C8EA0F5" w14:textId="0C24B937" w:rsidR="003B2AAD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  <w:r w:rsidRPr="00901404">
        <w:rPr>
          <w:rFonts w:ascii="Arial" w:eastAsia="Times New Roman" w:hAnsi="Arial" w:cs="Arial"/>
          <w:b/>
          <w:szCs w:val="20"/>
        </w:rPr>
        <w:t>§ 1</w:t>
      </w:r>
    </w:p>
    <w:p w14:paraId="688E1DF6" w14:textId="77777777" w:rsidR="003B2AAD" w:rsidRPr="00901404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56C18D67" w14:textId="77777777" w:rsidR="003B2AAD" w:rsidRPr="000A6B15" w:rsidRDefault="003B2AAD" w:rsidP="003B2AAD">
      <w:pPr>
        <w:jc w:val="both"/>
        <w:rPr>
          <w:rFonts w:ascii="Arial" w:hAnsi="Arial" w:cs="Arial"/>
          <w:b/>
          <w:szCs w:val="20"/>
        </w:rPr>
      </w:pPr>
      <w:r w:rsidRPr="00D410EE">
        <w:rPr>
          <w:rFonts w:ascii="Arial" w:eastAsia="Times New Roman" w:hAnsi="Arial" w:cs="Arial"/>
          <w:szCs w:val="20"/>
        </w:rPr>
        <w:t xml:space="preserve">Przyjmuje się porządek obrad Nadzwyczajnego Walnego Zgromadzenia zwołanego na dzień </w:t>
      </w:r>
      <w:r>
        <w:rPr>
          <w:rFonts w:ascii="Arial" w:eastAsia="Times New Roman" w:hAnsi="Arial" w:cs="Arial"/>
          <w:szCs w:val="20"/>
        </w:rPr>
        <w:br/>
        <w:t>26</w:t>
      </w:r>
      <w:r w:rsidRPr="00064A91">
        <w:rPr>
          <w:rFonts w:ascii="Arial" w:eastAsia="Times New Roman" w:hAnsi="Arial" w:cs="Arial"/>
          <w:szCs w:val="20"/>
        </w:rPr>
        <w:t xml:space="preserve"> </w:t>
      </w:r>
      <w:r>
        <w:rPr>
          <w:rFonts w:ascii="Arial" w:eastAsia="Times New Roman" w:hAnsi="Arial" w:cs="Arial"/>
          <w:szCs w:val="20"/>
        </w:rPr>
        <w:t>marca</w:t>
      </w:r>
      <w:r w:rsidRPr="00064A91">
        <w:rPr>
          <w:rFonts w:ascii="Arial" w:eastAsia="Times New Roman" w:hAnsi="Arial" w:cs="Arial"/>
          <w:szCs w:val="20"/>
        </w:rPr>
        <w:t xml:space="preserve"> 2024 r.</w:t>
      </w:r>
      <w:r w:rsidRPr="00D410EE">
        <w:rPr>
          <w:rFonts w:ascii="Arial" w:eastAsia="Times New Roman" w:hAnsi="Arial" w:cs="Arial"/>
          <w:szCs w:val="20"/>
        </w:rPr>
        <w:t>, ustalony i ogłoszony przez Zarząd Spółki w ogłoszeniu o zwołaniu Nadzwyczajnego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Walnego Zgromadzenia zamieszczonym na stronie internetowej Spółki i w raporcie bieżącym Spółki</w:t>
      </w:r>
      <w:r>
        <w:rPr>
          <w:rFonts w:ascii="Arial" w:eastAsia="Times New Roman" w:hAnsi="Arial" w:cs="Arial"/>
          <w:szCs w:val="20"/>
        </w:rPr>
        <w:t xml:space="preserve"> </w:t>
      </w:r>
      <w:r>
        <w:rPr>
          <w:rFonts w:ascii="Arial" w:eastAsia="Times New Roman" w:hAnsi="Arial" w:cs="Arial"/>
          <w:szCs w:val="20"/>
        </w:rPr>
        <w:br/>
      </w:r>
      <w:r w:rsidRPr="00D410EE">
        <w:rPr>
          <w:rFonts w:ascii="Arial" w:eastAsia="Times New Roman" w:hAnsi="Arial" w:cs="Arial"/>
          <w:szCs w:val="20"/>
        </w:rPr>
        <w:t xml:space="preserve">nr RB </w:t>
      </w:r>
      <w:r>
        <w:rPr>
          <w:rFonts w:ascii="Arial" w:eastAsia="Times New Roman" w:hAnsi="Arial" w:cs="Arial"/>
          <w:szCs w:val="20"/>
        </w:rPr>
        <w:t>5</w:t>
      </w:r>
      <w:r w:rsidRPr="00D410EE">
        <w:rPr>
          <w:rFonts w:ascii="Arial" w:eastAsia="Times New Roman" w:hAnsi="Arial" w:cs="Arial"/>
          <w:szCs w:val="20"/>
        </w:rPr>
        <w:t>/202</w:t>
      </w:r>
      <w:r>
        <w:rPr>
          <w:rFonts w:ascii="Arial" w:eastAsia="Times New Roman" w:hAnsi="Arial" w:cs="Arial"/>
          <w:szCs w:val="20"/>
        </w:rPr>
        <w:t>4</w:t>
      </w:r>
      <w:r w:rsidRPr="00D410EE">
        <w:rPr>
          <w:rFonts w:ascii="Arial" w:eastAsia="Times New Roman" w:hAnsi="Arial" w:cs="Arial"/>
          <w:szCs w:val="20"/>
        </w:rPr>
        <w:t xml:space="preserve"> z dnia</w:t>
      </w:r>
      <w:r>
        <w:rPr>
          <w:rFonts w:ascii="Arial" w:eastAsia="Times New Roman" w:hAnsi="Arial" w:cs="Arial"/>
          <w:szCs w:val="20"/>
        </w:rPr>
        <w:t xml:space="preserve"> 29</w:t>
      </w:r>
      <w:r w:rsidRPr="00064A91">
        <w:rPr>
          <w:rFonts w:ascii="Arial" w:eastAsia="Times New Roman" w:hAnsi="Arial" w:cs="Arial"/>
          <w:szCs w:val="20"/>
        </w:rPr>
        <w:t xml:space="preserve"> </w:t>
      </w:r>
      <w:r>
        <w:rPr>
          <w:rFonts w:ascii="Arial" w:eastAsia="Times New Roman" w:hAnsi="Arial" w:cs="Arial"/>
          <w:szCs w:val="20"/>
        </w:rPr>
        <w:t>lutego</w:t>
      </w:r>
      <w:r w:rsidRPr="00064A91">
        <w:rPr>
          <w:rFonts w:ascii="Arial" w:eastAsia="Times New Roman" w:hAnsi="Arial" w:cs="Arial"/>
          <w:szCs w:val="20"/>
        </w:rPr>
        <w:t xml:space="preserve"> 2024 r.</w:t>
      </w:r>
    </w:p>
    <w:p w14:paraId="083FA9E6" w14:textId="77777777" w:rsidR="003B2AAD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5A5A7D4F" w14:textId="2F206140" w:rsidR="003B2AAD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  <w:r w:rsidRPr="00901404">
        <w:rPr>
          <w:rFonts w:ascii="Arial" w:eastAsia="Times New Roman" w:hAnsi="Arial" w:cs="Arial"/>
          <w:b/>
          <w:szCs w:val="20"/>
        </w:rPr>
        <w:t>§ 2</w:t>
      </w:r>
    </w:p>
    <w:p w14:paraId="0A1D0E0F" w14:textId="77777777" w:rsidR="003B2AAD" w:rsidRPr="00901404" w:rsidRDefault="003B2AAD" w:rsidP="003B2AAD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5C86382F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C8160E">
        <w:rPr>
          <w:rFonts w:ascii="Arial" w:eastAsia="Times New Roman" w:hAnsi="Arial" w:cs="Arial"/>
          <w:szCs w:val="20"/>
        </w:rPr>
        <w:t>Uchwała wchodzi w życie z chwilą jej podjęcia</w:t>
      </w:r>
      <w:r>
        <w:rPr>
          <w:rFonts w:ascii="Arial" w:eastAsia="Times New Roman" w:hAnsi="Arial" w:cs="Arial"/>
          <w:szCs w:val="20"/>
        </w:rPr>
        <w:t>.</w:t>
      </w:r>
    </w:p>
    <w:p w14:paraId="24263FEA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6A6EA981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269AE3A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B4DC449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16FD680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0A84A5E6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DDD2147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47526786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F5A6B80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0ADAF5F4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0D1A4D10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E8D93CF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10E6AFFF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303437FE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9B29D88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85DB997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8011293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192E6E79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28094DF4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10CD24AE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3A94001E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450B13DD" w14:textId="2904DCB6" w:rsidR="003B2AAD" w:rsidRPr="00D410EE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</w:rPr>
      </w:pPr>
      <w:r w:rsidRPr="00D410EE">
        <w:rPr>
          <w:rFonts w:ascii="Arial" w:eastAsia="Times New Roman" w:hAnsi="Arial" w:cs="Arial"/>
          <w:b/>
          <w:bCs/>
          <w:szCs w:val="20"/>
          <w:u w:val="single"/>
        </w:rPr>
        <w:t>UZASADNIENIE UCHWAŁY</w:t>
      </w:r>
      <w:r w:rsidRPr="00D410EE">
        <w:rPr>
          <w:rFonts w:ascii="Arial" w:eastAsia="Times New Roman" w:hAnsi="Arial" w:cs="Arial"/>
          <w:b/>
          <w:bCs/>
          <w:szCs w:val="20"/>
        </w:rPr>
        <w:t>:</w:t>
      </w:r>
    </w:p>
    <w:p w14:paraId="5505CFD6" w14:textId="77777777" w:rsidR="003B2AAD" w:rsidRPr="00D410EE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Zgodnie z art. 409 § 2 Kodeksu spółek handlowych i § 6 ust. 3 Regulaminu Obrad Walnego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Zgromadzenia Przewodniczący Walnego Zgromadzenia kieruje przebiegiem Walnego Zgromadzenia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zgodnie z przyjętym porządkiem obrad. Nie może, bez zgody Walnego Zgromadzenia, usuwać lub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zmieniać kolejności spraw zamieszczonych w porządku obrad.</w:t>
      </w:r>
    </w:p>
    <w:p w14:paraId="5B033AAE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W związku z powyższym podjęcie uchwały ma charakter porządkowy i jest konieczne dla prawidłowej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organizacji i przebiegu Walnego Zgromadzenia</w:t>
      </w:r>
      <w:r>
        <w:rPr>
          <w:rFonts w:ascii="Arial" w:eastAsia="Times New Roman" w:hAnsi="Arial" w:cs="Arial"/>
          <w:szCs w:val="20"/>
        </w:rPr>
        <w:t>.</w:t>
      </w:r>
    </w:p>
    <w:p w14:paraId="723E5F58" w14:textId="77777777" w:rsidR="003B2AAD" w:rsidRDefault="003B2AAD" w:rsidP="003B2AAD">
      <w:pPr>
        <w:pStyle w:val="Tre"/>
        <w:spacing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lastRenderedPageBreak/>
        <w:t>Projekt – dotyczy punktu 5 porządku obrad</w:t>
      </w:r>
    </w:p>
    <w:p w14:paraId="5C2BADDC" w14:textId="463B7683" w:rsidR="003B2AAD" w:rsidRDefault="003B2AAD" w:rsidP="003B2AAD">
      <w:pPr>
        <w:pStyle w:val="Tre"/>
        <w:spacing w:after="0" w:line="240" w:lineRule="auto"/>
        <w:ind w:left="7080" w:firstLine="708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Głosowanie jawne</w:t>
      </w:r>
    </w:p>
    <w:p w14:paraId="5E535EF4" w14:textId="77777777" w:rsidR="003B2AAD" w:rsidRDefault="003B2AAD" w:rsidP="003B2AAD">
      <w:pPr>
        <w:spacing w:before="0"/>
        <w:jc w:val="center"/>
        <w:rPr>
          <w:rFonts w:ascii="Arial" w:hAnsi="Arial" w:cs="Arial"/>
          <w:b/>
          <w:szCs w:val="20"/>
        </w:rPr>
      </w:pPr>
    </w:p>
    <w:p w14:paraId="12B9B88D" w14:textId="204DA8D9" w:rsidR="003B2AAD" w:rsidRDefault="003B2AAD" w:rsidP="003B2AAD">
      <w:pPr>
        <w:spacing w:befor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UCHWAŁA NR 3/NWZA/2024</w:t>
      </w:r>
      <w:r w:rsidRPr="007A69C8">
        <w:rPr>
          <w:rFonts w:ascii="Arial" w:hAnsi="Arial" w:cs="Arial"/>
          <w:b/>
          <w:szCs w:val="20"/>
        </w:rPr>
        <w:br/>
      </w:r>
      <w:r w:rsidRPr="007A69C8">
        <w:rPr>
          <w:rFonts w:ascii="Arial" w:hAnsi="Arial" w:cs="Arial"/>
          <w:b/>
          <w:caps/>
          <w:szCs w:val="20"/>
        </w:rPr>
        <w:t>NADZwyczajnego Walnego Zgromadzenia</w:t>
      </w:r>
      <w:r w:rsidRPr="007A69C8">
        <w:rPr>
          <w:rFonts w:ascii="Arial" w:hAnsi="Arial" w:cs="Arial"/>
          <w:b/>
          <w:caps/>
          <w:szCs w:val="20"/>
        </w:rPr>
        <w:br/>
      </w:r>
      <w:r>
        <w:rPr>
          <w:rFonts w:ascii="Arial" w:hAnsi="Arial" w:cs="Arial"/>
          <w:b/>
          <w:caps/>
          <w:szCs w:val="20"/>
        </w:rPr>
        <w:t>CCC</w:t>
      </w:r>
      <w:r w:rsidRPr="00A512A4">
        <w:rPr>
          <w:rFonts w:ascii="Arial" w:hAnsi="Arial" w:cs="Arial"/>
          <w:b/>
          <w:caps/>
          <w:szCs w:val="20"/>
        </w:rPr>
        <w:t xml:space="preserve"> </w:t>
      </w:r>
      <w:r w:rsidRPr="007A69C8">
        <w:rPr>
          <w:rFonts w:ascii="Arial" w:hAnsi="Arial" w:cs="Arial"/>
          <w:b/>
          <w:caps/>
          <w:szCs w:val="20"/>
        </w:rPr>
        <w:t xml:space="preserve">spółka akcyjna z siedzibą w </w:t>
      </w:r>
      <w:r>
        <w:rPr>
          <w:rFonts w:ascii="Arial" w:hAnsi="Arial" w:cs="Arial"/>
          <w:b/>
          <w:caps/>
          <w:szCs w:val="20"/>
        </w:rPr>
        <w:t>POLKOWICACH</w:t>
      </w:r>
      <w:r>
        <w:rPr>
          <w:rFonts w:ascii="Arial" w:hAnsi="Arial" w:cs="Arial"/>
          <w:b/>
          <w:szCs w:val="20"/>
        </w:rPr>
        <w:br/>
      </w:r>
      <w:r w:rsidRPr="00CB2846">
        <w:rPr>
          <w:rFonts w:ascii="Arial" w:hAnsi="Arial" w:cs="Arial"/>
          <w:b/>
          <w:szCs w:val="20"/>
        </w:rPr>
        <w:t>z dnia</w:t>
      </w:r>
      <w:r>
        <w:rPr>
          <w:rFonts w:ascii="Arial" w:hAnsi="Arial" w:cs="Arial"/>
          <w:b/>
          <w:szCs w:val="20"/>
        </w:rPr>
        <w:t xml:space="preserve"> 26 marca </w:t>
      </w:r>
      <w:r w:rsidRPr="00CB2846">
        <w:rPr>
          <w:rFonts w:ascii="Arial" w:hAnsi="Arial" w:cs="Arial"/>
          <w:b/>
          <w:szCs w:val="20"/>
        </w:rPr>
        <w:t>202</w:t>
      </w:r>
      <w:r>
        <w:rPr>
          <w:rFonts w:ascii="Arial" w:hAnsi="Arial" w:cs="Arial"/>
          <w:b/>
          <w:szCs w:val="20"/>
        </w:rPr>
        <w:t>4</w:t>
      </w:r>
      <w:r w:rsidRPr="00CB2846">
        <w:rPr>
          <w:rFonts w:ascii="Arial" w:hAnsi="Arial" w:cs="Arial"/>
          <w:b/>
          <w:szCs w:val="20"/>
        </w:rPr>
        <w:t xml:space="preserve"> r.</w:t>
      </w:r>
    </w:p>
    <w:p w14:paraId="101C8B30" w14:textId="77777777" w:rsidR="003B2AAD" w:rsidRPr="00951AC1" w:rsidRDefault="003B2AAD" w:rsidP="003B2AAD">
      <w:pPr>
        <w:spacing w:before="0"/>
        <w:jc w:val="center"/>
        <w:rPr>
          <w:rFonts w:ascii="Arial" w:hAnsi="Arial" w:cs="Arial"/>
          <w:b/>
          <w:szCs w:val="20"/>
        </w:rPr>
      </w:pPr>
    </w:p>
    <w:p w14:paraId="79E9B4B6" w14:textId="77777777" w:rsidR="003B2AAD" w:rsidRPr="00A31328" w:rsidRDefault="003B2AAD" w:rsidP="003B2AAD">
      <w:pPr>
        <w:jc w:val="center"/>
        <w:rPr>
          <w:rFonts w:ascii="Arial" w:hAnsi="Arial" w:cs="Arial"/>
          <w:i/>
          <w:iCs/>
          <w:szCs w:val="20"/>
        </w:rPr>
      </w:pPr>
      <w:r w:rsidRPr="00216611">
        <w:rPr>
          <w:rFonts w:ascii="Arial" w:hAnsi="Arial" w:cs="Arial"/>
          <w:i/>
          <w:iCs/>
          <w:szCs w:val="20"/>
        </w:rPr>
        <w:t xml:space="preserve">w sprawie wyrażenia zgody na głosowanie przez CCC S.A. na zgromadzeniu wspólników </w:t>
      </w:r>
      <w:r>
        <w:rPr>
          <w:rFonts w:ascii="Arial" w:hAnsi="Arial" w:cs="Arial"/>
          <w:i/>
          <w:iCs/>
          <w:szCs w:val="20"/>
        </w:rPr>
        <w:br/>
      </w:r>
      <w:r w:rsidRPr="00216611">
        <w:rPr>
          <w:rFonts w:ascii="Arial" w:hAnsi="Arial" w:cs="Arial"/>
          <w:i/>
          <w:iCs/>
          <w:szCs w:val="20"/>
        </w:rPr>
        <w:t xml:space="preserve">CCC.eu sp. z o.o. za podjęciem uchwały w sprawie zbycia zorganizowanej części przedsiębiorstwa spółki CCC.eu sp. z </w:t>
      </w:r>
      <w:r w:rsidRPr="00A31328">
        <w:rPr>
          <w:rFonts w:ascii="Arial" w:hAnsi="Arial" w:cs="Arial"/>
          <w:i/>
          <w:iCs/>
          <w:szCs w:val="20"/>
        </w:rPr>
        <w:t xml:space="preserve">o.o. na rzecz spółki CCC Tech sp. z o. o. lub </w:t>
      </w:r>
      <w:r>
        <w:rPr>
          <w:rFonts w:ascii="Arial" w:hAnsi="Arial" w:cs="Arial"/>
          <w:i/>
          <w:iCs/>
          <w:szCs w:val="20"/>
        </w:rPr>
        <w:t xml:space="preserve">innej spółki w 100% należącej do Grupy Kapitałowej CCC S.A. </w:t>
      </w:r>
    </w:p>
    <w:p w14:paraId="02C88ECC" w14:textId="77777777" w:rsidR="003B2AAD" w:rsidRPr="00A31328" w:rsidRDefault="003B2AAD" w:rsidP="003B2AAD">
      <w:pPr>
        <w:jc w:val="both"/>
        <w:rPr>
          <w:rFonts w:ascii="Arial" w:hAnsi="Arial" w:cs="Arial"/>
          <w:szCs w:val="20"/>
        </w:rPr>
      </w:pPr>
    </w:p>
    <w:p w14:paraId="631AD8A9" w14:textId="77777777" w:rsidR="003B2AAD" w:rsidRPr="00A31328" w:rsidRDefault="003B2AAD" w:rsidP="003B2AAD">
      <w:pPr>
        <w:jc w:val="both"/>
        <w:rPr>
          <w:rFonts w:ascii="Arial" w:hAnsi="Arial" w:cs="Arial"/>
          <w:szCs w:val="20"/>
        </w:rPr>
      </w:pPr>
      <w:r w:rsidRPr="00A31328">
        <w:rPr>
          <w:rFonts w:ascii="Arial" w:hAnsi="Arial" w:cs="Arial"/>
          <w:szCs w:val="20"/>
        </w:rPr>
        <w:t>Działając na podstawie art. 18 pkt 6) Statutu Spółki, Nadzwyczajne Walne Zgromadzenie Akcjonariuszy CCC Spółki Akcyjnej z siedzibą w Polkowicach („</w:t>
      </w:r>
      <w:r w:rsidRPr="00A31328">
        <w:rPr>
          <w:rFonts w:ascii="Arial" w:hAnsi="Arial" w:cs="Arial"/>
          <w:b/>
          <w:bCs/>
          <w:szCs w:val="20"/>
        </w:rPr>
        <w:t>Spółka</w:t>
      </w:r>
      <w:r w:rsidRPr="00A31328">
        <w:rPr>
          <w:rFonts w:ascii="Arial" w:hAnsi="Arial" w:cs="Arial"/>
          <w:szCs w:val="20"/>
        </w:rPr>
        <w:t>”) uchwala, co następuje:</w:t>
      </w:r>
    </w:p>
    <w:p w14:paraId="17F6C036" w14:textId="77777777" w:rsidR="003B2AAD" w:rsidRPr="00A31328" w:rsidRDefault="003B2AAD" w:rsidP="003B2AAD">
      <w:pPr>
        <w:rPr>
          <w:rFonts w:ascii="Arial" w:hAnsi="Arial" w:cs="Arial"/>
          <w:szCs w:val="20"/>
        </w:rPr>
      </w:pPr>
    </w:p>
    <w:p w14:paraId="7038A8E9" w14:textId="77777777" w:rsidR="003B2AAD" w:rsidRDefault="003B2AAD" w:rsidP="003B2AAD">
      <w:pPr>
        <w:jc w:val="center"/>
        <w:rPr>
          <w:rFonts w:ascii="Arial" w:hAnsi="Arial" w:cs="Arial"/>
          <w:b/>
          <w:bCs/>
          <w:szCs w:val="20"/>
        </w:rPr>
      </w:pPr>
      <w:r w:rsidRPr="00A31328">
        <w:rPr>
          <w:rFonts w:ascii="Arial" w:hAnsi="Arial" w:cs="Arial"/>
          <w:b/>
          <w:bCs/>
          <w:szCs w:val="20"/>
        </w:rPr>
        <w:t>§ 1</w:t>
      </w:r>
    </w:p>
    <w:p w14:paraId="5183AE1D" w14:textId="77777777" w:rsidR="003B2AAD" w:rsidRPr="00A31328" w:rsidRDefault="003B2AAD" w:rsidP="003B2AAD">
      <w:pPr>
        <w:jc w:val="center"/>
        <w:rPr>
          <w:rFonts w:ascii="Arial" w:hAnsi="Arial" w:cs="Arial"/>
          <w:b/>
          <w:bCs/>
          <w:szCs w:val="20"/>
        </w:rPr>
      </w:pPr>
    </w:p>
    <w:p w14:paraId="48B4F5EB" w14:textId="77777777" w:rsidR="003B2AAD" w:rsidRPr="00A31328" w:rsidRDefault="003B2AAD" w:rsidP="003B2AAD">
      <w:pPr>
        <w:jc w:val="both"/>
        <w:rPr>
          <w:rFonts w:ascii="Arial" w:hAnsi="Arial" w:cs="Arial"/>
          <w:i/>
          <w:iCs/>
          <w:szCs w:val="20"/>
        </w:rPr>
      </w:pPr>
      <w:r w:rsidRPr="00A31328">
        <w:rPr>
          <w:rFonts w:ascii="Arial" w:hAnsi="Arial" w:cs="Arial"/>
          <w:szCs w:val="20"/>
        </w:rPr>
        <w:t>Wyraża się zgodę na głosowanie przez Spółkę na zgromadzeniu wspólników CCC.EU spółka z ograniczoną odpowiedzialnością z siedzibą w Polkowicach (KRS: 0000506139) za podjęciem uchwały w sprawie zbycia przez CCC.EU sp. z o. o. wyodrębnionego finansowo, funkcjonalnie i organizacyjnie zespołu składników materialnych i niematerialnych zdolnego do prowadzenia działalności gospodarczej, stanowiącego zorganizowaną część przedsiębiorstwa w rozumieniu art. 55</w:t>
      </w:r>
      <w:r w:rsidRPr="00A31328">
        <w:rPr>
          <w:rFonts w:ascii="Arial" w:hAnsi="Arial" w:cs="Arial"/>
          <w:szCs w:val="20"/>
          <w:vertAlign w:val="superscript"/>
        </w:rPr>
        <w:t>1</w:t>
      </w:r>
      <w:r w:rsidRPr="00A31328">
        <w:rPr>
          <w:rFonts w:ascii="Arial" w:hAnsi="Arial" w:cs="Arial"/>
          <w:szCs w:val="20"/>
        </w:rPr>
        <w:t xml:space="preserve"> Kodeksu Cywilnego, obejmującego składniki majątkowe wchodzące w skład Pionu IT spółki CCC.EU sp. z o. o. na rzecz spółki CCC Tech spółka z ograniczoną odpowiedzialnością z siedzibą w Polkowicach (KRS: 0001084376) lub </w:t>
      </w:r>
      <w:r>
        <w:rPr>
          <w:rFonts w:ascii="Arial" w:hAnsi="Arial" w:cs="Arial"/>
          <w:szCs w:val="20"/>
        </w:rPr>
        <w:t xml:space="preserve">innej spółki w 100% należącej do Grupy Kapitałowej CCC S.A. </w:t>
      </w:r>
    </w:p>
    <w:p w14:paraId="195F63C6" w14:textId="77777777" w:rsidR="003B2AAD" w:rsidRPr="00A31328" w:rsidRDefault="003B2AAD" w:rsidP="003B2AAD">
      <w:pPr>
        <w:rPr>
          <w:rFonts w:ascii="Arial" w:hAnsi="Arial" w:cs="Arial"/>
          <w:szCs w:val="20"/>
        </w:rPr>
      </w:pPr>
    </w:p>
    <w:p w14:paraId="7B835A26" w14:textId="77777777" w:rsidR="003B2AAD" w:rsidRDefault="003B2AAD" w:rsidP="003B2AAD">
      <w:pPr>
        <w:jc w:val="center"/>
        <w:rPr>
          <w:rFonts w:ascii="Arial" w:hAnsi="Arial" w:cs="Arial"/>
          <w:b/>
          <w:bCs/>
          <w:szCs w:val="20"/>
        </w:rPr>
      </w:pPr>
      <w:r w:rsidRPr="00A31328">
        <w:rPr>
          <w:rFonts w:ascii="Arial" w:hAnsi="Arial" w:cs="Arial"/>
          <w:b/>
          <w:bCs/>
          <w:szCs w:val="20"/>
        </w:rPr>
        <w:t>§ 2</w:t>
      </w:r>
    </w:p>
    <w:p w14:paraId="07667F23" w14:textId="77777777" w:rsidR="003B2AAD" w:rsidRPr="00A31328" w:rsidRDefault="003B2AAD" w:rsidP="003B2AAD">
      <w:pPr>
        <w:jc w:val="center"/>
        <w:rPr>
          <w:rFonts w:ascii="Arial" w:hAnsi="Arial" w:cs="Arial"/>
          <w:b/>
          <w:bCs/>
          <w:szCs w:val="20"/>
        </w:rPr>
      </w:pPr>
    </w:p>
    <w:p w14:paraId="79265EFC" w14:textId="77777777" w:rsidR="003B2AAD" w:rsidRPr="00A31328" w:rsidRDefault="003B2AAD" w:rsidP="003B2AAD">
      <w:pPr>
        <w:rPr>
          <w:rFonts w:ascii="Arial" w:hAnsi="Arial" w:cs="Arial"/>
          <w:szCs w:val="20"/>
        </w:rPr>
      </w:pPr>
      <w:r w:rsidRPr="00A31328">
        <w:rPr>
          <w:rFonts w:ascii="Arial" w:hAnsi="Arial" w:cs="Arial"/>
          <w:szCs w:val="20"/>
        </w:rPr>
        <w:t>Uchwała wchodzi w życie z chwilą podjęcia</w:t>
      </w:r>
    </w:p>
    <w:p w14:paraId="5016DB10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0AC251B3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2DA1AED4" w14:textId="77777777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17DED5D9" w14:textId="2EBCD741" w:rsidR="003B2AAD" w:rsidRPr="00A31328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</w:rPr>
      </w:pPr>
      <w:r w:rsidRPr="00A31328">
        <w:rPr>
          <w:rFonts w:ascii="Arial" w:eastAsia="Times New Roman" w:hAnsi="Arial" w:cs="Arial"/>
          <w:b/>
          <w:bCs/>
          <w:szCs w:val="20"/>
          <w:u w:val="single"/>
        </w:rPr>
        <w:t>UZASADNIENIE UCHWAŁY</w:t>
      </w:r>
      <w:r w:rsidRPr="00A31328">
        <w:rPr>
          <w:rFonts w:ascii="Arial" w:eastAsia="Times New Roman" w:hAnsi="Arial" w:cs="Arial"/>
          <w:b/>
          <w:bCs/>
          <w:szCs w:val="20"/>
        </w:rPr>
        <w:t>:</w:t>
      </w:r>
    </w:p>
    <w:p w14:paraId="5A37C8B0" w14:textId="02281A71" w:rsidR="003B2AAD" w:rsidRDefault="003B2AAD" w:rsidP="003B2AAD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A31328">
        <w:rPr>
          <w:rFonts w:ascii="Arial" w:eastAsia="Times New Roman" w:hAnsi="Arial" w:cs="Arial"/>
          <w:szCs w:val="20"/>
        </w:rPr>
        <w:t xml:space="preserve">Zgodnie z </w:t>
      </w:r>
      <w:r w:rsidRPr="00A31328">
        <w:rPr>
          <w:rFonts w:ascii="Arial" w:hAnsi="Arial" w:cs="Arial"/>
          <w:szCs w:val="20"/>
        </w:rPr>
        <w:t xml:space="preserve">art. 18 pkt 6) Statutu Spółki, Walne Zgromadzenie Akcjonariuszy </w:t>
      </w:r>
      <w:r w:rsidRPr="00A31328">
        <w:rPr>
          <w:rFonts w:ascii="Arial" w:eastAsia="Times New Roman" w:hAnsi="Arial" w:cs="Arial"/>
          <w:szCs w:val="20"/>
        </w:rPr>
        <w:t xml:space="preserve">ma obowiązek podjąć uchwałę w sprawie wyrażenia zgody na głosowanie przez CCC S.A. na zgromadzeniu wspólników CCC.eu sp. z o.o. za podjęciem uchwały w sprawie zbycia zorganizowanej części przedsiębiorstwa spółki CCC.eu sp. z o.o. W związku z działaniami mającymi na celu </w:t>
      </w:r>
      <w:r w:rsidRPr="00A31328">
        <w:rPr>
          <w:rFonts w:ascii="Arial" w:hAnsi="Arial" w:cs="Arial"/>
          <w:szCs w:val="20"/>
        </w:rPr>
        <w:t>zbycie przez CCC.eu sp. z o. o. wyodrębnionego finansowo, funkcjonalnie i organizacyjnie zespołu składników materialnych i niematerialnych zdolnego do prowadzenia działalności gospodarczej, stanowiącego zorganizowaną część przedsiębiorstwa w rozumieniu art. 55</w:t>
      </w:r>
      <w:r w:rsidRPr="00A31328">
        <w:rPr>
          <w:rFonts w:ascii="Arial" w:hAnsi="Arial" w:cs="Arial"/>
          <w:szCs w:val="20"/>
          <w:vertAlign w:val="superscript"/>
        </w:rPr>
        <w:t>1</w:t>
      </w:r>
      <w:r w:rsidRPr="00A31328">
        <w:rPr>
          <w:rFonts w:ascii="Arial" w:hAnsi="Arial" w:cs="Arial"/>
          <w:szCs w:val="20"/>
        </w:rPr>
        <w:t xml:space="preserve"> Kodeksu Cywilnego, obejmującego składniki majątkowe wchodzące w skład Pionu IT</w:t>
      </w:r>
      <w:r w:rsidRPr="00A31328">
        <w:rPr>
          <w:rFonts w:ascii="Arial" w:eastAsia="Times New Roman" w:hAnsi="Arial" w:cs="Arial"/>
          <w:szCs w:val="20"/>
        </w:rPr>
        <w:t xml:space="preserve">, podjęcie uchwały jest konieczne dla prawidłowego przebiegu tych działań. Funkcjonowanie Pionu IT stanowi poboczną działalność CCC.eu i skupia się przede wszystkim na świadczeniu usług IT na rzecz CCC.eu i spółek z Grupy Kapitałowej CCC. Wydzielenie działalności </w:t>
      </w:r>
    </w:p>
    <w:p w14:paraId="15C336FB" w14:textId="18F943F6" w:rsidR="006E0A51" w:rsidRPr="00986951" w:rsidRDefault="003B2AAD" w:rsidP="00986951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A31328">
        <w:rPr>
          <w:rFonts w:ascii="Arial" w:eastAsia="Times New Roman" w:hAnsi="Arial" w:cs="Arial"/>
          <w:szCs w:val="20"/>
        </w:rPr>
        <w:t>Pion IT do nowego dedykowanego usługom IT podmiotu stanowi kolejny krok związany z uproszczeniem struktury biznesowej Grupy CCC, uporządkowaniem funkcji poszczególnych spółek w grupie, ujednoliceniem i ustandaryzowaniem struktury oraz ograniczeniem rozliczeń między spółkami. Ponadto przeniesienie obszaru IT do podmiotu świadczącego wyłącznie specjalistyczną działalność z branży IT tworzy bardziej atrakcyjne miejsca pracy dla pracowników i specjalistów z branży IT,</w:t>
      </w:r>
      <w:r>
        <w:rPr>
          <w:rFonts w:ascii="Arial" w:eastAsia="Times New Roman" w:hAnsi="Arial" w:cs="Arial"/>
          <w:szCs w:val="20"/>
        </w:rPr>
        <w:t xml:space="preserve"> </w:t>
      </w:r>
      <w:r w:rsidRPr="00A31328">
        <w:rPr>
          <w:rFonts w:ascii="Arial" w:eastAsia="Times New Roman" w:hAnsi="Arial" w:cs="Arial"/>
          <w:szCs w:val="20"/>
        </w:rPr>
        <w:t>jest zbieżne ze strategią GK CCC w zakresie dalszego dynamicznego rozwoju technologicznego oraz daje możliwość świadczenia usług IT poza GK CCC i generowanie dodatkowego przychodu na poziomie Grupy CCC.</w:t>
      </w:r>
      <w:r w:rsidRPr="00DA3990">
        <w:rPr>
          <w:rFonts w:ascii="Arial" w:eastAsia="Times New Roman" w:hAnsi="Arial" w:cs="Arial"/>
          <w:szCs w:val="20"/>
        </w:rPr>
        <w:t xml:space="preserve"> </w:t>
      </w:r>
    </w:p>
    <w:sectPr w:rsidR="006E0A51" w:rsidRPr="00986951" w:rsidSect="00BF294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2CB42" w14:textId="77777777" w:rsidR="00BF294D" w:rsidRDefault="00BF294D" w:rsidP="000A1C26">
      <w:r>
        <w:separator/>
      </w:r>
    </w:p>
  </w:endnote>
  <w:endnote w:type="continuationSeparator" w:id="0">
    <w:p w14:paraId="33E11D08" w14:textId="77777777" w:rsidR="00BF294D" w:rsidRDefault="00BF294D" w:rsidP="000A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6B31" w14:textId="77777777" w:rsidR="004A2017" w:rsidRPr="00E00F79" w:rsidRDefault="00FA4786" w:rsidP="00E00F79">
    <w:pPr>
      <w:pStyle w:val="Stopka"/>
      <w:jc w:val="both"/>
      <w:rPr>
        <w:sz w:val="14"/>
        <w:szCs w:val="14"/>
      </w:rPr>
    </w:pPr>
    <w:r w:rsidRPr="00E00F79">
      <w:rPr>
        <w:rStyle w:val="cf01"/>
        <w:spacing w:val="2"/>
        <w:sz w:val="14"/>
        <w:szCs w:val="14"/>
      </w:rPr>
      <w:t xml:space="preserve">CCC </w:t>
    </w:r>
    <w:r w:rsidR="00231FFC" w:rsidRPr="00E00F79">
      <w:rPr>
        <w:rStyle w:val="cf01"/>
        <w:spacing w:val="2"/>
        <w:sz w:val="14"/>
        <w:szCs w:val="14"/>
      </w:rPr>
      <w:t xml:space="preserve">S.A., ul. Strefowa 6, 59-101 Polkowice | Sąd Rejonowy dla Wrocławia-Fabrycznej we Wrocławiu, IX Wydział Gospodarczy Krajowego Rejestru </w:t>
    </w:r>
    <w:r w:rsidR="00231FFC" w:rsidRPr="00E00F79">
      <w:rPr>
        <w:rStyle w:val="cf01"/>
        <w:spacing w:val="2"/>
        <w:sz w:val="14"/>
        <w:szCs w:val="14"/>
      </w:rPr>
      <w:br/>
    </w:r>
    <w:r w:rsidR="00E00F79" w:rsidRPr="00E00F79">
      <w:rPr>
        <w:rStyle w:val="cf01"/>
        <w:spacing w:val="2"/>
        <w:sz w:val="14"/>
        <w:szCs w:val="14"/>
      </w:rPr>
      <w:t xml:space="preserve">Sądowego </w:t>
    </w:r>
    <w:r w:rsidR="00231FFC" w:rsidRPr="00E00F79">
      <w:rPr>
        <w:rStyle w:val="cf01"/>
        <w:spacing w:val="2"/>
        <w:sz w:val="14"/>
        <w:szCs w:val="14"/>
      </w:rPr>
      <w:t xml:space="preserve">| KRS 0000211692 | wysokość kapitału zakładowego </w:t>
    </w:r>
    <w:r w:rsidR="00E00F79">
      <w:rPr>
        <w:rStyle w:val="cf01"/>
        <w:spacing w:val="2"/>
        <w:sz w:val="14"/>
        <w:szCs w:val="14"/>
      </w:rPr>
      <w:t>6 886 800,00</w:t>
    </w:r>
    <w:r w:rsidR="00231FFC" w:rsidRPr="00E00F79">
      <w:rPr>
        <w:rStyle w:val="cf01"/>
        <w:spacing w:val="2"/>
        <w:sz w:val="14"/>
        <w:szCs w:val="14"/>
      </w:rPr>
      <w:t xml:space="preserve"> PLN | wysokość kapitału wpłaconego </w:t>
    </w:r>
    <w:r w:rsidR="00E00F79" w:rsidRPr="00E00F79">
      <w:rPr>
        <w:rStyle w:val="cf01"/>
        <w:spacing w:val="2"/>
        <w:sz w:val="14"/>
        <w:szCs w:val="14"/>
      </w:rPr>
      <w:t xml:space="preserve">6 886 800,00 </w:t>
    </w:r>
    <w:r w:rsidR="00231FFC" w:rsidRPr="00E00F79">
      <w:rPr>
        <w:rStyle w:val="cf01"/>
        <w:spacing w:val="2"/>
        <w:sz w:val="14"/>
        <w:szCs w:val="14"/>
      </w:rPr>
      <w:t>PLN | NIP 692-22-00-609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0327" w14:textId="77777777" w:rsidR="00B357FD" w:rsidRPr="00E4508E" w:rsidRDefault="00E4508E" w:rsidP="00E4508E">
    <w:pPr>
      <w:pStyle w:val="Stopka"/>
      <w:jc w:val="both"/>
      <w:rPr>
        <w:rFonts w:cs="Segoe UI"/>
        <w:spacing w:val="2"/>
        <w:sz w:val="15"/>
        <w:szCs w:val="15"/>
      </w:rPr>
    </w:pPr>
    <w:r w:rsidRPr="00E4508E">
      <w:rPr>
        <w:rStyle w:val="cf01"/>
        <w:spacing w:val="2"/>
        <w:sz w:val="15"/>
        <w:szCs w:val="15"/>
      </w:rPr>
      <w:t xml:space="preserve">CCC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d.o.o</w:t>
    </w:r>
    <w:proofErr w:type="spellEnd"/>
    <w:r w:rsidRPr="00E4508E">
      <w:rPr>
        <w:rStyle w:val="cf01"/>
        <w:spacing w:val="2"/>
        <w:sz w:val="15"/>
        <w:szCs w:val="15"/>
      </w:rPr>
      <w:t xml:space="preserve">. , Roberta </w:t>
    </w:r>
    <w:proofErr w:type="spellStart"/>
    <w:r w:rsidRPr="00E4508E">
      <w:rPr>
        <w:rStyle w:val="cf01"/>
        <w:spacing w:val="2"/>
        <w:sz w:val="15"/>
        <w:szCs w:val="15"/>
      </w:rPr>
      <w:t>Frangeša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Mihanovića</w:t>
    </w:r>
    <w:proofErr w:type="spellEnd"/>
    <w:r w:rsidRPr="00E4508E">
      <w:rPr>
        <w:rStyle w:val="cf01"/>
        <w:spacing w:val="2"/>
        <w:sz w:val="15"/>
        <w:szCs w:val="15"/>
      </w:rPr>
      <w:t xml:space="preserve"> 9, 10000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Trgovački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sud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Zagrebu</w:t>
    </w:r>
    <w:proofErr w:type="spellEnd"/>
    <w:r w:rsidRPr="00E4508E">
      <w:rPr>
        <w:rStyle w:val="cf01"/>
        <w:spacing w:val="2"/>
        <w:sz w:val="15"/>
        <w:szCs w:val="15"/>
      </w:rPr>
      <w:t>, MBS 080849507,  MB 4038711, OIB 62514668675, PDV ID HR62514668675</w:t>
    </w:r>
    <w:r w:rsidRPr="00E4508E">
      <w:rPr>
        <w:rFonts w:cs="Segoe UI"/>
        <w:spacing w:val="2"/>
        <w:sz w:val="15"/>
        <w:szCs w:val="15"/>
      </w:rPr>
      <w:t xml:space="preserve">  </w:t>
    </w:r>
    <w:r w:rsidRPr="00E4508E">
      <w:rPr>
        <w:rStyle w:val="cf01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Temeljni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kapital</w:t>
    </w:r>
    <w:proofErr w:type="spellEnd"/>
    <w:r w:rsidRPr="00E4508E">
      <w:rPr>
        <w:rStyle w:val="cf01"/>
        <w:spacing w:val="2"/>
        <w:sz w:val="15"/>
        <w:szCs w:val="15"/>
      </w:rPr>
      <w:t xml:space="preserve">: 5.342.200,00 kuna / 709.031,79 euro </w:t>
    </w:r>
    <w:proofErr w:type="spellStart"/>
    <w:r w:rsidRPr="00E4508E">
      <w:rPr>
        <w:rStyle w:val="cf01"/>
        <w:spacing w:val="2"/>
        <w:sz w:val="15"/>
        <w:szCs w:val="15"/>
      </w:rPr>
      <w:t>uplaćen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cijelosti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Uprava</w:t>
    </w:r>
    <w:proofErr w:type="spellEnd"/>
    <w:r w:rsidRPr="00E4508E">
      <w:rPr>
        <w:rStyle w:val="cf01"/>
        <w:spacing w:val="2"/>
        <w:sz w:val="15"/>
        <w:szCs w:val="15"/>
      </w:rPr>
      <w:t xml:space="preserve">: Bogdan </w:t>
    </w:r>
    <w:proofErr w:type="spellStart"/>
    <w:r w:rsidRPr="00E4508E">
      <w:rPr>
        <w:rStyle w:val="cf01"/>
        <w:spacing w:val="2"/>
        <w:sz w:val="15"/>
        <w:szCs w:val="15"/>
      </w:rPr>
      <w:t>Mulec</w:t>
    </w:r>
    <w:proofErr w:type="spellEnd"/>
    <w:r w:rsidRPr="00E4508E">
      <w:rPr>
        <w:rStyle w:val="cf01"/>
        <w:spacing w:val="2"/>
        <w:sz w:val="15"/>
        <w:szCs w:val="15"/>
      </w:rPr>
      <w:t xml:space="preserve"> - direktor  </w:t>
    </w:r>
    <w:r w:rsidRPr="00E4508E">
      <w:rPr>
        <w:rFonts w:cs="Segoe UI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Raiffeisenbank</w:t>
    </w:r>
    <w:proofErr w:type="spellEnd"/>
    <w:r w:rsidRPr="00E4508E">
      <w:rPr>
        <w:rStyle w:val="cf01"/>
        <w:spacing w:val="2"/>
        <w:sz w:val="15"/>
        <w:szCs w:val="15"/>
      </w:rPr>
      <w:t xml:space="preserve"> Austria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>. / IBAN: HR6224840081106519555 / SWIFT RZBHHR2X</w:t>
    </w:r>
    <w:r w:rsidRPr="00E4508E">
      <w:rPr>
        <w:rFonts w:cs="Segoe UI"/>
        <w:spacing w:val="2"/>
        <w:sz w:val="15"/>
        <w:szCs w:val="15"/>
      </w:rPr>
      <w:t xml:space="preserve">  |  </w:t>
    </w:r>
    <w:proofErr w:type="spellStart"/>
    <w:r w:rsidRPr="00E4508E">
      <w:rPr>
        <w:rStyle w:val="cf01"/>
        <w:spacing w:val="2"/>
        <w:sz w:val="15"/>
        <w:szCs w:val="15"/>
      </w:rPr>
      <w:t>Privredna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banka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 / IBAN: HR6823400091110600699 7 SWIFT PBZGHR2X</w:t>
    </w:r>
    <w:r w:rsidRPr="00E4508E">
      <w:rPr>
        <w:rFonts w:cs="Segoe UI"/>
        <w:spacing w:val="2"/>
        <w:sz w:val="15"/>
        <w:szCs w:val="15"/>
      </w:rPr>
      <w:t xml:space="preserve">  |  </w:t>
    </w:r>
    <w:r w:rsidRPr="00E4508E">
      <w:rPr>
        <w:rStyle w:val="cf01"/>
        <w:spacing w:val="2"/>
        <w:sz w:val="15"/>
        <w:szCs w:val="15"/>
      </w:rPr>
      <w:t>T: + 38513895311, E: info@ccc.eu, W: www.ccc.eu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FD1B6" w14:textId="77777777" w:rsidR="00BF294D" w:rsidRDefault="00BF294D" w:rsidP="000A1C26">
      <w:r>
        <w:separator/>
      </w:r>
    </w:p>
  </w:footnote>
  <w:footnote w:type="continuationSeparator" w:id="0">
    <w:p w14:paraId="7C958A7E" w14:textId="77777777" w:rsidR="00BF294D" w:rsidRDefault="00BF294D" w:rsidP="000A1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B39B" w14:textId="77777777" w:rsidR="000A1C26" w:rsidRDefault="00000000">
    <w:pPr>
      <w:pStyle w:val="Nagwek"/>
    </w:pPr>
    <w:r>
      <w:rPr>
        <w:noProof/>
        <w:lang w:eastAsia="pl-PL"/>
      </w:rPr>
      <w:pict w14:anchorId="50B028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3" o:spid="_x0000_s1071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EN_ 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2C15" w14:textId="77777777" w:rsidR="000A1C26" w:rsidRDefault="00231FFC" w:rsidP="00231FFC">
    <w:pPr>
      <w:pStyle w:val="Nagwek"/>
      <w:tabs>
        <w:tab w:val="clear" w:pos="4536"/>
        <w:tab w:val="clear" w:pos="9072"/>
        <w:tab w:val="center" w:pos="4819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10F26E0" wp14:editId="0D530777">
              <wp:simplePos x="0" y="0"/>
              <wp:positionH relativeFrom="column">
                <wp:posOffset>4198877</wp:posOffset>
              </wp:positionH>
              <wp:positionV relativeFrom="paragraph">
                <wp:posOffset>-769858</wp:posOffset>
              </wp:positionV>
              <wp:extent cx="2196000" cy="1368000"/>
              <wp:effectExtent l="0" t="0" r="0" b="381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6000" cy="1368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E54B09" w14:textId="77777777" w:rsid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231FFC">
                            <w:rPr>
                              <w:sz w:val="14"/>
                              <w:szCs w:val="14"/>
                            </w:rPr>
                            <w:t>t: +48 (76) 84 58 400 | t:  t: 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> 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500</w:t>
                          </w:r>
                        </w:p>
                        <w:p w14:paraId="367C8897" w14:textId="77777777" w:rsidR="00231FFC" w:rsidRP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f: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 431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ccc@ccc.eu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www.ccc.eu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F26E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30.6pt;margin-top:-60.6pt;width:172.9pt;height:107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" fillcolor="white [3201]" stroked="f" strokeweight=".5pt">
              <v:textbox>
                <w:txbxContent>
                  <w:p w14:paraId="4BE54B09" w14:textId="77777777" w:rsid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 w:rsidRPr="00231FFC">
                      <w:rPr>
                        <w:sz w:val="14"/>
                        <w:szCs w:val="14"/>
                      </w:rPr>
                      <w:t>t: +48 (76) 84 58 400 | t:  t: +48 (76) 84 58</w:t>
                    </w:r>
                    <w:r>
                      <w:rPr>
                        <w:sz w:val="14"/>
                        <w:szCs w:val="14"/>
                      </w:rPr>
                      <w:t> </w:t>
                    </w:r>
                    <w:r w:rsidRPr="00231FFC">
                      <w:rPr>
                        <w:sz w:val="14"/>
                        <w:szCs w:val="14"/>
                      </w:rPr>
                      <w:t>500</w:t>
                    </w:r>
                  </w:p>
                  <w:p w14:paraId="367C8897" w14:textId="77777777" w:rsidR="00231FFC" w:rsidRP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f: </w:t>
                    </w:r>
                    <w:r w:rsidRPr="00231FFC">
                      <w:rPr>
                        <w:sz w:val="14"/>
                        <w:szCs w:val="14"/>
                      </w:rPr>
                      <w:t>+48 (76) 84 58</w:t>
                    </w:r>
                    <w:r>
                      <w:rPr>
                        <w:sz w:val="14"/>
                        <w:szCs w:val="14"/>
                      </w:rPr>
                      <w:t xml:space="preserve"> 431 | </w:t>
                    </w:r>
                    <w:r w:rsidRPr="00231FFC">
                      <w:rPr>
                        <w:sz w:val="14"/>
                        <w:szCs w:val="14"/>
                      </w:rPr>
                      <w:t>ccc@ccc.eu</w:t>
                    </w:r>
                    <w:r>
                      <w:rPr>
                        <w:sz w:val="14"/>
                        <w:szCs w:val="14"/>
                      </w:rPr>
                      <w:t xml:space="preserve"> | </w:t>
                    </w:r>
                    <w:r w:rsidRPr="00231FFC">
                      <w:rPr>
                        <w:sz w:val="14"/>
                        <w:szCs w:val="14"/>
                      </w:rPr>
                      <w:t>www.ccc.eu</w:t>
                    </w:r>
                    <w:r>
                      <w:rPr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00000">
      <w:rPr>
        <w:noProof/>
        <w:lang w:eastAsia="pl-PL"/>
      </w:rPr>
      <w:pict w14:anchorId="45521A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4" o:spid="_x0000_s1072" type="#_x0000_t75" style="position:absolute;margin-left:-56.8pt;margin-top:-120pt;width:595.45pt;height:119.65pt;z-index:-251656192;mso-position-horizontal-relative:margin;mso-position-vertical-relative:margin" o:allowincell="f">
          <v:imagedata r:id="rId1" o:title="EN_ eu" cropbottom="56222f"/>
          <w10:wrap anchorx="margin" anchory="margin"/>
        </v:shape>
      </w:pic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FF73" w14:textId="77777777" w:rsidR="000A1C26" w:rsidRDefault="00000000">
    <w:pPr>
      <w:pStyle w:val="Nagwek"/>
    </w:pPr>
    <w:r>
      <w:rPr>
        <w:noProof/>
        <w:lang w:eastAsia="pl-PL"/>
      </w:rPr>
      <w:pict w14:anchorId="79D06C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2" o:spid="_x0000_s1070" type="#_x0000_t75" style="position:absolute;margin-left:-56.8pt;margin-top:-119.75pt;width:595.45pt;height:118.15pt;z-index:-251658240;mso-position-horizontal-relative:margin;mso-position-vertical-relative:margin" o:allowincell="f">
          <v:imagedata r:id="rId1" o:title="EN_ eu" cropbottom="56339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0865"/>
    <w:multiLevelType w:val="hybridMultilevel"/>
    <w:tmpl w:val="5ED23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AB2DFC6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31EA"/>
    <w:multiLevelType w:val="hybridMultilevel"/>
    <w:tmpl w:val="4630E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7DF7"/>
    <w:multiLevelType w:val="hybridMultilevel"/>
    <w:tmpl w:val="80D4E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D2C47"/>
    <w:multiLevelType w:val="hybridMultilevel"/>
    <w:tmpl w:val="4CC6CF1C"/>
    <w:lvl w:ilvl="0" w:tplc="AC1E8B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252BC"/>
    <w:multiLevelType w:val="hybridMultilevel"/>
    <w:tmpl w:val="32425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814FF"/>
    <w:multiLevelType w:val="hybridMultilevel"/>
    <w:tmpl w:val="47B2D09E"/>
    <w:lvl w:ilvl="0" w:tplc="461E7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82A38"/>
    <w:multiLevelType w:val="hybridMultilevel"/>
    <w:tmpl w:val="C73E3AF2"/>
    <w:lvl w:ilvl="0" w:tplc="20408164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05985"/>
    <w:multiLevelType w:val="hybridMultilevel"/>
    <w:tmpl w:val="3182C7AC"/>
    <w:lvl w:ilvl="0" w:tplc="461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232"/>
    <w:multiLevelType w:val="multilevel"/>
    <w:tmpl w:val="B804F6B6"/>
    <w:lvl w:ilvl="0">
      <w:start w:val="1"/>
      <w:numFmt w:val="decimal"/>
      <w:pStyle w:val="TPPoziom1"/>
      <w:lvlText w:val="§%1."/>
      <w:lvlJc w:val="left"/>
      <w:pPr>
        <w:tabs>
          <w:tab w:val="num" w:pos="567"/>
        </w:tabs>
        <w:ind w:left="567" w:hanging="567"/>
      </w:pPr>
      <w:rPr>
        <w:rFonts w:asciiTheme="majorHAnsi" w:hAnsiTheme="majorHAnsi" w:cs="Times New Roman" w:hint="default"/>
        <w:b/>
        <w:bCs/>
        <w:i w:val="0"/>
        <w:iCs w:val="0"/>
        <w:sz w:val="24"/>
        <w:szCs w:val="22"/>
      </w:rPr>
    </w:lvl>
    <w:lvl w:ilvl="1">
      <w:start w:val="1"/>
      <w:numFmt w:val="decimal"/>
      <w:pStyle w:val="TPPoziom2"/>
      <w:lvlText w:val="%1.%2"/>
      <w:lvlJc w:val="left"/>
      <w:pPr>
        <w:tabs>
          <w:tab w:val="num" w:pos="1247"/>
        </w:tabs>
        <w:ind w:left="567" w:hanging="567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TPPoziom3"/>
      <w:lvlText w:val="(%3)"/>
      <w:lvlJc w:val="left"/>
      <w:pPr>
        <w:tabs>
          <w:tab w:val="num" w:pos="4905"/>
        </w:tabs>
        <w:ind w:left="1134" w:hanging="567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3">
      <w:start w:val="1"/>
      <w:numFmt w:val="decimal"/>
      <w:pStyle w:val="TPPoziom4"/>
      <w:lvlText w:val="(%4)"/>
      <w:lvlJc w:val="left"/>
      <w:pPr>
        <w:tabs>
          <w:tab w:val="num" w:pos="2722"/>
        </w:tabs>
        <w:ind w:left="2722" w:hanging="681"/>
      </w:pPr>
      <w:rPr>
        <w:rFonts w:ascii="Calibri" w:hAnsi="Calibri" w:hint="default"/>
        <w:sz w:val="22"/>
        <w:szCs w:val="22"/>
      </w:rPr>
    </w:lvl>
    <w:lvl w:ilvl="4">
      <w:start w:val="1"/>
      <w:numFmt w:val="lowerLetter"/>
      <w:pStyle w:val="TPPoziom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TPPoziom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9" w15:restartNumberingAfterBreak="0">
    <w:nsid w:val="7B856241"/>
    <w:multiLevelType w:val="hybridMultilevel"/>
    <w:tmpl w:val="789EAA56"/>
    <w:styleLink w:val="Zaimportowanystyl331"/>
    <w:lvl w:ilvl="0" w:tplc="04150011">
      <w:start w:val="1"/>
      <w:numFmt w:val="lowerRoman"/>
      <w:pStyle w:val="RomanLC1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7242054">
    <w:abstractNumId w:val="9"/>
  </w:num>
  <w:num w:numId="2" w16cid:durableId="1844663309">
    <w:abstractNumId w:val="5"/>
  </w:num>
  <w:num w:numId="3" w16cid:durableId="1340691378">
    <w:abstractNumId w:val="7"/>
  </w:num>
  <w:num w:numId="4" w16cid:durableId="178148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303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4916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954389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9104817">
    <w:abstractNumId w:val="3"/>
  </w:num>
  <w:num w:numId="9" w16cid:durableId="785538904">
    <w:abstractNumId w:val="4"/>
  </w:num>
  <w:num w:numId="10" w16cid:durableId="20614375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7D0"/>
    <w:rsid w:val="00082AD3"/>
    <w:rsid w:val="0008460D"/>
    <w:rsid w:val="000852EE"/>
    <w:rsid w:val="000A1C26"/>
    <w:rsid w:val="000B5A0F"/>
    <w:rsid w:val="000F5B3F"/>
    <w:rsid w:val="001216CC"/>
    <w:rsid w:val="001439E6"/>
    <w:rsid w:val="001B0009"/>
    <w:rsid w:val="001E2576"/>
    <w:rsid w:val="001E6C13"/>
    <w:rsid w:val="00222707"/>
    <w:rsid w:val="00231FFC"/>
    <w:rsid w:val="0025666C"/>
    <w:rsid w:val="002E0645"/>
    <w:rsid w:val="00303741"/>
    <w:rsid w:val="003613C9"/>
    <w:rsid w:val="003B2AAD"/>
    <w:rsid w:val="003E42AD"/>
    <w:rsid w:val="0042259D"/>
    <w:rsid w:val="00430E5F"/>
    <w:rsid w:val="004361C4"/>
    <w:rsid w:val="0044561D"/>
    <w:rsid w:val="004A2017"/>
    <w:rsid w:val="004C29FF"/>
    <w:rsid w:val="004E79F3"/>
    <w:rsid w:val="00543604"/>
    <w:rsid w:val="005563A5"/>
    <w:rsid w:val="005607D0"/>
    <w:rsid w:val="005A2BB5"/>
    <w:rsid w:val="006372BB"/>
    <w:rsid w:val="00640F8B"/>
    <w:rsid w:val="00657F99"/>
    <w:rsid w:val="00694CFB"/>
    <w:rsid w:val="006D5D81"/>
    <w:rsid w:val="006E0A51"/>
    <w:rsid w:val="00701E95"/>
    <w:rsid w:val="00731834"/>
    <w:rsid w:val="00771E8E"/>
    <w:rsid w:val="007F191A"/>
    <w:rsid w:val="00835C1E"/>
    <w:rsid w:val="008366C3"/>
    <w:rsid w:val="00904A92"/>
    <w:rsid w:val="00916BDD"/>
    <w:rsid w:val="009746ED"/>
    <w:rsid w:val="00986951"/>
    <w:rsid w:val="009920EA"/>
    <w:rsid w:val="009948A0"/>
    <w:rsid w:val="009A6568"/>
    <w:rsid w:val="009D64FC"/>
    <w:rsid w:val="00A136E2"/>
    <w:rsid w:val="00A15932"/>
    <w:rsid w:val="00A833A9"/>
    <w:rsid w:val="00A93267"/>
    <w:rsid w:val="00AF366E"/>
    <w:rsid w:val="00B1098C"/>
    <w:rsid w:val="00B20D3E"/>
    <w:rsid w:val="00B357FD"/>
    <w:rsid w:val="00BA66B5"/>
    <w:rsid w:val="00BD53A1"/>
    <w:rsid w:val="00BF294D"/>
    <w:rsid w:val="00BF7A3E"/>
    <w:rsid w:val="00C21CA0"/>
    <w:rsid w:val="00C34F7E"/>
    <w:rsid w:val="00C84C92"/>
    <w:rsid w:val="00CB3CB3"/>
    <w:rsid w:val="00CD6758"/>
    <w:rsid w:val="00D009CB"/>
    <w:rsid w:val="00D4184E"/>
    <w:rsid w:val="00D47851"/>
    <w:rsid w:val="00D862B8"/>
    <w:rsid w:val="00E00F79"/>
    <w:rsid w:val="00E0375D"/>
    <w:rsid w:val="00E4508E"/>
    <w:rsid w:val="00EB3C99"/>
    <w:rsid w:val="00EC227E"/>
    <w:rsid w:val="00EC7E7F"/>
    <w:rsid w:val="00EE128D"/>
    <w:rsid w:val="00EE54D9"/>
    <w:rsid w:val="00EF6440"/>
    <w:rsid w:val="00F07332"/>
    <w:rsid w:val="00F13E2E"/>
    <w:rsid w:val="00F17ED6"/>
    <w:rsid w:val="00F320D3"/>
    <w:rsid w:val="00F53BB8"/>
    <w:rsid w:val="00F701CE"/>
    <w:rsid w:val="00F708F8"/>
    <w:rsid w:val="00FA4786"/>
    <w:rsid w:val="00FF05A1"/>
    <w:rsid w:val="00FF2240"/>
    <w:rsid w:val="00F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31E41"/>
  <w15:chartTrackingRefBased/>
  <w15:docId w15:val="{BB7D0FC3-CFD2-4D74-894D-F1AD675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ecipient"/>
    <w:qFormat/>
    <w:rsid w:val="00CD6758"/>
    <w:pPr>
      <w:spacing w:before="1440" w:after="0" w:line="240" w:lineRule="auto"/>
      <w:contextualSpacing/>
    </w:pPr>
    <w:rPr>
      <w:rFonts w:ascii="Segoe UI" w:hAnsi="Segoe UI"/>
      <w:sz w:val="20"/>
    </w:rPr>
  </w:style>
  <w:style w:type="paragraph" w:styleId="Nagwek1">
    <w:name w:val="heading 1"/>
    <w:aliases w:val="Signature"/>
    <w:basedOn w:val="Normalny"/>
    <w:next w:val="Normalny"/>
    <w:link w:val="Nagwek1Znak"/>
    <w:uiPriority w:val="9"/>
    <w:qFormat/>
    <w:rsid w:val="00CD6758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aliases w:val="Date"/>
    <w:basedOn w:val="Normalny"/>
    <w:next w:val="Normalny"/>
    <w:link w:val="Nagwek2Znak"/>
    <w:uiPriority w:val="9"/>
    <w:unhideWhenUsed/>
    <w:qFormat/>
    <w:rsid w:val="00F53BB8"/>
    <w:pPr>
      <w:keepNext/>
      <w:keepLines/>
      <w:spacing w:before="0"/>
      <w:jc w:val="right"/>
      <w:outlineLvl w:val="1"/>
    </w:pPr>
    <w:rPr>
      <w:rFonts w:eastAsiaTheme="majorEastAsia" w:cstheme="majorBidi"/>
      <w:sz w:val="1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C26"/>
  </w:style>
  <w:style w:type="paragraph" w:styleId="Stopka">
    <w:name w:val="footer"/>
    <w:basedOn w:val="Normalny"/>
    <w:link w:val="Stopka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C26"/>
  </w:style>
  <w:style w:type="paragraph" w:styleId="Tekstdymka">
    <w:name w:val="Balloon Text"/>
    <w:basedOn w:val="Normalny"/>
    <w:link w:val="TekstdymkaZnak"/>
    <w:uiPriority w:val="99"/>
    <w:semiHidden/>
    <w:unhideWhenUsed/>
    <w:rsid w:val="000A1C26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C26"/>
    <w:rPr>
      <w:rFonts w:ascii="Segoe UI" w:hAnsi="Segoe UI" w:cs="Segoe UI"/>
      <w:sz w:val="18"/>
      <w:szCs w:val="18"/>
    </w:rPr>
  </w:style>
  <w:style w:type="paragraph" w:styleId="Bezodstpw">
    <w:name w:val="No Spacing"/>
    <w:aliases w:val="Text"/>
    <w:uiPriority w:val="1"/>
    <w:qFormat/>
    <w:rsid w:val="00CD6758"/>
    <w:pPr>
      <w:spacing w:before="1200" w:after="0" w:line="360" w:lineRule="auto"/>
      <w:contextualSpacing/>
    </w:pPr>
    <w:rPr>
      <w:rFonts w:ascii="Segoe UI" w:hAnsi="Segoe UI"/>
      <w:sz w:val="20"/>
    </w:rPr>
  </w:style>
  <w:style w:type="character" w:customStyle="1" w:styleId="Nagwek1Znak">
    <w:name w:val="Nagłówek 1 Znak"/>
    <w:aliases w:val="Signature Znak"/>
    <w:basedOn w:val="Domylnaczcionkaakapitu"/>
    <w:link w:val="Nagwek1"/>
    <w:uiPriority w:val="9"/>
    <w:rsid w:val="00CD6758"/>
    <w:rPr>
      <w:rFonts w:ascii="Segoe UI" w:eastAsiaTheme="majorEastAsia" w:hAnsi="Segoe UI" w:cstheme="majorBidi"/>
      <w:sz w:val="20"/>
      <w:szCs w:val="32"/>
    </w:rPr>
  </w:style>
  <w:style w:type="paragraph" w:styleId="Tytu">
    <w:name w:val="Title"/>
    <w:aliases w:val="Headline"/>
    <w:basedOn w:val="Normalny"/>
    <w:next w:val="Normalny"/>
    <w:link w:val="TytuZnak"/>
    <w:uiPriority w:val="10"/>
    <w:qFormat/>
    <w:rsid w:val="00F53BB8"/>
    <w:pPr>
      <w:spacing w:before="1200" w:after="960"/>
    </w:pPr>
    <w:rPr>
      <w:rFonts w:eastAsiaTheme="majorEastAsia" w:cstheme="majorBidi"/>
      <w:b/>
      <w:kern w:val="28"/>
      <w:sz w:val="32"/>
      <w:szCs w:val="56"/>
    </w:rPr>
  </w:style>
  <w:style w:type="character" w:customStyle="1" w:styleId="TytuZnak">
    <w:name w:val="Tytuł Znak"/>
    <w:aliases w:val="Headline Znak"/>
    <w:basedOn w:val="Domylnaczcionkaakapitu"/>
    <w:link w:val="Tytu"/>
    <w:uiPriority w:val="10"/>
    <w:rsid w:val="00F53BB8"/>
    <w:rPr>
      <w:rFonts w:ascii="Segoe UI" w:eastAsiaTheme="majorEastAsia" w:hAnsi="Segoe UI" w:cstheme="majorBidi"/>
      <w:b/>
      <w:kern w:val="28"/>
      <w:sz w:val="32"/>
      <w:szCs w:val="56"/>
    </w:rPr>
  </w:style>
  <w:style w:type="character" w:customStyle="1" w:styleId="Nagwek2Znak">
    <w:name w:val="Nagłówek 2 Znak"/>
    <w:aliases w:val="Date Znak"/>
    <w:basedOn w:val="Domylnaczcionkaakapitu"/>
    <w:link w:val="Nagwek2"/>
    <w:uiPriority w:val="9"/>
    <w:rsid w:val="00F53BB8"/>
    <w:rPr>
      <w:rFonts w:ascii="Segoe UI" w:eastAsiaTheme="majorEastAsia" w:hAnsi="Segoe UI" w:cstheme="majorBidi"/>
      <w:sz w:val="18"/>
      <w:szCs w:val="26"/>
    </w:rPr>
  </w:style>
  <w:style w:type="paragraph" w:styleId="Podtytu">
    <w:name w:val="Subtitle"/>
    <w:aliases w:val="Text-2"/>
    <w:basedOn w:val="Normalny"/>
    <w:next w:val="Normalny"/>
    <w:link w:val="PodtytuZnak"/>
    <w:uiPriority w:val="11"/>
    <w:qFormat/>
    <w:rsid w:val="00916BDD"/>
    <w:pPr>
      <w:numPr>
        <w:ilvl w:val="1"/>
      </w:numPr>
      <w:spacing w:before="600" w:line="276" w:lineRule="auto"/>
      <w:jc w:val="both"/>
    </w:pPr>
    <w:rPr>
      <w:rFonts w:eastAsiaTheme="minorEastAsia"/>
    </w:rPr>
  </w:style>
  <w:style w:type="character" w:customStyle="1" w:styleId="PodtytuZnak">
    <w:name w:val="Podtytuł Znak"/>
    <w:aliases w:val="Text-2 Znak"/>
    <w:basedOn w:val="Domylnaczcionkaakapitu"/>
    <w:link w:val="Podtytu"/>
    <w:uiPriority w:val="11"/>
    <w:rsid w:val="00916BDD"/>
    <w:rPr>
      <w:rFonts w:ascii="Segoe UI" w:eastAsiaTheme="minorEastAsia" w:hAnsi="Segoe UI"/>
      <w:sz w:val="20"/>
    </w:rPr>
  </w:style>
  <w:style w:type="character" w:customStyle="1" w:styleId="cf01">
    <w:name w:val="cf01"/>
    <w:basedOn w:val="Domylnaczcionkaakapitu"/>
    <w:rsid w:val="00E4508E"/>
    <w:rPr>
      <w:rFonts w:ascii="Segoe UI" w:hAnsi="Segoe UI" w:cs="Segoe UI" w:hint="default"/>
    </w:rPr>
  </w:style>
  <w:style w:type="character" w:styleId="Hipercze">
    <w:name w:val="Hyperlink"/>
    <w:basedOn w:val="Domylnaczcionkaakapitu"/>
    <w:uiPriority w:val="99"/>
    <w:unhideWhenUsed/>
    <w:rsid w:val="00231FFC"/>
    <w:rPr>
      <w:color w:val="0563C1" w:themeColor="hyperlink"/>
      <w:u w:val="single"/>
    </w:rPr>
  </w:style>
  <w:style w:type="paragraph" w:customStyle="1" w:styleId="RomanLC1">
    <w:name w:val="Roman_LC_1"/>
    <w:basedOn w:val="Normalny"/>
    <w:uiPriority w:val="99"/>
    <w:rsid w:val="00731834"/>
    <w:pPr>
      <w:numPr>
        <w:numId w:val="1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Zaimportowanystyl331">
    <w:name w:val="Zaimportowany styl 331"/>
    <w:rsid w:val="00731834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EE128D"/>
    <w:pPr>
      <w:spacing w:before="0"/>
      <w:ind w:left="720"/>
    </w:pPr>
    <w:rPr>
      <w:rFonts w:ascii="Arial" w:eastAsia="Times New Roman" w:hAnsi="Arial" w:cs="Times New Roman"/>
      <w:szCs w:val="24"/>
      <w:lang w:eastAsia="en-GB"/>
    </w:rPr>
  </w:style>
  <w:style w:type="paragraph" w:customStyle="1" w:styleId="Default">
    <w:name w:val="Default"/>
    <w:rsid w:val="00EE128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-POLBasic">
    <w:name w:val="P-POL Basic"/>
    <w:basedOn w:val="Normalny"/>
    <w:uiPriority w:val="44"/>
    <w:semiHidden/>
    <w:qFormat/>
    <w:rsid w:val="00EE128D"/>
    <w:pPr>
      <w:spacing w:before="0" w:after="240" w:line="288" w:lineRule="auto"/>
      <w:contextualSpacing w:val="0"/>
      <w:jc w:val="both"/>
    </w:pPr>
    <w:rPr>
      <w:rFonts w:ascii="Arial" w:hAnsi="Arial"/>
      <w:szCs w:val="20"/>
    </w:rPr>
  </w:style>
  <w:style w:type="paragraph" w:customStyle="1" w:styleId="TPPoziom6">
    <w:name w:val="TP Poziom 6"/>
    <w:uiPriority w:val="99"/>
    <w:rsid w:val="00A15932"/>
    <w:pPr>
      <w:numPr>
        <w:ilvl w:val="5"/>
        <w:numId w:val="10"/>
      </w:numPr>
      <w:spacing w:after="140" w:line="290" w:lineRule="auto"/>
      <w:jc w:val="both"/>
      <w:outlineLvl w:val="5"/>
    </w:pPr>
    <w:rPr>
      <w:rFonts w:ascii="Calibri" w:eastAsia="Times New Roman" w:hAnsi="Calibri" w:cs="Calibri"/>
      <w:kern w:val="20"/>
    </w:rPr>
  </w:style>
  <w:style w:type="paragraph" w:customStyle="1" w:styleId="TPPoziom1">
    <w:name w:val="TP Poziom 1"/>
    <w:next w:val="Normalny"/>
    <w:link w:val="TPPoziom1Znak"/>
    <w:uiPriority w:val="99"/>
    <w:rsid w:val="00A15932"/>
    <w:pPr>
      <w:keepNext/>
      <w:numPr>
        <w:numId w:val="10"/>
      </w:numPr>
      <w:spacing w:before="280" w:after="140" w:line="290" w:lineRule="auto"/>
      <w:jc w:val="both"/>
      <w:outlineLvl w:val="0"/>
    </w:pPr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PPoziom2">
    <w:name w:val="TP Poziom 2"/>
    <w:autoRedefine/>
    <w:uiPriority w:val="99"/>
    <w:rsid w:val="00A15932"/>
    <w:pPr>
      <w:numPr>
        <w:ilvl w:val="1"/>
        <w:numId w:val="10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kern w:val="20"/>
      <w:sz w:val="24"/>
      <w:lang w:eastAsia="pl-PL"/>
    </w:rPr>
  </w:style>
  <w:style w:type="paragraph" w:customStyle="1" w:styleId="TPPoziom3">
    <w:name w:val="TP Poziom 3"/>
    <w:uiPriority w:val="99"/>
    <w:rsid w:val="00A15932"/>
    <w:pPr>
      <w:numPr>
        <w:ilvl w:val="2"/>
        <w:numId w:val="10"/>
      </w:numPr>
      <w:spacing w:after="140" w:line="290" w:lineRule="auto"/>
      <w:jc w:val="both"/>
      <w:outlineLvl w:val="2"/>
    </w:pPr>
    <w:rPr>
      <w:rFonts w:ascii="Calibri" w:eastAsia="Times New Roman" w:hAnsi="Calibri" w:cs="Calibri"/>
      <w:kern w:val="20"/>
    </w:rPr>
  </w:style>
  <w:style w:type="paragraph" w:customStyle="1" w:styleId="TPPoziom4">
    <w:name w:val="TP Poziom 4"/>
    <w:uiPriority w:val="99"/>
    <w:rsid w:val="00A15932"/>
    <w:pPr>
      <w:numPr>
        <w:ilvl w:val="3"/>
        <w:numId w:val="10"/>
      </w:numPr>
      <w:spacing w:after="140" w:line="290" w:lineRule="auto"/>
      <w:jc w:val="both"/>
      <w:outlineLvl w:val="3"/>
    </w:pPr>
    <w:rPr>
      <w:rFonts w:ascii="Calibri" w:eastAsia="Times New Roman" w:hAnsi="Calibri" w:cs="Calibri"/>
      <w:kern w:val="20"/>
    </w:rPr>
  </w:style>
  <w:style w:type="paragraph" w:customStyle="1" w:styleId="TPPoziom5">
    <w:name w:val="TP Poziom 5"/>
    <w:uiPriority w:val="99"/>
    <w:rsid w:val="00A15932"/>
    <w:pPr>
      <w:numPr>
        <w:ilvl w:val="4"/>
        <w:numId w:val="10"/>
      </w:numPr>
      <w:spacing w:after="140" w:line="290" w:lineRule="auto"/>
      <w:jc w:val="both"/>
      <w:outlineLvl w:val="4"/>
    </w:pPr>
    <w:rPr>
      <w:rFonts w:ascii="Calibri" w:eastAsia="Times New Roman" w:hAnsi="Calibri" w:cs="Calibri"/>
      <w:kern w:val="20"/>
    </w:rPr>
  </w:style>
  <w:style w:type="paragraph" w:customStyle="1" w:styleId="6zgryizdou">
    <w:name w:val="6 z góry i z dołu"/>
    <w:basedOn w:val="Normalny"/>
    <w:link w:val="6zgryizdouZnak"/>
    <w:rsid w:val="00A15932"/>
    <w:pPr>
      <w:spacing w:before="240" w:after="240"/>
      <w:contextualSpacing w:val="0"/>
      <w:jc w:val="both"/>
    </w:pPr>
    <w:rPr>
      <w:rFonts w:ascii="Times New Roman" w:eastAsia="Times New Roman" w:hAnsi="Times New Roman" w:cs="Times New Roman"/>
      <w:kern w:val="20"/>
      <w:sz w:val="24"/>
    </w:rPr>
  </w:style>
  <w:style w:type="character" w:customStyle="1" w:styleId="6zgryizdouZnak">
    <w:name w:val="6 z góry i z dołu Znak"/>
    <w:basedOn w:val="Domylnaczcionkaakapitu"/>
    <w:link w:val="6zgryizdou"/>
    <w:rsid w:val="00A15932"/>
    <w:rPr>
      <w:rFonts w:ascii="Times New Roman" w:eastAsia="Times New Roman" w:hAnsi="Times New Roman" w:cs="Times New Roman"/>
      <w:kern w:val="20"/>
      <w:sz w:val="24"/>
    </w:rPr>
  </w:style>
  <w:style w:type="character" w:customStyle="1" w:styleId="TPPoziom1Znak">
    <w:name w:val="TP Poziom 1 Znak"/>
    <w:basedOn w:val="Domylnaczcionkaakapitu"/>
    <w:link w:val="TPPoziom1"/>
    <w:uiPriority w:val="99"/>
    <w:rsid w:val="00A15932"/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re">
    <w:name w:val="Treść"/>
    <w:rsid w:val="006E0A5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.gargol\Documents\Niestandardowe%20szablony%20pakietu%20Office\ccc.eu-pelnomocnictw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b9c15-b7ba-4bc0-bef8-0d2ae5ce8eab" xsi:nil="true"/>
    <lcf76f155ced4ddcb4097134ff3c332f xmlns="fd9bd7e7-6cb0-4f93-8259-6ee2c87b3e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09E2D676654A4EB10DECDFCFCD1A00" ma:contentTypeVersion="13" ma:contentTypeDescription="Utwórz nowy dokument." ma:contentTypeScope="" ma:versionID="dcd0bd1febacb1a344ac15ea74b2f52b">
  <xsd:schema xmlns:xsd="http://www.w3.org/2001/XMLSchema" xmlns:xs="http://www.w3.org/2001/XMLSchema" xmlns:p="http://schemas.microsoft.com/office/2006/metadata/properties" xmlns:ns2="ebcb9c15-b7ba-4bc0-bef8-0d2ae5ce8eab" xmlns:ns3="fd9bd7e7-6cb0-4f93-8259-6ee2c87b3e67" targetNamespace="http://schemas.microsoft.com/office/2006/metadata/properties" ma:root="true" ma:fieldsID="f14027857a0d368bdf5ca7497a7ca36a" ns2:_="" ns3:_="">
    <xsd:import namespace="ebcb9c15-b7ba-4bc0-bef8-0d2ae5ce8eab"/>
    <xsd:import namespace="fd9bd7e7-6cb0-4f93-8259-6ee2c87b3e6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b9c15-b7ba-4bc0-bef8-0d2ae5ce8e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fe88f47-c54e-47e6-96b5-1eb5baf812ab}" ma:internalName="TaxCatchAll" ma:showField="CatchAllData" ma:web="ebcb9c15-b7ba-4bc0-bef8-0d2ae5ce8e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bd7e7-6cb0-4f93-8259-6ee2c87b3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9f3a2f0e-1c4d-4f98-bffd-727e2c5dbf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BE0DEF-D623-45D8-A5F0-7B630D1B98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10A14-B4A2-474E-818B-0682BC6F5B35}">
  <ds:schemaRefs>
    <ds:schemaRef ds:uri="http://schemas.microsoft.com/office/2006/metadata/properties"/>
    <ds:schemaRef ds:uri="http://schemas.microsoft.com/office/infopath/2007/PartnerControls"/>
    <ds:schemaRef ds:uri="ebcb9c15-b7ba-4bc0-bef8-0d2ae5ce8eab"/>
    <ds:schemaRef ds:uri="fd9bd7e7-6cb0-4f93-8259-6ee2c87b3e67"/>
  </ds:schemaRefs>
</ds:datastoreItem>
</file>

<file path=customXml/itemProps3.xml><?xml version="1.0" encoding="utf-8"?>
<ds:datastoreItem xmlns:ds="http://schemas.openxmlformats.org/officeDocument/2006/customXml" ds:itemID="{62571B83-044D-41F4-818A-CAE326833C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6B3FBA-463D-4A96-BF06-8E77E339B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b9c15-b7ba-4bc0-bef8-0d2ae5ce8eab"/>
    <ds:schemaRef ds:uri="fd9bd7e7-6cb0-4f93-8259-6ee2c87b3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ccc.eu-pelnomocnictwo</Template>
  <TotalTime>77</TotalTime>
  <Pages>7</Pages>
  <Words>1427</Words>
  <Characters>8563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Hadzik</dc:creator>
  <cp:keywords/>
  <dc:description/>
  <cp:lastModifiedBy>Anna Raftowicz</cp:lastModifiedBy>
  <cp:revision>13</cp:revision>
  <cp:lastPrinted>2020-11-30T10:15:00Z</cp:lastPrinted>
  <dcterms:created xsi:type="dcterms:W3CDTF">2023-05-15T08:05:00Z</dcterms:created>
  <dcterms:modified xsi:type="dcterms:W3CDTF">2024-02-29T14:39:00Z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0x0101008309E2D676654A4EB10DECDFCFCD1A00</vt:lpwstr>
  </property>
</Properties>
</file>